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5E" w:rsidRPr="00113677" w:rsidRDefault="00E7785E" w:rsidP="00E7785E">
      <w:pPr>
        <w:pStyle w:val="a4"/>
        <w:spacing w:line="276" w:lineRule="auto"/>
        <w:contextualSpacing/>
        <w:jc w:val="center"/>
        <w:rPr>
          <w:b/>
          <w:sz w:val="28"/>
          <w:szCs w:val="28"/>
        </w:rPr>
      </w:pPr>
      <w:bookmarkStart w:id="0" w:name="_GoBack"/>
      <w:bookmarkEnd w:id="0"/>
      <w:r w:rsidRPr="00113677">
        <w:rPr>
          <w:b/>
          <w:sz w:val="28"/>
          <w:szCs w:val="28"/>
        </w:rPr>
        <w:t>Отчет</w:t>
      </w:r>
    </w:p>
    <w:p w:rsidR="00E7785E" w:rsidRDefault="00E7785E" w:rsidP="00E7785E">
      <w:pPr>
        <w:pStyle w:val="a4"/>
        <w:spacing w:line="276" w:lineRule="auto"/>
        <w:contextualSpacing/>
        <w:jc w:val="center"/>
        <w:rPr>
          <w:b/>
          <w:sz w:val="28"/>
          <w:szCs w:val="28"/>
        </w:rPr>
      </w:pPr>
      <w:r w:rsidRPr="00113677">
        <w:rPr>
          <w:b/>
          <w:sz w:val="28"/>
          <w:szCs w:val="28"/>
        </w:rPr>
        <w:t>о деятельности главы сельского поселения</w:t>
      </w:r>
      <w:r>
        <w:rPr>
          <w:b/>
          <w:sz w:val="28"/>
          <w:szCs w:val="28"/>
        </w:rPr>
        <w:t xml:space="preserve"> </w:t>
      </w:r>
      <w:r w:rsidRPr="00113677">
        <w:rPr>
          <w:b/>
          <w:sz w:val="28"/>
          <w:szCs w:val="28"/>
        </w:rPr>
        <w:t xml:space="preserve">Луговской </w:t>
      </w:r>
    </w:p>
    <w:p w:rsidR="00E7785E" w:rsidRPr="00113677" w:rsidRDefault="00E7785E" w:rsidP="00E7785E">
      <w:pPr>
        <w:pStyle w:val="a4"/>
        <w:spacing w:line="276" w:lineRule="auto"/>
        <w:contextualSpacing/>
        <w:jc w:val="center"/>
        <w:rPr>
          <w:b/>
          <w:sz w:val="28"/>
          <w:szCs w:val="28"/>
        </w:rPr>
      </w:pPr>
      <w:r w:rsidRPr="00113677">
        <w:rPr>
          <w:b/>
          <w:sz w:val="28"/>
          <w:szCs w:val="28"/>
        </w:rPr>
        <w:t>за 2020 год</w:t>
      </w:r>
    </w:p>
    <w:p w:rsidR="00E7785E" w:rsidRPr="00113677" w:rsidRDefault="00E7785E" w:rsidP="00E7785E">
      <w:pPr>
        <w:pStyle w:val="a4"/>
        <w:spacing w:line="276" w:lineRule="auto"/>
        <w:contextualSpacing/>
        <w:jc w:val="both"/>
        <w:rPr>
          <w:b/>
          <w:bCs/>
          <w:sz w:val="28"/>
          <w:szCs w:val="28"/>
        </w:rPr>
      </w:pPr>
    </w:p>
    <w:p w:rsidR="00E7785E" w:rsidRPr="00113677" w:rsidRDefault="00E7785E" w:rsidP="00E7785E">
      <w:pPr>
        <w:pStyle w:val="a4"/>
        <w:spacing w:line="276" w:lineRule="auto"/>
        <w:contextualSpacing/>
        <w:jc w:val="center"/>
        <w:rPr>
          <w:b/>
          <w:bCs/>
          <w:sz w:val="28"/>
          <w:szCs w:val="28"/>
        </w:rPr>
      </w:pPr>
      <w:r w:rsidRPr="00113677">
        <w:rPr>
          <w:b/>
          <w:bCs/>
          <w:sz w:val="28"/>
          <w:szCs w:val="28"/>
        </w:rPr>
        <w:t>ВВЕДЕНИЕ</w:t>
      </w:r>
    </w:p>
    <w:p w:rsidR="00E7785E" w:rsidRPr="00113677" w:rsidRDefault="00E7785E" w:rsidP="00E7785E">
      <w:pPr>
        <w:pStyle w:val="a4"/>
        <w:spacing w:line="276" w:lineRule="auto"/>
        <w:contextualSpacing/>
        <w:jc w:val="both"/>
        <w:rPr>
          <w:bCs/>
          <w:sz w:val="28"/>
          <w:szCs w:val="28"/>
        </w:rPr>
      </w:pPr>
    </w:p>
    <w:p w:rsidR="00E7785E" w:rsidRPr="00113677" w:rsidRDefault="00E7785E" w:rsidP="00E7785E">
      <w:pPr>
        <w:pStyle w:val="a4"/>
        <w:spacing w:line="276" w:lineRule="auto"/>
        <w:ind w:firstLine="708"/>
        <w:contextualSpacing/>
        <w:jc w:val="both"/>
        <w:rPr>
          <w:rFonts w:eastAsia="SimSun"/>
          <w:bCs/>
          <w:sz w:val="28"/>
          <w:szCs w:val="28"/>
          <w:lang w:eastAsia="zh-CN"/>
        </w:rPr>
      </w:pPr>
      <w:bookmarkStart w:id="1" w:name="_Toc100389122"/>
      <w:bookmarkStart w:id="2" w:name="_Toc99191407"/>
      <w:bookmarkStart w:id="3" w:name="_Toc99190447"/>
      <w:r w:rsidRPr="00113677">
        <w:rPr>
          <w:rFonts w:eastAsia="SimSun"/>
          <w:bCs/>
          <w:sz w:val="28"/>
          <w:szCs w:val="28"/>
          <w:lang w:eastAsia="zh-CN"/>
        </w:rPr>
        <w:t xml:space="preserve">Отчет о деятельности </w:t>
      </w:r>
      <w:r w:rsidRPr="00113677">
        <w:rPr>
          <w:sz w:val="28"/>
          <w:szCs w:val="28"/>
        </w:rPr>
        <w:t xml:space="preserve">главы сельского поселения Луговской за 2020 год </w:t>
      </w:r>
      <w:r w:rsidRPr="00113677">
        <w:rPr>
          <w:rFonts w:eastAsia="SimSun"/>
          <w:bCs/>
          <w:sz w:val="28"/>
          <w:szCs w:val="28"/>
          <w:lang w:eastAsia="zh-CN"/>
        </w:rPr>
        <w:t>подготовлен в соответствии с Положением о порядке и сроках предоставления, утверждения и опубликования отчетов органов местного самоуправления и должностных лиц местного самоуправления сельского поселения Луговской, утвержденным решением Совета депутатов сельского поселения Луговской от 14.12.2012 №84.</w:t>
      </w:r>
    </w:p>
    <w:p w:rsidR="00E7785E" w:rsidRPr="00113677" w:rsidRDefault="00E7785E" w:rsidP="00E7785E">
      <w:pPr>
        <w:pStyle w:val="a4"/>
        <w:spacing w:line="276" w:lineRule="auto"/>
        <w:ind w:firstLine="708"/>
        <w:contextualSpacing/>
        <w:jc w:val="both"/>
        <w:rPr>
          <w:rFonts w:eastAsia="SimSun"/>
          <w:sz w:val="28"/>
          <w:szCs w:val="28"/>
          <w:lang w:eastAsia="ru-RU"/>
        </w:rPr>
      </w:pPr>
      <w:r w:rsidRPr="00113677">
        <w:rPr>
          <w:sz w:val="28"/>
          <w:szCs w:val="28"/>
        </w:rPr>
        <w:t xml:space="preserve">Отчет подготовлен </w:t>
      </w:r>
      <w:r w:rsidRPr="00113677">
        <w:rPr>
          <w:rFonts w:eastAsia="SimSun"/>
          <w:sz w:val="28"/>
          <w:szCs w:val="28"/>
        </w:rPr>
        <w:t>с учетом положений Федерального закона от 06.10.2003 №131-ФЗ «Об общих принципах организации местного самоуправления в Российской Федерации».</w:t>
      </w:r>
    </w:p>
    <w:p w:rsidR="00E7785E" w:rsidRPr="00113677" w:rsidRDefault="00E7785E" w:rsidP="00E7785E">
      <w:pPr>
        <w:pStyle w:val="a4"/>
        <w:spacing w:line="276" w:lineRule="auto"/>
        <w:ind w:firstLine="708"/>
        <w:contextualSpacing/>
        <w:jc w:val="both"/>
        <w:rPr>
          <w:rFonts w:eastAsia="SimSun"/>
          <w:sz w:val="28"/>
          <w:szCs w:val="28"/>
        </w:rPr>
      </w:pPr>
      <w:r w:rsidRPr="00113677">
        <w:rPr>
          <w:rFonts w:eastAsia="SimSun"/>
          <w:sz w:val="28"/>
          <w:szCs w:val="28"/>
        </w:rPr>
        <w:t>Администрация сельского поселения Луговской является исполнительно-распорядительным органом муниципального образования сельское поселение Луговской. Полномочия администрации по решению вопросов местного значения определены Уставом сельского поселения Луговской, утвержденным решением Совета депутатов сельского поселения от 13.04.2009 №54, федеральными и окружными  законами в части реализации отдельных государственных полномочий.</w:t>
      </w:r>
    </w:p>
    <w:p w:rsidR="00E7785E" w:rsidRPr="00113677" w:rsidRDefault="00E7785E" w:rsidP="00E7785E">
      <w:pPr>
        <w:pStyle w:val="a4"/>
        <w:spacing w:line="276" w:lineRule="auto"/>
        <w:ind w:firstLine="709"/>
        <w:contextualSpacing/>
        <w:jc w:val="both"/>
        <w:rPr>
          <w:sz w:val="28"/>
          <w:szCs w:val="28"/>
        </w:rPr>
      </w:pPr>
      <w:r w:rsidRPr="00113677">
        <w:rPr>
          <w:sz w:val="28"/>
          <w:szCs w:val="28"/>
        </w:rPr>
        <w:t>Структура администрации</w:t>
      </w:r>
      <w:r>
        <w:rPr>
          <w:sz w:val="28"/>
          <w:szCs w:val="28"/>
        </w:rPr>
        <w:t xml:space="preserve"> </w:t>
      </w:r>
      <w:r w:rsidRPr="00113677">
        <w:rPr>
          <w:sz w:val="28"/>
          <w:szCs w:val="28"/>
        </w:rPr>
        <w:t>в 2020 году осталась без изменения, представлена отделом управления и финансово-экономическим отделом</w:t>
      </w:r>
      <w:bookmarkEnd w:id="1"/>
      <w:bookmarkEnd w:id="2"/>
      <w:bookmarkEnd w:id="3"/>
      <w:r w:rsidRPr="00113677">
        <w:rPr>
          <w:sz w:val="28"/>
          <w:szCs w:val="28"/>
        </w:rPr>
        <w:t>.</w:t>
      </w:r>
    </w:p>
    <w:p w:rsidR="00E7785E" w:rsidRPr="00113677" w:rsidRDefault="00E7785E" w:rsidP="00E7785E">
      <w:pPr>
        <w:pStyle w:val="a4"/>
        <w:spacing w:line="276" w:lineRule="auto"/>
        <w:ind w:firstLine="708"/>
        <w:contextualSpacing/>
        <w:jc w:val="both"/>
        <w:rPr>
          <w:bCs/>
          <w:sz w:val="28"/>
          <w:szCs w:val="28"/>
        </w:rPr>
      </w:pPr>
      <w:r w:rsidRPr="00113677">
        <w:rPr>
          <w:bCs/>
          <w:sz w:val="28"/>
          <w:szCs w:val="28"/>
        </w:rPr>
        <w:t>Цель деятельности администрации сельского поселения Луговской – повышение качества жизни населения, стимулирование экономической активности в поселении, оказание качественных муниципальных услуг.</w:t>
      </w:r>
    </w:p>
    <w:p w:rsidR="00E7785E" w:rsidRPr="00113677" w:rsidRDefault="00E7785E" w:rsidP="00E7785E">
      <w:pPr>
        <w:pStyle w:val="a4"/>
        <w:spacing w:line="276" w:lineRule="auto"/>
        <w:contextualSpacing/>
        <w:jc w:val="both"/>
        <w:rPr>
          <w:b/>
          <w:sz w:val="28"/>
          <w:szCs w:val="28"/>
        </w:rPr>
      </w:pPr>
    </w:p>
    <w:p w:rsidR="00E7785E" w:rsidRPr="00113677" w:rsidRDefault="00E7785E" w:rsidP="00E7785E">
      <w:pPr>
        <w:pStyle w:val="a4"/>
        <w:numPr>
          <w:ilvl w:val="0"/>
          <w:numId w:val="1"/>
        </w:numPr>
        <w:spacing w:line="276" w:lineRule="auto"/>
        <w:ind w:left="0" w:firstLine="0"/>
        <w:contextualSpacing/>
        <w:jc w:val="center"/>
        <w:rPr>
          <w:b/>
          <w:sz w:val="28"/>
          <w:szCs w:val="28"/>
        </w:rPr>
      </w:pPr>
      <w:r w:rsidRPr="00113677">
        <w:rPr>
          <w:b/>
          <w:sz w:val="28"/>
          <w:szCs w:val="28"/>
        </w:rPr>
        <w:t>Общие положения</w:t>
      </w:r>
    </w:p>
    <w:p w:rsidR="00E7785E" w:rsidRPr="00113677" w:rsidRDefault="00E7785E" w:rsidP="00E7785E">
      <w:pPr>
        <w:pStyle w:val="a4"/>
        <w:spacing w:line="276" w:lineRule="auto"/>
        <w:contextualSpacing/>
        <w:jc w:val="both"/>
        <w:rPr>
          <w:b/>
          <w:sz w:val="28"/>
          <w:szCs w:val="28"/>
        </w:rPr>
      </w:pPr>
    </w:p>
    <w:p w:rsidR="00E7785E" w:rsidRPr="00113677" w:rsidRDefault="00E7785E" w:rsidP="00E7785E">
      <w:pPr>
        <w:pStyle w:val="a4"/>
        <w:spacing w:line="276" w:lineRule="auto"/>
        <w:ind w:firstLine="709"/>
        <w:contextualSpacing/>
        <w:jc w:val="both"/>
        <w:rPr>
          <w:sz w:val="28"/>
          <w:szCs w:val="28"/>
        </w:rPr>
      </w:pPr>
      <w:r w:rsidRPr="00113677">
        <w:rPr>
          <w:sz w:val="28"/>
          <w:szCs w:val="28"/>
        </w:rPr>
        <w:t>В соответствии с законом Ханты-Мансийского автономного округа – Югры от 25.11.2004 №63-ОЗ  «О статусе и границах муниципальных образований Ханты-Мансийского автономного округа – Югры» сельское поселение Луговской является муниципальным образованием ХМАО – Югры.</w:t>
      </w:r>
    </w:p>
    <w:p w:rsidR="00E7785E" w:rsidRPr="00113677" w:rsidRDefault="00E7785E" w:rsidP="00E7785E">
      <w:pPr>
        <w:pStyle w:val="a4"/>
        <w:spacing w:line="276" w:lineRule="auto"/>
        <w:ind w:firstLine="709"/>
        <w:contextualSpacing/>
        <w:jc w:val="both"/>
        <w:rPr>
          <w:sz w:val="28"/>
          <w:szCs w:val="28"/>
        </w:rPr>
      </w:pPr>
      <w:r w:rsidRPr="00113677">
        <w:rPr>
          <w:sz w:val="28"/>
          <w:szCs w:val="28"/>
        </w:rPr>
        <w:t>В границах сельского поселения Луговской находятся населенные пункты: п. Луговской – административный центр, п. Кирпичный, с. Троица, д. Белогорье, д. Ягурьях.</w:t>
      </w:r>
    </w:p>
    <w:p w:rsidR="00E7785E" w:rsidRPr="00113677" w:rsidRDefault="00E7785E" w:rsidP="00E7785E">
      <w:pPr>
        <w:pStyle w:val="a4"/>
        <w:spacing w:line="276" w:lineRule="auto"/>
        <w:ind w:firstLine="709"/>
        <w:contextualSpacing/>
        <w:jc w:val="both"/>
        <w:rPr>
          <w:b/>
          <w:sz w:val="28"/>
          <w:szCs w:val="28"/>
        </w:rPr>
      </w:pPr>
      <w:r w:rsidRPr="00113677">
        <w:rPr>
          <w:sz w:val="28"/>
          <w:szCs w:val="28"/>
        </w:rPr>
        <w:lastRenderedPageBreak/>
        <w:t>Территория сельского поселения Луговской входит в состав территории Ханты-Мансийского района. Площадь земель в черте поселения   5 346,6 га.</w:t>
      </w:r>
    </w:p>
    <w:p w:rsidR="00E7785E" w:rsidRPr="00113677" w:rsidRDefault="00E7785E" w:rsidP="00E7785E">
      <w:pPr>
        <w:pStyle w:val="a4"/>
        <w:spacing w:line="276" w:lineRule="auto"/>
        <w:contextualSpacing/>
        <w:jc w:val="both"/>
        <w:rPr>
          <w:b/>
          <w:sz w:val="28"/>
          <w:szCs w:val="28"/>
        </w:rPr>
      </w:pPr>
    </w:p>
    <w:p w:rsidR="00E7785E" w:rsidRPr="00113677" w:rsidRDefault="00E7785E" w:rsidP="00E7785E">
      <w:pPr>
        <w:pStyle w:val="a4"/>
        <w:spacing w:line="276" w:lineRule="auto"/>
        <w:contextualSpacing/>
        <w:jc w:val="center"/>
        <w:rPr>
          <w:b/>
          <w:sz w:val="28"/>
          <w:szCs w:val="28"/>
        </w:rPr>
      </w:pPr>
      <w:r w:rsidRPr="00113677">
        <w:rPr>
          <w:b/>
          <w:sz w:val="28"/>
          <w:szCs w:val="28"/>
        </w:rPr>
        <w:t>2.  Демография</w:t>
      </w:r>
    </w:p>
    <w:p w:rsidR="00E7785E" w:rsidRPr="00113677" w:rsidRDefault="00E7785E" w:rsidP="00E7785E">
      <w:pPr>
        <w:pStyle w:val="a4"/>
        <w:spacing w:line="276" w:lineRule="auto"/>
        <w:contextualSpacing/>
        <w:jc w:val="both"/>
        <w:rPr>
          <w:b/>
          <w:sz w:val="28"/>
          <w:szCs w:val="28"/>
        </w:rPr>
      </w:pPr>
    </w:p>
    <w:p w:rsidR="00E7785E" w:rsidRPr="00113677" w:rsidRDefault="00E7785E" w:rsidP="00E7785E">
      <w:pPr>
        <w:pStyle w:val="a4"/>
        <w:spacing w:line="276" w:lineRule="auto"/>
        <w:ind w:firstLine="709"/>
        <w:contextualSpacing/>
        <w:jc w:val="both"/>
        <w:rPr>
          <w:sz w:val="28"/>
          <w:szCs w:val="28"/>
        </w:rPr>
      </w:pPr>
      <w:r w:rsidRPr="00113677">
        <w:rPr>
          <w:sz w:val="28"/>
          <w:szCs w:val="28"/>
        </w:rPr>
        <w:t>Численность постоянно зарегистрированного населения на 01.01.2021 года  3108 человек, домохозяйств 1060.</w:t>
      </w:r>
    </w:p>
    <w:p w:rsidR="00E7785E" w:rsidRPr="00113677" w:rsidRDefault="00E7785E" w:rsidP="00E7785E">
      <w:pPr>
        <w:pStyle w:val="a4"/>
        <w:spacing w:line="276" w:lineRule="auto"/>
        <w:ind w:firstLine="426"/>
        <w:contextualSpacing/>
        <w:jc w:val="both"/>
        <w:rPr>
          <w:sz w:val="28"/>
          <w:szCs w:val="28"/>
        </w:rPr>
      </w:pPr>
      <w:r w:rsidRPr="00113677">
        <w:rPr>
          <w:sz w:val="28"/>
          <w:szCs w:val="28"/>
        </w:rPr>
        <w:t>Количество домохозяйств по населенным пунктам:</w:t>
      </w:r>
    </w:p>
    <w:p w:rsidR="00E7785E" w:rsidRPr="00113677" w:rsidRDefault="00E7785E" w:rsidP="00E7785E">
      <w:pPr>
        <w:pStyle w:val="a4"/>
        <w:spacing w:line="276" w:lineRule="auto"/>
        <w:ind w:firstLine="426"/>
        <w:contextualSpacing/>
        <w:jc w:val="both"/>
        <w:rPr>
          <w:sz w:val="28"/>
          <w:szCs w:val="28"/>
        </w:rPr>
      </w:pPr>
      <w:r w:rsidRPr="00113677">
        <w:rPr>
          <w:sz w:val="28"/>
          <w:szCs w:val="28"/>
        </w:rPr>
        <w:t>- п. Луговской – 588;</w:t>
      </w:r>
    </w:p>
    <w:p w:rsidR="00E7785E" w:rsidRPr="00113677" w:rsidRDefault="00E7785E" w:rsidP="00E7785E">
      <w:pPr>
        <w:pStyle w:val="a4"/>
        <w:spacing w:line="276" w:lineRule="auto"/>
        <w:ind w:firstLine="426"/>
        <w:contextualSpacing/>
        <w:jc w:val="both"/>
        <w:rPr>
          <w:sz w:val="28"/>
          <w:szCs w:val="28"/>
        </w:rPr>
      </w:pPr>
      <w:r w:rsidRPr="00113677">
        <w:rPr>
          <w:sz w:val="28"/>
          <w:szCs w:val="28"/>
        </w:rPr>
        <w:t>- п. Кирпичный – 196;</w:t>
      </w:r>
    </w:p>
    <w:p w:rsidR="00E7785E" w:rsidRPr="00113677" w:rsidRDefault="00E7785E" w:rsidP="00E7785E">
      <w:pPr>
        <w:pStyle w:val="a4"/>
        <w:spacing w:line="276" w:lineRule="auto"/>
        <w:ind w:firstLine="426"/>
        <w:contextualSpacing/>
        <w:jc w:val="both"/>
        <w:rPr>
          <w:sz w:val="28"/>
          <w:szCs w:val="28"/>
        </w:rPr>
      </w:pPr>
      <w:r w:rsidRPr="00113677">
        <w:rPr>
          <w:sz w:val="28"/>
          <w:szCs w:val="28"/>
        </w:rPr>
        <w:t>- д. Белогорье –91;</w:t>
      </w:r>
    </w:p>
    <w:p w:rsidR="00E7785E" w:rsidRPr="00113677" w:rsidRDefault="00E7785E" w:rsidP="00E7785E">
      <w:pPr>
        <w:pStyle w:val="a4"/>
        <w:spacing w:line="276" w:lineRule="auto"/>
        <w:ind w:firstLine="426"/>
        <w:contextualSpacing/>
        <w:jc w:val="both"/>
        <w:rPr>
          <w:sz w:val="28"/>
          <w:szCs w:val="28"/>
        </w:rPr>
      </w:pPr>
      <w:r w:rsidRPr="00113677">
        <w:rPr>
          <w:sz w:val="28"/>
          <w:szCs w:val="28"/>
        </w:rPr>
        <w:t>- с. Троица – 117;</w:t>
      </w:r>
    </w:p>
    <w:p w:rsidR="00E7785E" w:rsidRPr="00113677" w:rsidRDefault="00E7785E" w:rsidP="00E7785E">
      <w:pPr>
        <w:pStyle w:val="a4"/>
        <w:spacing w:line="276" w:lineRule="auto"/>
        <w:ind w:firstLine="426"/>
        <w:contextualSpacing/>
        <w:jc w:val="both"/>
        <w:rPr>
          <w:sz w:val="28"/>
          <w:szCs w:val="28"/>
        </w:rPr>
      </w:pPr>
      <w:r w:rsidRPr="00113677">
        <w:rPr>
          <w:sz w:val="28"/>
          <w:szCs w:val="28"/>
        </w:rPr>
        <w:t>- д. Ягурьях – 68.</w:t>
      </w:r>
    </w:p>
    <w:p w:rsidR="00E7785E" w:rsidRPr="00113677" w:rsidRDefault="00E7785E" w:rsidP="00E7785E">
      <w:pPr>
        <w:pStyle w:val="a4"/>
        <w:spacing w:line="276" w:lineRule="auto"/>
        <w:ind w:firstLine="426"/>
        <w:contextualSpacing/>
        <w:jc w:val="both"/>
        <w:rPr>
          <w:sz w:val="28"/>
          <w:szCs w:val="28"/>
        </w:rPr>
      </w:pPr>
    </w:p>
    <w:p w:rsidR="00E7785E" w:rsidRPr="00113677" w:rsidRDefault="00E7785E" w:rsidP="00E7785E">
      <w:pPr>
        <w:pStyle w:val="a4"/>
        <w:spacing w:line="276" w:lineRule="auto"/>
        <w:contextualSpacing/>
        <w:jc w:val="center"/>
        <w:rPr>
          <w:b/>
          <w:sz w:val="28"/>
          <w:szCs w:val="28"/>
        </w:rPr>
      </w:pPr>
      <w:r w:rsidRPr="00113677">
        <w:rPr>
          <w:b/>
          <w:sz w:val="28"/>
          <w:szCs w:val="28"/>
        </w:rPr>
        <w:t>3.  Экономика поселения</w:t>
      </w:r>
    </w:p>
    <w:p w:rsidR="00E7785E" w:rsidRPr="00113677" w:rsidRDefault="00E7785E" w:rsidP="00E7785E">
      <w:pPr>
        <w:pStyle w:val="a4"/>
        <w:spacing w:line="276" w:lineRule="auto"/>
        <w:ind w:firstLine="426"/>
        <w:contextualSpacing/>
        <w:jc w:val="both"/>
        <w:rPr>
          <w:sz w:val="28"/>
          <w:szCs w:val="28"/>
        </w:rPr>
      </w:pPr>
    </w:p>
    <w:p w:rsidR="00E7785E" w:rsidRPr="00113677" w:rsidRDefault="00E7785E" w:rsidP="00E7785E">
      <w:pPr>
        <w:pStyle w:val="a4"/>
        <w:spacing w:line="276" w:lineRule="auto"/>
        <w:ind w:firstLine="709"/>
        <w:contextualSpacing/>
        <w:jc w:val="both"/>
        <w:rPr>
          <w:sz w:val="28"/>
          <w:szCs w:val="28"/>
        </w:rPr>
      </w:pPr>
      <w:r w:rsidRPr="00113677">
        <w:rPr>
          <w:sz w:val="28"/>
          <w:szCs w:val="28"/>
        </w:rPr>
        <w:t>На территории сельского поселения осуществляют свою деятельность организации, учреждения, предприятия и предприниматели как зарегистрированные по поселению, так и другие. Всего на территории поселения зарегистрировано 62 субъекта малого предпринимательства, в том числе:</w:t>
      </w:r>
    </w:p>
    <w:p w:rsidR="00E7785E" w:rsidRPr="00113677" w:rsidRDefault="00E7785E" w:rsidP="00E7785E">
      <w:pPr>
        <w:pStyle w:val="a4"/>
        <w:spacing w:line="276" w:lineRule="auto"/>
        <w:ind w:firstLine="709"/>
        <w:contextualSpacing/>
        <w:jc w:val="both"/>
        <w:rPr>
          <w:sz w:val="28"/>
          <w:szCs w:val="28"/>
        </w:rPr>
      </w:pPr>
      <w:r w:rsidRPr="00113677">
        <w:rPr>
          <w:sz w:val="28"/>
          <w:szCs w:val="28"/>
        </w:rPr>
        <w:t>- п. Луговской – 31 (в том числе: ИП – 25, ООО – 6);</w:t>
      </w:r>
    </w:p>
    <w:p w:rsidR="00E7785E" w:rsidRPr="00113677" w:rsidRDefault="00E7785E" w:rsidP="00E7785E">
      <w:pPr>
        <w:pStyle w:val="a4"/>
        <w:spacing w:line="276" w:lineRule="auto"/>
        <w:ind w:firstLine="709"/>
        <w:contextualSpacing/>
        <w:jc w:val="both"/>
        <w:rPr>
          <w:sz w:val="28"/>
          <w:szCs w:val="28"/>
        </w:rPr>
      </w:pPr>
      <w:r w:rsidRPr="00113677">
        <w:rPr>
          <w:sz w:val="28"/>
          <w:szCs w:val="28"/>
        </w:rPr>
        <w:t>- п. Кирпичный – 7 (в том числе: ИП – 6, ООО – 1);</w:t>
      </w:r>
    </w:p>
    <w:p w:rsidR="00E7785E" w:rsidRPr="00113677" w:rsidRDefault="00E7785E" w:rsidP="00E7785E">
      <w:pPr>
        <w:pStyle w:val="a4"/>
        <w:spacing w:line="276" w:lineRule="auto"/>
        <w:ind w:firstLine="709"/>
        <w:contextualSpacing/>
        <w:jc w:val="both"/>
        <w:rPr>
          <w:sz w:val="28"/>
          <w:szCs w:val="28"/>
        </w:rPr>
      </w:pPr>
      <w:r w:rsidRPr="00113677">
        <w:rPr>
          <w:sz w:val="28"/>
          <w:szCs w:val="28"/>
        </w:rPr>
        <w:t>- д. Белогорье – 9 (в том числе: ИП – 7, ООО – 2);</w:t>
      </w:r>
    </w:p>
    <w:p w:rsidR="00E7785E" w:rsidRPr="00113677" w:rsidRDefault="00E7785E" w:rsidP="00E7785E">
      <w:pPr>
        <w:pStyle w:val="a4"/>
        <w:spacing w:line="276" w:lineRule="auto"/>
        <w:ind w:firstLine="709"/>
        <w:contextualSpacing/>
        <w:jc w:val="both"/>
        <w:rPr>
          <w:sz w:val="28"/>
          <w:szCs w:val="28"/>
        </w:rPr>
      </w:pPr>
      <w:r w:rsidRPr="00113677">
        <w:rPr>
          <w:sz w:val="28"/>
          <w:szCs w:val="28"/>
        </w:rPr>
        <w:t>- д. Ягурьях – 12 (в том числе: ИП –11, ООО – 1);</w:t>
      </w:r>
    </w:p>
    <w:p w:rsidR="00E7785E" w:rsidRPr="00113677" w:rsidRDefault="00E7785E" w:rsidP="00E7785E">
      <w:pPr>
        <w:pStyle w:val="a4"/>
        <w:spacing w:line="276" w:lineRule="auto"/>
        <w:ind w:firstLine="709"/>
        <w:contextualSpacing/>
        <w:jc w:val="both"/>
        <w:rPr>
          <w:sz w:val="28"/>
          <w:szCs w:val="28"/>
        </w:rPr>
      </w:pPr>
      <w:r w:rsidRPr="00113677">
        <w:rPr>
          <w:sz w:val="28"/>
          <w:szCs w:val="28"/>
        </w:rPr>
        <w:t>- с. Троица – 3 (в том числе: ИП – 3).</w:t>
      </w:r>
    </w:p>
    <w:p w:rsidR="00E7785E" w:rsidRPr="00113677" w:rsidRDefault="00E7785E" w:rsidP="00E7785E">
      <w:pPr>
        <w:pStyle w:val="a4"/>
        <w:spacing w:line="276" w:lineRule="auto"/>
        <w:ind w:firstLine="709"/>
        <w:contextualSpacing/>
        <w:jc w:val="both"/>
        <w:rPr>
          <w:sz w:val="28"/>
          <w:szCs w:val="28"/>
        </w:rPr>
      </w:pPr>
      <w:r w:rsidRPr="00113677">
        <w:rPr>
          <w:sz w:val="28"/>
          <w:szCs w:val="28"/>
        </w:rPr>
        <w:t xml:space="preserve">Сфера деятельности предпринимателей разноплановая. </w:t>
      </w:r>
    </w:p>
    <w:p w:rsidR="00E7785E" w:rsidRPr="00113677" w:rsidRDefault="00E7785E" w:rsidP="00E7785E">
      <w:pPr>
        <w:pStyle w:val="a4"/>
        <w:spacing w:line="276" w:lineRule="auto"/>
        <w:ind w:firstLine="426"/>
        <w:contextualSpacing/>
        <w:jc w:val="both"/>
        <w:rPr>
          <w:sz w:val="28"/>
          <w:szCs w:val="28"/>
        </w:rPr>
      </w:pPr>
    </w:p>
    <w:p w:rsidR="00E7785E" w:rsidRPr="00113677" w:rsidRDefault="00E7785E" w:rsidP="00E7785E">
      <w:pPr>
        <w:pStyle w:val="a4"/>
        <w:spacing w:line="276" w:lineRule="auto"/>
        <w:contextualSpacing/>
        <w:jc w:val="center"/>
        <w:rPr>
          <w:b/>
          <w:sz w:val="28"/>
          <w:szCs w:val="28"/>
        </w:rPr>
      </w:pPr>
      <w:r w:rsidRPr="00113677">
        <w:rPr>
          <w:b/>
          <w:sz w:val="28"/>
          <w:szCs w:val="28"/>
        </w:rPr>
        <w:t>4. Рынок труда</w:t>
      </w:r>
    </w:p>
    <w:p w:rsidR="00E7785E" w:rsidRPr="00113677" w:rsidRDefault="00E7785E" w:rsidP="00E7785E">
      <w:pPr>
        <w:pStyle w:val="a4"/>
        <w:spacing w:line="276" w:lineRule="auto"/>
        <w:contextualSpacing/>
        <w:jc w:val="both"/>
        <w:rPr>
          <w:sz w:val="28"/>
          <w:szCs w:val="28"/>
        </w:rPr>
      </w:pPr>
    </w:p>
    <w:p w:rsidR="00E7785E" w:rsidRPr="00113677" w:rsidRDefault="00E7785E" w:rsidP="00E7785E">
      <w:pPr>
        <w:pStyle w:val="a4"/>
        <w:spacing w:line="276" w:lineRule="auto"/>
        <w:ind w:firstLine="709"/>
        <w:contextualSpacing/>
        <w:jc w:val="both"/>
        <w:rPr>
          <w:sz w:val="28"/>
          <w:szCs w:val="28"/>
        </w:rPr>
      </w:pPr>
      <w:r w:rsidRPr="00113677">
        <w:rPr>
          <w:sz w:val="28"/>
          <w:szCs w:val="28"/>
        </w:rPr>
        <w:t>В 2020 году трудоустройство граждан по программе «Общественные работы» производило МАУ ХМР «Организационно-методический центр» по направлению КУ ХМАО – Югры «Ханты-Мансийский центр занятости населения».</w:t>
      </w:r>
    </w:p>
    <w:p w:rsidR="00E7785E" w:rsidRPr="00113677" w:rsidRDefault="00E7785E" w:rsidP="00E7785E">
      <w:pPr>
        <w:pStyle w:val="a4"/>
        <w:spacing w:line="276" w:lineRule="auto"/>
        <w:ind w:firstLine="426"/>
        <w:contextualSpacing/>
        <w:jc w:val="both"/>
        <w:rPr>
          <w:sz w:val="28"/>
          <w:szCs w:val="28"/>
        </w:rPr>
      </w:pPr>
    </w:p>
    <w:p w:rsidR="00E7785E" w:rsidRPr="00113677" w:rsidRDefault="00E7785E" w:rsidP="00E7785E">
      <w:pPr>
        <w:pStyle w:val="a4"/>
        <w:spacing w:line="276" w:lineRule="auto"/>
        <w:contextualSpacing/>
        <w:jc w:val="center"/>
        <w:rPr>
          <w:sz w:val="28"/>
          <w:szCs w:val="28"/>
        </w:rPr>
      </w:pPr>
      <w:r w:rsidRPr="00113677">
        <w:rPr>
          <w:b/>
          <w:sz w:val="28"/>
          <w:szCs w:val="28"/>
        </w:rPr>
        <w:t>5. Работа администрации по решению вопросов местного значения</w:t>
      </w:r>
    </w:p>
    <w:p w:rsidR="00E7785E" w:rsidRPr="00113677" w:rsidRDefault="00E7785E" w:rsidP="00E7785E">
      <w:pPr>
        <w:pStyle w:val="a4"/>
        <w:spacing w:line="276" w:lineRule="auto"/>
        <w:ind w:firstLine="426"/>
        <w:contextualSpacing/>
        <w:jc w:val="both"/>
        <w:rPr>
          <w:sz w:val="28"/>
          <w:szCs w:val="28"/>
        </w:rPr>
      </w:pPr>
    </w:p>
    <w:p w:rsidR="00E7785E" w:rsidRPr="00113677" w:rsidRDefault="00E7785E" w:rsidP="00E7785E">
      <w:pPr>
        <w:pStyle w:val="a4"/>
        <w:spacing w:line="276" w:lineRule="auto"/>
        <w:ind w:firstLine="709"/>
        <w:contextualSpacing/>
        <w:jc w:val="both"/>
        <w:rPr>
          <w:sz w:val="28"/>
          <w:szCs w:val="28"/>
        </w:rPr>
      </w:pPr>
      <w:r w:rsidRPr="00113677">
        <w:rPr>
          <w:sz w:val="28"/>
          <w:szCs w:val="28"/>
        </w:rPr>
        <w:lastRenderedPageBreak/>
        <w:t>На бюджете сельского поселения находятся: Совет депутатов сельского поселения Луговской, Администрация сельского поселения Луговской.</w:t>
      </w:r>
    </w:p>
    <w:p w:rsidR="00E7785E" w:rsidRPr="00113677" w:rsidRDefault="00E7785E" w:rsidP="00E7785E">
      <w:pPr>
        <w:pStyle w:val="a5"/>
        <w:spacing w:after="0"/>
        <w:ind w:left="0" w:firstLine="709"/>
        <w:jc w:val="both"/>
        <w:rPr>
          <w:rFonts w:ascii="Times New Roman" w:hAnsi="Times New Roman"/>
          <w:sz w:val="28"/>
          <w:szCs w:val="28"/>
        </w:rPr>
      </w:pPr>
      <w:r w:rsidRPr="00113677">
        <w:rPr>
          <w:rFonts w:ascii="Times New Roman" w:hAnsi="Times New Roman"/>
          <w:sz w:val="28"/>
          <w:szCs w:val="28"/>
        </w:rPr>
        <w:t xml:space="preserve">Основной целью и работой администрации сельского поселения было и остается рациональное исполнение бюджета согласно тем полномочиям, которые определены нормативно-правовыми актами всех уровней власти и Уставом сельского поселения. </w:t>
      </w:r>
    </w:p>
    <w:p w:rsidR="00E7785E" w:rsidRPr="00113677" w:rsidRDefault="00E7785E" w:rsidP="00E7785E">
      <w:pPr>
        <w:pStyle w:val="a5"/>
        <w:spacing w:after="0"/>
        <w:ind w:left="0" w:firstLine="709"/>
        <w:jc w:val="both"/>
        <w:rPr>
          <w:rFonts w:ascii="Times New Roman" w:hAnsi="Times New Roman"/>
          <w:sz w:val="28"/>
          <w:szCs w:val="28"/>
        </w:rPr>
      </w:pPr>
      <w:r w:rsidRPr="00113677">
        <w:rPr>
          <w:rFonts w:ascii="Times New Roman" w:hAnsi="Times New Roman"/>
          <w:sz w:val="28"/>
          <w:szCs w:val="28"/>
        </w:rPr>
        <w:t xml:space="preserve">Данные полномочия выполняли сотрудники администрации совместно с другими структурами. </w:t>
      </w:r>
    </w:p>
    <w:p w:rsidR="00E7785E" w:rsidRPr="00113677" w:rsidRDefault="00E7785E" w:rsidP="00E7785E">
      <w:pPr>
        <w:pStyle w:val="a5"/>
        <w:spacing w:after="0"/>
        <w:ind w:left="0" w:firstLine="709"/>
        <w:jc w:val="both"/>
        <w:rPr>
          <w:rFonts w:ascii="Times New Roman" w:hAnsi="Times New Roman"/>
          <w:sz w:val="28"/>
          <w:szCs w:val="28"/>
        </w:rPr>
      </w:pPr>
      <w:r w:rsidRPr="00113677">
        <w:rPr>
          <w:rFonts w:ascii="Times New Roman" w:hAnsi="Times New Roman"/>
          <w:sz w:val="28"/>
          <w:szCs w:val="28"/>
        </w:rPr>
        <w:t>В соответствии с Федеральным законом «Об основных принципах организации местного самоуправления в Российской Федерации» администрация сельского поселения Луговской выполняет полномочия по решению 39 вопросов местного значения.</w:t>
      </w:r>
    </w:p>
    <w:p w:rsidR="00E7785E" w:rsidRPr="00113677" w:rsidRDefault="00E7785E" w:rsidP="00E7785E">
      <w:pPr>
        <w:pStyle w:val="a5"/>
        <w:spacing w:after="0"/>
        <w:ind w:left="0" w:firstLine="709"/>
        <w:jc w:val="both"/>
        <w:rPr>
          <w:rFonts w:ascii="Times New Roman" w:hAnsi="Times New Roman"/>
          <w:sz w:val="28"/>
          <w:szCs w:val="28"/>
        </w:rPr>
      </w:pPr>
      <w:r w:rsidRPr="00113677">
        <w:rPr>
          <w:rFonts w:ascii="Times New Roman" w:hAnsi="Times New Roman"/>
          <w:sz w:val="28"/>
          <w:szCs w:val="28"/>
        </w:rPr>
        <w:t>Кроме того, у органов местного самоуправления сельского поселения Луговской имеются права на решение вопросов, не относящихся к вопросам местного значения (их 16), такие как: совершения нотариальных действий, участие в осуществлении деятельности по опеке и попечительству, осуществление мероприятий в сфере профилактики правонарушений) и другие.</w:t>
      </w:r>
    </w:p>
    <w:p w:rsidR="00E7785E" w:rsidRPr="00113677" w:rsidRDefault="00E7785E" w:rsidP="00E7785E">
      <w:pPr>
        <w:pStyle w:val="a5"/>
        <w:spacing w:after="0"/>
        <w:ind w:left="0" w:firstLine="709"/>
        <w:jc w:val="both"/>
        <w:rPr>
          <w:rFonts w:ascii="Times New Roman" w:hAnsi="Times New Roman"/>
          <w:sz w:val="28"/>
          <w:szCs w:val="28"/>
        </w:rPr>
      </w:pPr>
      <w:r w:rsidRPr="00113677">
        <w:rPr>
          <w:rFonts w:ascii="Times New Roman" w:hAnsi="Times New Roman"/>
          <w:sz w:val="28"/>
          <w:szCs w:val="28"/>
        </w:rPr>
        <w:t>Также осуществляются и некоторые государственные полномочия: ЗАГС, первичный воинский учет.</w:t>
      </w:r>
    </w:p>
    <w:p w:rsidR="00E7785E" w:rsidRPr="00113677" w:rsidRDefault="00E7785E" w:rsidP="00E7785E">
      <w:pPr>
        <w:pStyle w:val="a5"/>
        <w:spacing w:after="0"/>
        <w:ind w:left="0" w:firstLine="709"/>
        <w:jc w:val="both"/>
        <w:rPr>
          <w:rFonts w:ascii="Times New Roman" w:hAnsi="Times New Roman"/>
          <w:sz w:val="28"/>
          <w:szCs w:val="28"/>
        </w:rPr>
      </w:pPr>
      <w:r w:rsidRPr="00113677">
        <w:rPr>
          <w:rFonts w:ascii="Times New Roman" w:hAnsi="Times New Roman"/>
          <w:sz w:val="28"/>
          <w:szCs w:val="28"/>
        </w:rPr>
        <w:t xml:space="preserve">Основными полномочиями по решению вопросов местного значения являются: </w:t>
      </w:r>
    </w:p>
    <w:p w:rsidR="00E7785E" w:rsidRDefault="00E7785E" w:rsidP="00E7785E">
      <w:pPr>
        <w:pStyle w:val="a4"/>
        <w:spacing w:line="276" w:lineRule="auto"/>
        <w:contextualSpacing/>
        <w:jc w:val="center"/>
        <w:rPr>
          <w:b/>
          <w:sz w:val="28"/>
          <w:szCs w:val="28"/>
        </w:rPr>
      </w:pPr>
    </w:p>
    <w:p w:rsidR="00E7785E" w:rsidRPr="00113677" w:rsidRDefault="00E7785E" w:rsidP="00E7785E">
      <w:pPr>
        <w:pStyle w:val="a4"/>
        <w:spacing w:line="276" w:lineRule="auto"/>
        <w:contextualSpacing/>
        <w:jc w:val="center"/>
        <w:rPr>
          <w:b/>
          <w:sz w:val="28"/>
          <w:szCs w:val="28"/>
        </w:rPr>
      </w:pPr>
      <w:r w:rsidRPr="00113677">
        <w:rPr>
          <w:b/>
          <w:sz w:val="28"/>
          <w:szCs w:val="28"/>
        </w:rPr>
        <w:t>5.1. Формирование, утверждение, исполнение бюджета</w:t>
      </w:r>
    </w:p>
    <w:p w:rsidR="00E7785E" w:rsidRPr="00113677" w:rsidRDefault="00E7785E" w:rsidP="00E7785E">
      <w:pPr>
        <w:pStyle w:val="a4"/>
        <w:spacing w:line="276" w:lineRule="auto"/>
        <w:ind w:firstLine="426"/>
        <w:contextualSpacing/>
        <w:jc w:val="both"/>
        <w:rPr>
          <w:b/>
          <w:sz w:val="28"/>
          <w:szCs w:val="28"/>
        </w:rPr>
      </w:pPr>
    </w:p>
    <w:p w:rsidR="00E7785E" w:rsidRPr="00113677" w:rsidRDefault="00E7785E" w:rsidP="00E7785E">
      <w:pPr>
        <w:pStyle w:val="a4"/>
        <w:spacing w:line="276" w:lineRule="auto"/>
        <w:ind w:firstLine="709"/>
        <w:contextualSpacing/>
        <w:jc w:val="both"/>
        <w:rPr>
          <w:sz w:val="28"/>
          <w:szCs w:val="28"/>
        </w:rPr>
      </w:pPr>
      <w:r w:rsidRPr="00113677">
        <w:rPr>
          <w:sz w:val="28"/>
          <w:szCs w:val="28"/>
        </w:rPr>
        <w:t>В процессе становления местного самоуправления важное значение имеет обеспечение его деятельности соответствующими материальными и финансовыми средствами. Местные бюджеты, при их декларированной самостоятельности, фактически формируются субъектами РФ, путём выравнивания и распределения дотаций, обеспечения социальных стандартов с учётом особенностей муниципальных территорий.</w:t>
      </w:r>
    </w:p>
    <w:p w:rsidR="00E7785E" w:rsidRPr="00113677" w:rsidRDefault="00E7785E" w:rsidP="00E7785E">
      <w:pPr>
        <w:pStyle w:val="a4"/>
        <w:spacing w:line="276" w:lineRule="auto"/>
        <w:ind w:firstLine="709"/>
        <w:contextualSpacing/>
        <w:jc w:val="both"/>
        <w:rPr>
          <w:sz w:val="28"/>
          <w:szCs w:val="28"/>
        </w:rPr>
      </w:pPr>
      <w:r w:rsidRPr="00113677">
        <w:rPr>
          <w:sz w:val="28"/>
          <w:szCs w:val="28"/>
        </w:rPr>
        <w:t>Бюджетная политика в области расходов направлена на совершенствование структуры расходов бюджета, основанной на реальном использовании имеющихся ресурсов в бюджете сельского поселения и направление их на решение приоритетных проблем.</w:t>
      </w:r>
    </w:p>
    <w:p w:rsidR="00E7785E" w:rsidRPr="00113677" w:rsidRDefault="00E7785E" w:rsidP="00E7785E">
      <w:pPr>
        <w:pStyle w:val="a4"/>
        <w:spacing w:line="276" w:lineRule="auto"/>
        <w:contextualSpacing/>
        <w:jc w:val="both"/>
        <w:rPr>
          <w:sz w:val="28"/>
          <w:szCs w:val="28"/>
        </w:rPr>
      </w:pPr>
      <w:r w:rsidRPr="00113677">
        <w:rPr>
          <w:sz w:val="28"/>
          <w:szCs w:val="28"/>
        </w:rPr>
        <w:tab/>
        <w:t>Доходы сельского поселения, всего–</w:t>
      </w:r>
      <w:r>
        <w:rPr>
          <w:sz w:val="28"/>
          <w:szCs w:val="28"/>
        </w:rPr>
        <w:t xml:space="preserve">78 693 </w:t>
      </w:r>
      <w:r w:rsidRPr="00113677">
        <w:rPr>
          <w:sz w:val="28"/>
          <w:szCs w:val="28"/>
        </w:rPr>
        <w:t>672,35</w:t>
      </w:r>
      <w:r>
        <w:rPr>
          <w:sz w:val="28"/>
          <w:szCs w:val="28"/>
        </w:rPr>
        <w:t xml:space="preserve"> </w:t>
      </w:r>
      <w:r w:rsidRPr="00113677">
        <w:rPr>
          <w:sz w:val="28"/>
          <w:szCs w:val="28"/>
        </w:rPr>
        <w:t>рублей (исполнено на 98,0% от утвержденного – 80 708 987,95 рублей).</w:t>
      </w:r>
    </w:p>
    <w:p w:rsidR="00E7785E" w:rsidRPr="00113677" w:rsidRDefault="00E7785E" w:rsidP="00E7785E">
      <w:pPr>
        <w:pStyle w:val="a4"/>
        <w:spacing w:line="276" w:lineRule="auto"/>
        <w:contextualSpacing/>
        <w:jc w:val="both"/>
        <w:rPr>
          <w:sz w:val="28"/>
          <w:szCs w:val="28"/>
        </w:rPr>
      </w:pPr>
      <w:r>
        <w:rPr>
          <w:sz w:val="28"/>
          <w:szCs w:val="28"/>
        </w:rPr>
        <w:lastRenderedPageBreak/>
        <w:tab/>
        <w:t>Расход-</w:t>
      </w:r>
      <w:r w:rsidRPr="00113677">
        <w:rPr>
          <w:sz w:val="28"/>
          <w:szCs w:val="28"/>
        </w:rPr>
        <w:t>79</w:t>
      </w:r>
      <w:r>
        <w:rPr>
          <w:sz w:val="28"/>
          <w:szCs w:val="28"/>
        </w:rPr>
        <w:t> </w:t>
      </w:r>
      <w:r w:rsidRPr="00113677">
        <w:rPr>
          <w:sz w:val="28"/>
          <w:szCs w:val="28"/>
        </w:rPr>
        <w:t>406</w:t>
      </w:r>
      <w:r>
        <w:rPr>
          <w:sz w:val="28"/>
          <w:szCs w:val="28"/>
        </w:rPr>
        <w:t xml:space="preserve"> </w:t>
      </w:r>
      <w:r w:rsidRPr="00113677">
        <w:rPr>
          <w:sz w:val="28"/>
          <w:szCs w:val="28"/>
        </w:rPr>
        <w:t>402,29 рублей (исполнено на 89,1% от утвержденного – 89 109 960,02 рублей).</w:t>
      </w:r>
    </w:p>
    <w:p w:rsidR="00E7785E" w:rsidRPr="006C3C2F" w:rsidRDefault="00E7785E" w:rsidP="00E7785E">
      <w:pPr>
        <w:pStyle w:val="a4"/>
        <w:spacing w:line="276" w:lineRule="auto"/>
        <w:ind w:firstLine="708"/>
        <w:jc w:val="both"/>
        <w:rPr>
          <w:sz w:val="28"/>
          <w:szCs w:val="28"/>
        </w:rPr>
      </w:pPr>
      <w:r w:rsidRPr="006C3C2F">
        <w:rPr>
          <w:sz w:val="28"/>
          <w:szCs w:val="28"/>
        </w:rPr>
        <w:t>Расходы  сельского поселения по разделам:</w:t>
      </w:r>
    </w:p>
    <w:p w:rsidR="00E7785E" w:rsidRPr="006C3C2F" w:rsidRDefault="00E7785E" w:rsidP="00E7785E">
      <w:pPr>
        <w:pStyle w:val="a4"/>
        <w:spacing w:line="276" w:lineRule="auto"/>
        <w:ind w:firstLine="708"/>
        <w:jc w:val="both"/>
        <w:rPr>
          <w:sz w:val="28"/>
          <w:szCs w:val="28"/>
        </w:rPr>
      </w:pPr>
      <w:r w:rsidRPr="006C3C2F">
        <w:rPr>
          <w:sz w:val="28"/>
          <w:szCs w:val="28"/>
        </w:rPr>
        <w:t>- Содержание органов местного самоуправления – 18 824 771,91</w:t>
      </w:r>
    </w:p>
    <w:p w:rsidR="00E7785E" w:rsidRPr="006C3C2F" w:rsidRDefault="00E7785E" w:rsidP="00E7785E">
      <w:pPr>
        <w:pStyle w:val="a4"/>
        <w:spacing w:line="276" w:lineRule="auto"/>
        <w:ind w:firstLine="708"/>
        <w:jc w:val="both"/>
        <w:rPr>
          <w:sz w:val="28"/>
          <w:szCs w:val="28"/>
        </w:rPr>
      </w:pPr>
      <w:r w:rsidRPr="006C3C2F">
        <w:rPr>
          <w:sz w:val="28"/>
          <w:szCs w:val="28"/>
        </w:rPr>
        <w:t>- Совет депутатов –800,00</w:t>
      </w:r>
    </w:p>
    <w:p w:rsidR="00E7785E" w:rsidRPr="006C3C2F" w:rsidRDefault="00E7785E" w:rsidP="00E7785E">
      <w:pPr>
        <w:pStyle w:val="a4"/>
        <w:spacing w:line="276" w:lineRule="auto"/>
        <w:ind w:firstLine="708"/>
        <w:jc w:val="both"/>
        <w:rPr>
          <w:sz w:val="28"/>
          <w:szCs w:val="28"/>
        </w:rPr>
      </w:pPr>
      <w:r w:rsidRPr="006C3C2F">
        <w:rPr>
          <w:sz w:val="28"/>
          <w:szCs w:val="28"/>
        </w:rPr>
        <w:t>- Органы финансового (финансово-бюджетного) надзора – 27 289,00</w:t>
      </w:r>
    </w:p>
    <w:p w:rsidR="00E7785E" w:rsidRPr="006C3C2F" w:rsidRDefault="00E7785E" w:rsidP="00E7785E">
      <w:pPr>
        <w:pStyle w:val="a4"/>
        <w:spacing w:line="276" w:lineRule="auto"/>
        <w:ind w:firstLine="708"/>
        <w:jc w:val="both"/>
        <w:rPr>
          <w:sz w:val="28"/>
          <w:szCs w:val="28"/>
        </w:rPr>
      </w:pPr>
      <w:r w:rsidRPr="006C3C2F">
        <w:rPr>
          <w:sz w:val="28"/>
          <w:szCs w:val="28"/>
        </w:rPr>
        <w:t>- Общегосударственные вопросы –3 211 340,93</w:t>
      </w:r>
    </w:p>
    <w:p w:rsidR="00E7785E" w:rsidRPr="006C3C2F" w:rsidRDefault="00E7785E" w:rsidP="00E7785E">
      <w:pPr>
        <w:pStyle w:val="a4"/>
        <w:spacing w:line="276" w:lineRule="auto"/>
        <w:ind w:firstLine="708"/>
        <w:jc w:val="both"/>
        <w:rPr>
          <w:sz w:val="28"/>
          <w:szCs w:val="28"/>
        </w:rPr>
      </w:pPr>
      <w:r w:rsidRPr="006C3C2F">
        <w:rPr>
          <w:sz w:val="28"/>
          <w:szCs w:val="28"/>
        </w:rPr>
        <w:t>- Воинский учет – 525 100,00</w:t>
      </w:r>
    </w:p>
    <w:p w:rsidR="00E7785E" w:rsidRPr="006C3C2F" w:rsidRDefault="00E7785E" w:rsidP="00E7785E">
      <w:pPr>
        <w:pStyle w:val="a4"/>
        <w:spacing w:line="276" w:lineRule="auto"/>
        <w:ind w:firstLine="708"/>
        <w:jc w:val="both"/>
        <w:rPr>
          <w:sz w:val="28"/>
          <w:szCs w:val="28"/>
        </w:rPr>
      </w:pPr>
      <w:r w:rsidRPr="006C3C2F">
        <w:rPr>
          <w:sz w:val="28"/>
          <w:szCs w:val="28"/>
        </w:rPr>
        <w:t>- ЗАГС – 54 000,00</w:t>
      </w:r>
    </w:p>
    <w:p w:rsidR="00E7785E" w:rsidRPr="006C3C2F" w:rsidRDefault="00E7785E" w:rsidP="00E7785E">
      <w:pPr>
        <w:pStyle w:val="a4"/>
        <w:spacing w:line="276" w:lineRule="auto"/>
        <w:ind w:firstLine="708"/>
        <w:jc w:val="both"/>
        <w:rPr>
          <w:sz w:val="28"/>
          <w:szCs w:val="28"/>
        </w:rPr>
      </w:pPr>
      <w:r w:rsidRPr="006C3C2F">
        <w:rPr>
          <w:sz w:val="28"/>
          <w:szCs w:val="28"/>
        </w:rPr>
        <w:t>- Защита населения и территории от чрезвычайных ситуаций  природного и техногенного характера, гражданская оборона – 631 273,40</w:t>
      </w:r>
    </w:p>
    <w:p w:rsidR="00E7785E" w:rsidRPr="006C3C2F" w:rsidRDefault="00E7785E" w:rsidP="00E7785E">
      <w:pPr>
        <w:pStyle w:val="a4"/>
        <w:spacing w:line="276" w:lineRule="auto"/>
        <w:ind w:firstLine="708"/>
        <w:jc w:val="both"/>
        <w:rPr>
          <w:sz w:val="28"/>
          <w:szCs w:val="28"/>
        </w:rPr>
      </w:pPr>
      <w:r w:rsidRPr="006C3C2F">
        <w:rPr>
          <w:sz w:val="28"/>
          <w:szCs w:val="28"/>
        </w:rPr>
        <w:t>- Вопросы в области национальной безопасности и правоохранительной деятельности (ДНД) – 47 800,00</w:t>
      </w:r>
    </w:p>
    <w:p w:rsidR="00E7785E" w:rsidRPr="006C3C2F" w:rsidRDefault="00E7785E" w:rsidP="00E7785E">
      <w:pPr>
        <w:pStyle w:val="a4"/>
        <w:spacing w:line="276" w:lineRule="auto"/>
        <w:ind w:firstLine="708"/>
        <w:jc w:val="both"/>
        <w:rPr>
          <w:sz w:val="28"/>
          <w:szCs w:val="28"/>
        </w:rPr>
      </w:pPr>
      <w:r w:rsidRPr="006C3C2F">
        <w:rPr>
          <w:sz w:val="28"/>
          <w:szCs w:val="28"/>
        </w:rPr>
        <w:t>- Сельское хозяйство и рыболовство (отлов собак) – 73 007,95</w:t>
      </w:r>
    </w:p>
    <w:p w:rsidR="00E7785E" w:rsidRPr="006C3C2F" w:rsidRDefault="00E7785E" w:rsidP="00E7785E">
      <w:pPr>
        <w:pStyle w:val="a4"/>
        <w:spacing w:line="276" w:lineRule="auto"/>
        <w:ind w:firstLine="708"/>
        <w:jc w:val="both"/>
        <w:rPr>
          <w:sz w:val="28"/>
          <w:szCs w:val="28"/>
        </w:rPr>
      </w:pPr>
      <w:r w:rsidRPr="006C3C2F">
        <w:rPr>
          <w:sz w:val="28"/>
          <w:szCs w:val="28"/>
        </w:rPr>
        <w:t>- Дорожное хозяйство – 4 872 457,32</w:t>
      </w:r>
    </w:p>
    <w:p w:rsidR="00E7785E" w:rsidRPr="006C3C2F" w:rsidRDefault="00E7785E" w:rsidP="00E7785E">
      <w:pPr>
        <w:pStyle w:val="a4"/>
        <w:spacing w:line="276" w:lineRule="auto"/>
        <w:ind w:firstLine="708"/>
        <w:jc w:val="both"/>
        <w:rPr>
          <w:sz w:val="28"/>
          <w:szCs w:val="28"/>
        </w:rPr>
      </w:pPr>
      <w:r w:rsidRPr="006C3C2F">
        <w:rPr>
          <w:sz w:val="28"/>
          <w:szCs w:val="28"/>
        </w:rPr>
        <w:t>- Связь и информатика – 1 922 286,85</w:t>
      </w:r>
    </w:p>
    <w:p w:rsidR="00E7785E" w:rsidRPr="006C3C2F" w:rsidRDefault="00E7785E" w:rsidP="00E7785E">
      <w:pPr>
        <w:pStyle w:val="a4"/>
        <w:spacing w:line="276" w:lineRule="auto"/>
        <w:ind w:firstLine="708"/>
        <w:jc w:val="both"/>
        <w:rPr>
          <w:sz w:val="28"/>
          <w:szCs w:val="28"/>
        </w:rPr>
      </w:pPr>
      <w:r w:rsidRPr="006C3C2F">
        <w:rPr>
          <w:sz w:val="28"/>
          <w:szCs w:val="28"/>
        </w:rPr>
        <w:t>- Вопросы в области национальной экономики передача полномочий  в рамках Соглашения – 880 358,99</w:t>
      </w:r>
    </w:p>
    <w:p w:rsidR="00E7785E" w:rsidRPr="006C3C2F" w:rsidRDefault="00E7785E" w:rsidP="00E7785E">
      <w:pPr>
        <w:pStyle w:val="a4"/>
        <w:spacing w:line="276" w:lineRule="auto"/>
        <w:ind w:firstLine="708"/>
        <w:jc w:val="both"/>
        <w:rPr>
          <w:sz w:val="28"/>
          <w:szCs w:val="28"/>
        </w:rPr>
      </w:pPr>
      <w:r w:rsidRPr="006C3C2F">
        <w:rPr>
          <w:sz w:val="28"/>
          <w:szCs w:val="28"/>
        </w:rPr>
        <w:t>-Жилищное хозяйство – 3 483 354,75</w:t>
      </w:r>
    </w:p>
    <w:p w:rsidR="00E7785E" w:rsidRPr="006C3C2F" w:rsidRDefault="00E7785E" w:rsidP="00E7785E">
      <w:pPr>
        <w:pStyle w:val="a4"/>
        <w:spacing w:line="276" w:lineRule="auto"/>
        <w:ind w:firstLine="708"/>
        <w:jc w:val="both"/>
        <w:rPr>
          <w:sz w:val="28"/>
          <w:szCs w:val="28"/>
        </w:rPr>
      </w:pPr>
      <w:r w:rsidRPr="006C3C2F">
        <w:rPr>
          <w:sz w:val="28"/>
          <w:szCs w:val="28"/>
        </w:rPr>
        <w:t>- Коммунальное хозяйство – 298 500,00</w:t>
      </w:r>
    </w:p>
    <w:p w:rsidR="00E7785E" w:rsidRPr="006C3C2F" w:rsidRDefault="00E7785E" w:rsidP="00E7785E">
      <w:pPr>
        <w:pStyle w:val="a4"/>
        <w:spacing w:line="276" w:lineRule="auto"/>
        <w:ind w:firstLine="708"/>
        <w:jc w:val="both"/>
        <w:rPr>
          <w:sz w:val="28"/>
          <w:szCs w:val="28"/>
        </w:rPr>
      </w:pPr>
      <w:r w:rsidRPr="006C3C2F">
        <w:rPr>
          <w:sz w:val="28"/>
          <w:szCs w:val="28"/>
        </w:rPr>
        <w:t>- Благоустройство -10 507 177,62</w:t>
      </w:r>
    </w:p>
    <w:p w:rsidR="00E7785E" w:rsidRPr="006C3C2F" w:rsidRDefault="00E7785E" w:rsidP="00E7785E">
      <w:pPr>
        <w:pStyle w:val="a4"/>
        <w:spacing w:line="276" w:lineRule="auto"/>
        <w:ind w:firstLine="708"/>
        <w:jc w:val="both"/>
        <w:rPr>
          <w:sz w:val="28"/>
          <w:szCs w:val="28"/>
        </w:rPr>
      </w:pPr>
      <w:r w:rsidRPr="006C3C2F">
        <w:rPr>
          <w:sz w:val="28"/>
          <w:szCs w:val="28"/>
        </w:rPr>
        <w:t>- Вопросы в области охраны окружающей среды – 286 738,93</w:t>
      </w:r>
    </w:p>
    <w:p w:rsidR="00E7785E" w:rsidRPr="006C3C2F" w:rsidRDefault="00E7785E" w:rsidP="00E7785E">
      <w:pPr>
        <w:pStyle w:val="a4"/>
        <w:spacing w:line="276" w:lineRule="auto"/>
        <w:ind w:firstLine="708"/>
        <w:jc w:val="both"/>
        <w:rPr>
          <w:sz w:val="28"/>
          <w:szCs w:val="28"/>
          <w:highlight w:val="yellow"/>
        </w:rPr>
      </w:pPr>
      <w:r w:rsidRPr="006C3C2F">
        <w:rPr>
          <w:sz w:val="28"/>
          <w:szCs w:val="28"/>
        </w:rPr>
        <w:t>- Культура – 25 708 253,00</w:t>
      </w:r>
    </w:p>
    <w:p w:rsidR="00E7785E" w:rsidRPr="006C3C2F" w:rsidRDefault="00E7785E" w:rsidP="00E7785E">
      <w:pPr>
        <w:pStyle w:val="a4"/>
        <w:spacing w:line="276" w:lineRule="auto"/>
        <w:ind w:firstLine="708"/>
        <w:jc w:val="both"/>
        <w:rPr>
          <w:sz w:val="28"/>
          <w:szCs w:val="28"/>
        </w:rPr>
      </w:pPr>
      <w:r w:rsidRPr="006C3C2F">
        <w:rPr>
          <w:sz w:val="28"/>
          <w:szCs w:val="28"/>
        </w:rPr>
        <w:t>- Библиотека  – 5 996 703,00</w:t>
      </w:r>
    </w:p>
    <w:p w:rsidR="00E7785E" w:rsidRPr="006C3C2F" w:rsidRDefault="00E7785E" w:rsidP="00E7785E">
      <w:pPr>
        <w:pStyle w:val="a4"/>
        <w:spacing w:line="276" w:lineRule="auto"/>
        <w:ind w:firstLine="708"/>
        <w:jc w:val="both"/>
        <w:rPr>
          <w:sz w:val="28"/>
          <w:szCs w:val="28"/>
          <w:highlight w:val="yellow"/>
        </w:rPr>
      </w:pPr>
      <w:r w:rsidRPr="006C3C2F">
        <w:rPr>
          <w:sz w:val="28"/>
          <w:szCs w:val="28"/>
        </w:rPr>
        <w:t>- Санитарно-эпидемиологическое благополучие</w:t>
      </w:r>
      <w:r>
        <w:rPr>
          <w:sz w:val="28"/>
          <w:szCs w:val="28"/>
        </w:rPr>
        <w:t xml:space="preserve"> </w:t>
      </w:r>
      <w:r w:rsidRPr="006C3C2F">
        <w:rPr>
          <w:sz w:val="28"/>
          <w:szCs w:val="28"/>
        </w:rPr>
        <w:t>(COVID-19)–16 271,64</w:t>
      </w:r>
    </w:p>
    <w:p w:rsidR="00E7785E" w:rsidRPr="006C3C2F" w:rsidRDefault="00E7785E" w:rsidP="00E7785E">
      <w:pPr>
        <w:pStyle w:val="a4"/>
        <w:spacing w:line="276" w:lineRule="auto"/>
        <w:ind w:firstLine="708"/>
        <w:jc w:val="both"/>
        <w:rPr>
          <w:sz w:val="28"/>
          <w:szCs w:val="28"/>
        </w:rPr>
      </w:pPr>
      <w:r w:rsidRPr="006C3C2F">
        <w:rPr>
          <w:sz w:val="28"/>
          <w:szCs w:val="28"/>
        </w:rPr>
        <w:t>- Пенсионное обеспечение – 540 000,00</w:t>
      </w:r>
    </w:p>
    <w:p w:rsidR="00E7785E" w:rsidRPr="006C3C2F" w:rsidRDefault="00E7785E" w:rsidP="00E7785E">
      <w:pPr>
        <w:pStyle w:val="a4"/>
        <w:spacing w:line="276" w:lineRule="auto"/>
        <w:ind w:firstLine="708"/>
        <w:jc w:val="both"/>
        <w:rPr>
          <w:sz w:val="28"/>
          <w:szCs w:val="28"/>
        </w:rPr>
      </w:pPr>
      <w:r w:rsidRPr="006C3C2F">
        <w:rPr>
          <w:sz w:val="28"/>
          <w:szCs w:val="28"/>
        </w:rPr>
        <w:t>- Физическая культура – 1 498 917,00</w:t>
      </w:r>
    </w:p>
    <w:p w:rsidR="00E7785E" w:rsidRPr="006C3C2F" w:rsidRDefault="00E7785E" w:rsidP="00E7785E">
      <w:pPr>
        <w:pStyle w:val="a4"/>
        <w:spacing w:line="276" w:lineRule="auto"/>
        <w:ind w:firstLine="708"/>
        <w:jc w:val="both"/>
        <w:rPr>
          <w:sz w:val="28"/>
          <w:szCs w:val="28"/>
        </w:rPr>
      </w:pPr>
      <w:r w:rsidRPr="006C3C2F">
        <w:rPr>
          <w:sz w:val="28"/>
          <w:szCs w:val="28"/>
        </w:rPr>
        <w:t>Приобретение материальных запасов и основных средств в 2020 году составили  8 625 262 рубля 00 копеек,  из них:</w:t>
      </w:r>
    </w:p>
    <w:p w:rsidR="00E7785E" w:rsidRPr="00113677" w:rsidRDefault="00E7785E" w:rsidP="00E7785E">
      <w:pPr>
        <w:pStyle w:val="a4"/>
        <w:spacing w:line="276" w:lineRule="auto"/>
        <w:ind w:firstLine="709"/>
        <w:jc w:val="both"/>
        <w:rPr>
          <w:sz w:val="28"/>
          <w:szCs w:val="28"/>
        </w:rPr>
      </w:pPr>
      <w:r w:rsidRPr="00113677">
        <w:rPr>
          <w:sz w:val="28"/>
          <w:szCs w:val="28"/>
        </w:rPr>
        <w:t>- ГО и ЧС – 123 226 рублей 30 копеек.</w:t>
      </w:r>
    </w:p>
    <w:p w:rsidR="00E7785E" w:rsidRPr="00113677" w:rsidRDefault="00E7785E" w:rsidP="00E7785E">
      <w:pPr>
        <w:pStyle w:val="a4"/>
        <w:spacing w:line="276" w:lineRule="auto"/>
        <w:ind w:firstLine="709"/>
        <w:jc w:val="both"/>
        <w:rPr>
          <w:sz w:val="28"/>
          <w:szCs w:val="28"/>
        </w:rPr>
      </w:pPr>
      <w:r w:rsidRPr="00113677">
        <w:rPr>
          <w:sz w:val="28"/>
          <w:szCs w:val="28"/>
        </w:rPr>
        <w:t>- Дорожное хозяйство – 1 744 723 рублей 28 копеек.</w:t>
      </w:r>
    </w:p>
    <w:p w:rsidR="00E7785E" w:rsidRPr="00113677" w:rsidRDefault="00E7785E" w:rsidP="00E7785E">
      <w:pPr>
        <w:pStyle w:val="a4"/>
        <w:spacing w:line="276" w:lineRule="auto"/>
        <w:jc w:val="both"/>
        <w:rPr>
          <w:sz w:val="28"/>
          <w:szCs w:val="28"/>
        </w:rPr>
      </w:pPr>
      <w:r w:rsidRPr="00113677">
        <w:rPr>
          <w:sz w:val="28"/>
          <w:szCs w:val="28"/>
        </w:rPr>
        <w:t>Из них:</w:t>
      </w:r>
    </w:p>
    <w:p w:rsidR="00E7785E" w:rsidRPr="00113677" w:rsidRDefault="00E7785E" w:rsidP="00E7785E">
      <w:pPr>
        <w:pStyle w:val="a4"/>
        <w:spacing w:line="276" w:lineRule="auto"/>
        <w:jc w:val="both"/>
        <w:rPr>
          <w:sz w:val="28"/>
          <w:szCs w:val="28"/>
        </w:rPr>
      </w:pPr>
      <w:r w:rsidRPr="00113677">
        <w:rPr>
          <w:sz w:val="28"/>
          <w:szCs w:val="28"/>
        </w:rPr>
        <w:t xml:space="preserve">МК №ЭА01-2020 от 18.02.2020 г. приобретение дорожных плит на сумму </w:t>
      </w:r>
      <w:r w:rsidRPr="00113677">
        <w:rPr>
          <w:sz w:val="28"/>
          <w:szCs w:val="28"/>
          <w:shd w:val="clear" w:color="auto" w:fill="FFFFFF"/>
        </w:rPr>
        <w:t>1 737 547,28</w:t>
      </w:r>
      <w:r w:rsidRPr="00113677">
        <w:rPr>
          <w:sz w:val="28"/>
          <w:szCs w:val="28"/>
        </w:rPr>
        <w:t>;</w:t>
      </w:r>
    </w:p>
    <w:p w:rsidR="00E7785E" w:rsidRPr="00113677" w:rsidRDefault="00E7785E" w:rsidP="00E7785E">
      <w:pPr>
        <w:pStyle w:val="a4"/>
        <w:spacing w:line="276" w:lineRule="auto"/>
        <w:jc w:val="both"/>
        <w:rPr>
          <w:sz w:val="28"/>
          <w:szCs w:val="28"/>
        </w:rPr>
      </w:pPr>
      <w:r w:rsidRPr="00113677">
        <w:rPr>
          <w:sz w:val="28"/>
          <w:szCs w:val="28"/>
        </w:rPr>
        <w:t>Приобретение дорожных знаков на сумму –7 176,00</w:t>
      </w:r>
    </w:p>
    <w:p w:rsidR="00E7785E" w:rsidRPr="00113677" w:rsidRDefault="00E7785E" w:rsidP="00E7785E">
      <w:pPr>
        <w:pStyle w:val="a4"/>
        <w:spacing w:line="276" w:lineRule="auto"/>
        <w:ind w:firstLine="709"/>
        <w:jc w:val="both"/>
        <w:rPr>
          <w:sz w:val="28"/>
          <w:szCs w:val="28"/>
        </w:rPr>
      </w:pPr>
      <w:r w:rsidRPr="00113677">
        <w:rPr>
          <w:sz w:val="28"/>
          <w:szCs w:val="28"/>
        </w:rPr>
        <w:t>- Жилищное хозяйство – 1 057 844 рублей 50 копеек.</w:t>
      </w:r>
    </w:p>
    <w:p w:rsidR="00E7785E" w:rsidRPr="00113677" w:rsidRDefault="00E7785E" w:rsidP="00E7785E">
      <w:pPr>
        <w:pStyle w:val="a4"/>
        <w:spacing w:line="276" w:lineRule="auto"/>
        <w:jc w:val="both"/>
        <w:rPr>
          <w:sz w:val="28"/>
          <w:szCs w:val="28"/>
        </w:rPr>
      </w:pPr>
      <w:r w:rsidRPr="00113677">
        <w:rPr>
          <w:sz w:val="28"/>
          <w:szCs w:val="28"/>
        </w:rPr>
        <w:lastRenderedPageBreak/>
        <w:t>Из них: выкупная стоимость муниципального жилого фонда  в сумме –565 000 рублей 00 копеек</w:t>
      </w:r>
      <w:r>
        <w:rPr>
          <w:sz w:val="28"/>
          <w:szCs w:val="28"/>
        </w:rPr>
        <w:t>.</w:t>
      </w:r>
    </w:p>
    <w:p w:rsidR="00E7785E" w:rsidRPr="00113677" w:rsidRDefault="00E7785E" w:rsidP="00E7785E">
      <w:pPr>
        <w:pStyle w:val="a4"/>
        <w:spacing w:line="276" w:lineRule="auto"/>
        <w:ind w:firstLine="709"/>
        <w:jc w:val="both"/>
        <w:rPr>
          <w:sz w:val="28"/>
          <w:szCs w:val="28"/>
        </w:rPr>
      </w:pPr>
      <w:r w:rsidRPr="00113677">
        <w:rPr>
          <w:sz w:val="28"/>
          <w:szCs w:val="28"/>
        </w:rPr>
        <w:t>- Коммунальное хозяйство – 298 500 рублей 00 копеек, приобретение прицепа для трактора Белорус</w:t>
      </w:r>
      <w:r>
        <w:rPr>
          <w:sz w:val="28"/>
          <w:szCs w:val="28"/>
        </w:rPr>
        <w:t>.</w:t>
      </w:r>
      <w:r w:rsidRPr="00113677">
        <w:rPr>
          <w:sz w:val="28"/>
          <w:szCs w:val="28"/>
        </w:rPr>
        <w:t xml:space="preserve"> </w:t>
      </w:r>
    </w:p>
    <w:p w:rsidR="00E7785E" w:rsidRPr="00113677" w:rsidRDefault="00E7785E" w:rsidP="00E7785E">
      <w:pPr>
        <w:pStyle w:val="a4"/>
        <w:spacing w:line="276" w:lineRule="auto"/>
        <w:ind w:firstLine="709"/>
        <w:jc w:val="both"/>
        <w:rPr>
          <w:sz w:val="28"/>
          <w:szCs w:val="28"/>
        </w:rPr>
      </w:pPr>
      <w:r w:rsidRPr="00113677">
        <w:rPr>
          <w:sz w:val="28"/>
          <w:szCs w:val="28"/>
        </w:rPr>
        <w:t>- Благоустройство  –  3 986 163 рублей 48 копеек.</w:t>
      </w:r>
    </w:p>
    <w:p w:rsidR="00E7785E" w:rsidRPr="00113677" w:rsidRDefault="00E7785E" w:rsidP="00E7785E">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Исполнение по бюджету СП Луговской составляет 79 406 402 рубля.</w:t>
      </w:r>
    </w:p>
    <w:p w:rsidR="00E7785E" w:rsidRPr="00113677" w:rsidRDefault="00E7785E" w:rsidP="00E7785E">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За 2020 год в рамках бюджета сельского поселения Луговской  выполнены  следующие работы, услуги и приобретение материальных запасов, основных средств,  а именно:</w:t>
      </w:r>
    </w:p>
    <w:p w:rsidR="00E7785E" w:rsidRPr="00113677" w:rsidRDefault="00E7785E" w:rsidP="00E7785E">
      <w:pPr>
        <w:spacing w:after="0"/>
        <w:ind w:firstLine="708"/>
        <w:jc w:val="both"/>
        <w:rPr>
          <w:rFonts w:ascii="Times New Roman" w:eastAsiaTheme="minorHAnsi" w:hAnsi="Times New Roman"/>
          <w:sz w:val="28"/>
          <w:szCs w:val="28"/>
        </w:rPr>
      </w:pPr>
      <w:r w:rsidRPr="001015E4">
        <w:rPr>
          <w:rFonts w:ascii="Times New Roman" w:eastAsiaTheme="minorHAnsi" w:hAnsi="Times New Roman"/>
          <w:sz w:val="28"/>
          <w:szCs w:val="28"/>
        </w:rPr>
        <w:t>По разделу «Профилактика правонарушений» на территории сельского поселения  исполнение за 2020 год составляет  47</w:t>
      </w:r>
      <w:r w:rsidR="00055F08">
        <w:rPr>
          <w:rFonts w:ascii="Times New Roman" w:eastAsiaTheme="minorHAnsi" w:hAnsi="Times New Roman"/>
          <w:sz w:val="28"/>
          <w:szCs w:val="28"/>
        </w:rPr>
        <w:t xml:space="preserve"> </w:t>
      </w:r>
      <w:r w:rsidRPr="001015E4">
        <w:rPr>
          <w:rFonts w:ascii="Times New Roman" w:eastAsiaTheme="minorHAnsi" w:hAnsi="Times New Roman"/>
          <w:sz w:val="28"/>
          <w:szCs w:val="28"/>
        </w:rPr>
        <w:t>800 рублей из</w:t>
      </w:r>
      <w:r w:rsidRPr="00113677">
        <w:rPr>
          <w:rFonts w:ascii="Times New Roman" w:eastAsiaTheme="minorHAnsi" w:hAnsi="Times New Roman"/>
          <w:sz w:val="28"/>
          <w:szCs w:val="28"/>
        </w:rPr>
        <w:t xml:space="preserve"> них:</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 выплата  материального стимулирования членам народной дружины в сумме 43</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200 рублей;</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страхование  ДНД в сумме 4</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600 рублей.</w:t>
      </w:r>
    </w:p>
    <w:p w:rsidR="00E7785E" w:rsidRPr="001015E4" w:rsidRDefault="00E7785E" w:rsidP="00E7785E">
      <w:pPr>
        <w:spacing w:after="0"/>
        <w:ind w:firstLine="708"/>
        <w:jc w:val="both"/>
        <w:rPr>
          <w:rFonts w:ascii="Times New Roman" w:eastAsiaTheme="minorHAnsi" w:hAnsi="Times New Roman"/>
          <w:sz w:val="28"/>
          <w:szCs w:val="28"/>
        </w:rPr>
      </w:pPr>
      <w:r w:rsidRPr="001015E4">
        <w:rPr>
          <w:rFonts w:ascii="Times New Roman" w:eastAsiaTheme="minorHAnsi" w:hAnsi="Times New Roman"/>
          <w:sz w:val="28"/>
          <w:szCs w:val="28"/>
        </w:rPr>
        <w:t>По разделу «Защита населения и территории от чрезвычайных ситуаций природного и техногенного характера, гражданская оборона» исполнение за 2020 год составляет  631 273 рубля</w:t>
      </w:r>
      <w:r w:rsidR="00055F08">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Реализация мероприятий пожарная безопасность</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на территории сельского поселения:</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 оказаны услуги (заполнение пожарных водоемов водой, содержание пожарной проруби на р. Обь (очистка от снега и льда), уборка от снега пожарных водоемов ул.</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Таежная 27, ул.</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Центральная 28, ул.</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Центральная район СДК и школы д.</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Ягурьях) на сумму 22</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116 рублей</w:t>
      </w:r>
      <w:r w:rsidR="00055F08">
        <w:rPr>
          <w:rFonts w:ascii="Times New Roman" w:eastAsiaTheme="minorHAnsi" w:hAnsi="Times New Roman"/>
          <w:sz w:val="28"/>
          <w:szCs w:val="28"/>
        </w:rPr>
        <w:t>;</w:t>
      </w:r>
    </w:p>
    <w:p w:rsidR="00055F08"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 были приобретены наглядная агитация (плакаты) на сумму 13</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231 рубль</w:t>
      </w:r>
      <w:r w:rsidR="00055F08">
        <w:rPr>
          <w:rFonts w:ascii="Times New Roman" w:eastAsiaTheme="minorHAnsi" w:hAnsi="Times New Roman"/>
          <w:sz w:val="28"/>
          <w:szCs w:val="28"/>
        </w:rPr>
        <w:t>;</w:t>
      </w:r>
      <w:r w:rsidRPr="00113677">
        <w:rPr>
          <w:rFonts w:ascii="Times New Roman" w:eastAsiaTheme="minorHAnsi" w:hAnsi="Times New Roman"/>
          <w:sz w:val="28"/>
          <w:szCs w:val="28"/>
        </w:rPr>
        <w:t xml:space="preserve">                        </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 xml:space="preserve">- приобретены материальные запасы, а именно (очки защитные, рукав пожарный, головка переходная, </w:t>
      </w:r>
      <w:r w:rsidRPr="00113677">
        <w:rPr>
          <w:rFonts w:ascii="Times New Roman" w:hAnsi="Times New Roman"/>
          <w:sz w:val="28"/>
          <w:szCs w:val="28"/>
        </w:rPr>
        <w:t>респиратор, огнетушитель, стенд по пожарной безопасности</w:t>
      </w:r>
      <w:r w:rsidRPr="00113677">
        <w:rPr>
          <w:rFonts w:ascii="Times New Roman" w:eastAsiaTheme="minorHAnsi" w:hAnsi="Times New Roman"/>
          <w:sz w:val="28"/>
          <w:szCs w:val="28"/>
        </w:rPr>
        <w:t>) на сумму 38</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600 рублей</w:t>
      </w:r>
      <w:r w:rsidR="00055F08">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Реализация мероприятий  по защите населения и территории от чрезвычайных ситуаций  на территории сельского поселения:</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 оказаны услуги по договорам гражданско-правового характера обслуживание переходных трапов, откачка талых (снеговых) вод п.Луговской, обработка от короновирусной инфекции COVID-19 общественных мест и улиц в п. Луговской, д. Ягурьях, д. Белогорье) на сумму 283</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314 рубля</w:t>
      </w:r>
      <w:r w:rsidR="00055F08">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 приобретен ГСМ на сумму 36 973 рубля</w:t>
      </w:r>
      <w:r w:rsidR="00055F08">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lastRenderedPageBreak/>
        <w:t>- приобретены материальные запасы</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w:t>
      </w:r>
      <w:r w:rsidRPr="00113677">
        <w:rPr>
          <w:rFonts w:ascii="Times New Roman" w:hAnsi="Times New Roman"/>
          <w:sz w:val="28"/>
          <w:szCs w:val="28"/>
        </w:rPr>
        <w:t>свечи, фильтр воздушный для помпы, журнал регистрации инструктажа, таблички, опрыскиватель</w:t>
      </w:r>
      <w:r w:rsidRPr="00113677">
        <w:rPr>
          <w:rFonts w:ascii="Times New Roman" w:eastAsiaTheme="minorHAnsi" w:hAnsi="Times New Roman"/>
          <w:sz w:val="28"/>
          <w:szCs w:val="28"/>
        </w:rPr>
        <w:t>) на сумму 20</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721 рубль</w:t>
      </w:r>
      <w:r w:rsidR="00055F08">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 xml:space="preserve">- </w:t>
      </w:r>
      <w:r w:rsidRPr="00113677">
        <w:rPr>
          <w:rFonts w:ascii="Times New Roman" w:hAnsi="Times New Roman"/>
          <w:sz w:val="28"/>
          <w:szCs w:val="28"/>
        </w:rPr>
        <w:t>оказаны услуги по очистке и вывоза мусора с береговой полосы от металлолома и плавсредств в д. Белогорье) на сумму 199</w:t>
      </w:r>
      <w:r w:rsidR="00055F08">
        <w:rPr>
          <w:rFonts w:ascii="Times New Roman" w:hAnsi="Times New Roman"/>
          <w:sz w:val="28"/>
          <w:szCs w:val="28"/>
        </w:rPr>
        <w:t xml:space="preserve"> </w:t>
      </w:r>
      <w:r w:rsidRPr="00113677">
        <w:rPr>
          <w:rFonts w:ascii="Times New Roman" w:hAnsi="Times New Roman"/>
          <w:sz w:val="28"/>
          <w:szCs w:val="28"/>
        </w:rPr>
        <w:t>118 рублей</w:t>
      </w:r>
      <w:r w:rsidR="00055F08">
        <w:rPr>
          <w:rFonts w:ascii="Times New Roman"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Реализация мероприятий  экстремизм и терроризма территории сельского поселения:</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Приобретена наглядная агитация (</w:t>
      </w:r>
      <w:r w:rsidRPr="00113677">
        <w:rPr>
          <w:rFonts w:ascii="Times New Roman" w:hAnsi="Times New Roman"/>
          <w:sz w:val="28"/>
          <w:szCs w:val="28"/>
        </w:rPr>
        <w:t>плакаты, стенд</w:t>
      </w:r>
      <w:r w:rsidRPr="00113677">
        <w:rPr>
          <w:rFonts w:ascii="Times New Roman" w:eastAsiaTheme="minorHAnsi" w:hAnsi="Times New Roman"/>
          <w:sz w:val="28"/>
          <w:szCs w:val="28"/>
        </w:rPr>
        <w:t>) на сумму 17</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200 рублей.</w:t>
      </w:r>
    </w:p>
    <w:p w:rsidR="00E7785E" w:rsidRPr="001015E4" w:rsidRDefault="00E7785E" w:rsidP="00E7785E">
      <w:pPr>
        <w:spacing w:after="0"/>
        <w:ind w:firstLine="709"/>
        <w:jc w:val="both"/>
        <w:rPr>
          <w:rFonts w:ascii="Times New Roman" w:hAnsi="Times New Roman"/>
          <w:sz w:val="28"/>
          <w:szCs w:val="28"/>
        </w:rPr>
      </w:pPr>
      <w:r w:rsidRPr="001015E4">
        <w:rPr>
          <w:rFonts w:ascii="Times New Roman" w:eastAsiaTheme="minorHAnsi" w:hAnsi="Times New Roman"/>
          <w:sz w:val="28"/>
          <w:szCs w:val="28"/>
        </w:rPr>
        <w:t>По разделу «</w:t>
      </w:r>
      <w:r w:rsidRPr="001015E4">
        <w:rPr>
          <w:rFonts w:ascii="Times New Roman" w:hAnsi="Times New Roman"/>
          <w:sz w:val="28"/>
          <w:szCs w:val="28"/>
        </w:rPr>
        <w:t xml:space="preserve">Сельское хозяйство и рыболовство» </w:t>
      </w:r>
      <w:r w:rsidRPr="001015E4">
        <w:rPr>
          <w:rFonts w:ascii="Times New Roman" w:eastAsiaTheme="minorHAnsi" w:hAnsi="Times New Roman"/>
          <w:sz w:val="28"/>
          <w:szCs w:val="28"/>
        </w:rPr>
        <w:t xml:space="preserve">исполнение за 2020 год составляет </w:t>
      </w:r>
      <w:r w:rsidRPr="001015E4">
        <w:rPr>
          <w:rFonts w:ascii="Times New Roman" w:hAnsi="Times New Roman"/>
          <w:sz w:val="28"/>
          <w:szCs w:val="28"/>
        </w:rPr>
        <w:t>73 008 рублей.</w:t>
      </w:r>
    </w:p>
    <w:p w:rsidR="00E7785E" w:rsidRPr="00113677" w:rsidRDefault="00E7785E" w:rsidP="00055F08">
      <w:pPr>
        <w:spacing w:after="0"/>
        <w:ind w:firstLine="709"/>
        <w:jc w:val="both"/>
        <w:rPr>
          <w:rFonts w:ascii="Times New Roman" w:hAnsi="Times New Roman"/>
          <w:sz w:val="28"/>
          <w:szCs w:val="28"/>
        </w:rPr>
      </w:pPr>
      <w:r w:rsidRPr="00113677">
        <w:rPr>
          <w:rFonts w:ascii="Times New Roman" w:hAnsi="Times New Roman"/>
          <w:sz w:val="28"/>
          <w:szCs w:val="28"/>
        </w:rPr>
        <w:t>Отлов безнадзорных и бродячих животных, транспортировка животных в приют за счет средств Х</w:t>
      </w:r>
      <w:r w:rsidR="00055F08">
        <w:rPr>
          <w:rFonts w:ascii="Times New Roman" w:hAnsi="Times New Roman"/>
          <w:sz w:val="28"/>
          <w:szCs w:val="28"/>
        </w:rPr>
        <w:t>анты-Мансийского района</w:t>
      </w:r>
      <w:r w:rsidRPr="00113677">
        <w:rPr>
          <w:rFonts w:ascii="Times New Roman" w:hAnsi="Times New Roman"/>
          <w:sz w:val="28"/>
          <w:szCs w:val="28"/>
        </w:rPr>
        <w:t xml:space="preserve"> – субсидия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 и субвенция на организацию мероприятий при осуществлении деятельности по обращению с животными без владельцев (за счет средств бюджета автономного округа).</w:t>
      </w:r>
    </w:p>
    <w:p w:rsidR="00E7785E" w:rsidRPr="001015E4" w:rsidRDefault="00E7785E" w:rsidP="00E7785E">
      <w:pPr>
        <w:spacing w:after="0"/>
        <w:ind w:firstLine="709"/>
        <w:jc w:val="both"/>
        <w:rPr>
          <w:rFonts w:ascii="Times New Roman" w:eastAsiaTheme="minorHAnsi" w:hAnsi="Times New Roman"/>
          <w:sz w:val="28"/>
          <w:szCs w:val="28"/>
        </w:rPr>
      </w:pPr>
      <w:r w:rsidRPr="001015E4">
        <w:rPr>
          <w:rFonts w:ascii="Times New Roman" w:eastAsiaTheme="minorHAnsi" w:hAnsi="Times New Roman"/>
          <w:sz w:val="28"/>
          <w:szCs w:val="28"/>
        </w:rPr>
        <w:t>По разделу «Коммунальное хозяйство» исполнение за 2020 год составляет 298 500 рублей.</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 xml:space="preserve">Приобретение прицепа для трактора Белорус для работы по благоустройству и обслуживанию поселения. </w:t>
      </w:r>
    </w:p>
    <w:p w:rsidR="00E7785E" w:rsidRPr="001015E4" w:rsidRDefault="00E7785E" w:rsidP="00E7785E">
      <w:pPr>
        <w:spacing w:after="0"/>
        <w:ind w:firstLine="709"/>
        <w:jc w:val="both"/>
        <w:rPr>
          <w:rFonts w:ascii="Times New Roman" w:eastAsiaTheme="minorHAnsi" w:hAnsi="Times New Roman"/>
          <w:sz w:val="28"/>
          <w:szCs w:val="28"/>
        </w:rPr>
      </w:pPr>
      <w:r w:rsidRPr="001015E4">
        <w:rPr>
          <w:rFonts w:ascii="Times New Roman" w:eastAsiaTheme="minorHAnsi" w:hAnsi="Times New Roman"/>
          <w:sz w:val="28"/>
          <w:szCs w:val="28"/>
        </w:rPr>
        <w:t>По разделу «Дорожное хозяйство» исполнение за 2020 год составляет 4 872 457 рублей.</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Из них:</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 Содержание автомобильных и внутрипоселковых дорог в зимний период  на сумму 2</w:t>
      </w:r>
      <w:r w:rsidR="00055F08">
        <w:rPr>
          <w:rFonts w:ascii="Times New Roman" w:eastAsiaTheme="minorHAnsi" w:hAnsi="Times New Roman"/>
          <w:sz w:val="28"/>
          <w:szCs w:val="28"/>
        </w:rPr>
        <w:t> </w:t>
      </w:r>
      <w:r w:rsidRPr="00113677">
        <w:rPr>
          <w:rFonts w:ascii="Times New Roman" w:eastAsiaTheme="minorHAnsi" w:hAnsi="Times New Roman"/>
          <w:sz w:val="28"/>
          <w:szCs w:val="28"/>
        </w:rPr>
        <w:t>944</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380 руб</w:t>
      </w:r>
      <w:r w:rsidR="00055F08">
        <w:rPr>
          <w:rFonts w:ascii="Times New Roman" w:eastAsiaTheme="minorHAnsi" w:hAnsi="Times New Roman"/>
          <w:sz w:val="28"/>
          <w:szCs w:val="28"/>
        </w:rPr>
        <w:t>лей</w:t>
      </w:r>
      <w:r w:rsidRPr="00113677">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 Работы по планировке, выборке, погрузке и вывозу грунта в количестве 180 м</w:t>
      </w:r>
      <w:r w:rsidRPr="00113677">
        <w:rPr>
          <w:rFonts w:ascii="Times New Roman" w:eastAsiaTheme="minorHAnsi" w:hAnsi="Times New Roman"/>
          <w:sz w:val="28"/>
          <w:szCs w:val="28"/>
          <w:vertAlign w:val="superscript"/>
        </w:rPr>
        <w:t>3</w:t>
      </w:r>
      <w:r w:rsidRPr="00113677">
        <w:rPr>
          <w:rFonts w:ascii="Times New Roman" w:eastAsiaTheme="minorHAnsi" w:hAnsi="Times New Roman"/>
          <w:sz w:val="28"/>
          <w:szCs w:val="28"/>
        </w:rPr>
        <w:t>, а также погрузка, завоз песка в количестве 80 м</w:t>
      </w:r>
      <w:r w:rsidRPr="00113677">
        <w:rPr>
          <w:rFonts w:ascii="Times New Roman" w:eastAsiaTheme="minorHAnsi" w:hAnsi="Times New Roman"/>
          <w:sz w:val="28"/>
          <w:szCs w:val="28"/>
          <w:vertAlign w:val="superscript"/>
        </w:rPr>
        <w:t>3</w:t>
      </w:r>
      <w:r w:rsidRPr="00113677">
        <w:rPr>
          <w:rFonts w:ascii="Times New Roman" w:eastAsiaTheme="minorHAnsi" w:hAnsi="Times New Roman"/>
          <w:sz w:val="28"/>
          <w:szCs w:val="28"/>
        </w:rPr>
        <w:t xml:space="preserve"> подъездов к мусорным бакам в п. Луговской на сумму 183</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354 рубля.</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Приобретение материальных запасов на сумму 1 744</w:t>
      </w:r>
      <w:r w:rsidR="00055F08">
        <w:rPr>
          <w:rFonts w:ascii="Times New Roman" w:eastAsiaTheme="minorHAnsi" w:hAnsi="Times New Roman"/>
          <w:sz w:val="28"/>
          <w:szCs w:val="28"/>
        </w:rPr>
        <w:t> </w:t>
      </w:r>
      <w:r w:rsidRPr="00113677">
        <w:rPr>
          <w:rFonts w:ascii="Times New Roman" w:eastAsiaTheme="minorHAnsi" w:hAnsi="Times New Roman"/>
          <w:sz w:val="28"/>
          <w:szCs w:val="28"/>
        </w:rPr>
        <w:t>723</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 xml:space="preserve">рублей (приобретены дорожные плиты, </w:t>
      </w:r>
      <w:r w:rsidRPr="00113677">
        <w:rPr>
          <w:rFonts w:ascii="Times New Roman" w:hAnsi="Times New Roman"/>
          <w:sz w:val="28"/>
          <w:szCs w:val="28"/>
        </w:rPr>
        <w:t>знаки дорожные 4 шт., крепления (хомут, болт, гайка)</w:t>
      </w:r>
      <w:r w:rsidRPr="00113677">
        <w:rPr>
          <w:rFonts w:ascii="Times New Roman" w:eastAsiaTheme="minorHAnsi" w:hAnsi="Times New Roman"/>
          <w:sz w:val="28"/>
          <w:szCs w:val="28"/>
        </w:rPr>
        <w:t>).</w:t>
      </w:r>
    </w:p>
    <w:p w:rsidR="00E7785E" w:rsidRPr="0094544A" w:rsidRDefault="00E7785E" w:rsidP="00055F08">
      <w:pPr>
        <w:spacing w:after="0"/>
        <w:ind w:firstLine="709"/>
        <w:jc w:val="both"/>
        <w:rPr>
          <w:rFonts w:ascii="Times New Roman" w:eastAsiaTheme="minorHAnsi" w:hAnsi="Times New Roman"/>
          <w:sz w:val="28"/>
          <w:szCs w:val="28"/>
          <w:u w:val="single"/>
        </w:rPr>
      </w:pPr>
      <w:r w:rsidRPr="0094544A">
        <w:rPr>
          <w:rFonts w:ascii="Times New Roman" w:eastAsiaTheme="minorHAnsi" w:hAnsi="Times New Roman"/>
          <w:sz w:val="28"/>
          <w:szCs w:val="28"/>
          <w:u w:val="single"/>
        </w:rPr>
        <w:t xml:space="preserve">В разрезе населенных пунктов: </w:t>
      </w:r>
    </w:p>
    <w:p w:rsidR="00E7785E" w:rsidRPr="00113677" w:rsidRDefault="00E7785E" w:rsidP="00055F08">
      <w:pPr>
        <w:spacing w:after="0"/>
        <w:ind w:firstLine="709"/>
        <w:jc w:val="both"/>
        <w:rPr>
          <w:rFonts w:ascii="Times New Roman" w:eastAsiaTheme="minorHAnsi" w:hAnsi="Times New Roman"/>
          <w:b/>
          <w:sz w:val="28"/>
          <w:szCs w:val="28"/>
        </w:rPr>
      </w:pPr>
      <w:r w:rsidRPr="00113677">
        <w:rPr>
          <w:rFonts w:ascii="Times New Roman" w:eastAsiaTheme="minorHAnsi" w:hAnsi="Times New Roman"/>
          <w:b/>
          <w:sz w:val="28"/>
          <w:szCs w:val="28"/>
        </w:rPr>
        <w:t xml:space="preserve">п. Луговской </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Содержание автомобильных и внутрипоселковых дорог в зимний период на сумму 997</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500 руб.</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lastRenderedPageBreak/>
        <w:t>Выполнены работы по планировке, выборке, погрузке и вывозу грунта в количестве 180 м</w:t>
      </w:r>
      <w:r w:rsidRPr="00113677">
        <w:rPr>
          <w:rFonts w:ascii="Times New Roman" w:eastAsiaTheme="minorHAnsi" w:hAnsi="Times New Roman"/>
          <w:sz w:val="28"/>
          <w:szCs w:val="28"/>
          <w:vertAlign w:val="superscript"/>
        </w:rPr>
        <w:t>3</w:t>
      </w:r>
      <w:r w:rsidRPr="00113677">
        <w:rPr>
          <w:rFonts w:ascii="Times New Roman" w:eastAsiaTheme="minorHAnsi" w:hAnsi="Times New Roman"/>
          <w:sz w:val="28"/>
          <w:szCs w:val="28"/>
        </w:rPr>
        <w:t>, а также погрузка, завоз песка в количестве 80 м</w:t>
      </w:r>
      <w:r w:rsidRPr="00113677">
        <w:rPr>
          <w:rFonts w:ascii="Times New Roman" w:eastAsiaTheme="minorHAnsi" w:hAnsi="Times New Roman"/>
          <w:sz w:val="28"/>
          <w:szCs w:val="28"/>
          <w:vertAlign w:val="superscript"/>
        </w:rPr>
        <w:t>3</w:t>
      </w:r>
      <w:r w:rsidRPr="00113677">
        <w:rPr>
          <w:rFonts w:ascii="Times New Roman" w:eastAsiaTheme="minorHAnsi" w:hAnsi="Times New Roman"/>
          <w:sz w:val="28"/>
          <w:szCs w:val="28"/>
        </w:rPr>
        <w:t xml:space="preserve"> подъездов к мусорным бакам на сумму 183</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354 рубля.</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 xml:space="preserve">Приобретение материальных запасов на сумму 1 744 723 рублей (приобретены дорожные плиты, </w:t>
      </w:r>
      <w:r w:rsidRPr="00113677">
        <w:rPr>
          <w:rFonts w:ascii="Times New Roman" w:hAnsi="Times New Roman"/>
          <w:sz w:val="28"/>
          <w:szCs w:val="28"/>
        </w:rPr>
        <w:t>знаки дорожные 4 шт., крепления (хомут, болт, гайка)</w:t>
      </w:r>
      <w:r w:rsidRPr="00113677">
        <w:rPr>
          <w:rFonts w:ascii="Times New Roman" w:eastAsiaTheme="minorHAnsi" w:hAnsi="Times New Roman"/>
          <w:sz w:val="28"/>
          <w:szCs w:val="28"/>
        </w:rPr>
        <w:t>)</w:t>
      </w:r>
      <w:r w:rsidR="00055F08">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b/>
          <w:sz w:val="28"/>
          <w:szCs w:val="28"/>
        </w:rPr>
      </w:pPr>
      <w:r w:rsidRPr="00113677">
        <w:rPr>
          <w:rFonts w:ascii="Times New Roman" w:eastAsiaTheme="minorHAnsi" w:hAnsi="Times New Roman"/>
          <w:b/>
          <w:sz w:val="28"/>
          <w:szCs w:val="28"/>
        </w:rPr>
        <w:t>п. Кирпичный</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Содержание автомобильных и внутрипоселковых дорог в зимний период  на сумму 731</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627 руб.</w:t>
      </w:r>
    </w:p>
    <w:p w:rsidR="00E7785E" w:rsidRPr="00113677" w:rsidRDefault="00E7785E" w:rsidP="00055F08">
      <w:pPr>
        <w:spacing w:after="0"/>
        <w:ind w:firstLine="709"/>
        <w:jc w:val="both"/>
        <w:rPr>
          <w:rFonts w:ascii="Times New Roman" w:eastAsiaTheme="minorHAnsi" w:hAnsi="Times New Roman"/>
          <w:b/>
          <w:sz w:val="28"/>
          <w:szCs w:val="28"/>
        </w:rPr>
      </w:pPr>
      <w:r w:rsidRPr="00113677">
        <w:rPr>
          <w:rFonts w:ascii="Times New Roman" w:eastAsiaTheme="minorHAnsi" w:hAnsi="Times New Roman"/>
          <w:b/>
          <w:sz w:val="28"/>
          <w:szCs w:val="28"/>
        </w:rPr>
        <w:t>д. Белогорье</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Содержание автомобильных и внутрипоселковых дорог в зимний период  на сумму 338</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400 руб.</w:t>
      </w:r>
    </w:p>
    <w:p w:rsidR="00E7785E" w:rsidRPr="00113677" w:rsidRDefault="00E7785E" w:rsidP="00055F08">
      <w:pPr>
        <w:spacing w:after="0"/>
        <w:ind w:firstLine="709"/>
        <w:jc w:val="both"/>
        <w:rPr>
          <w:rFonts w:ascii="Times New Roman" w:eastAsiaTheme="minorHAnsi" w:hAnsi="Times New Roman"/>
          <w:b/>
          <w:sz w:val="28"/>
          <w:szCs w:val="28"/>
        </w:rPr>
      </w:pPr>
      <w:r w:rsidRPr="00113677">
        <w:rPr>
          <w:rFonts w:ascii="Times New Roman" w:eastAsiaTheme="minorHAnsi" w:hAnsi="Times New Roman"/>
          <w:b/>
          <w:sz w:val="28"/>
          <w:szCs w:val="28"/>
        </w:rPr>
        <w:t>с. Троица</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Содержание автомобильных и внутрипоселковых дорог в зимний период  на сумму 538</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453 руб.</w:t>
      </w:r>
    </w:p>
    <w:p w:rsidR="00E7785E" w:rsidRPr="00113677" w:rsidRDefault="00E7785E" w:rsidP="00055F08">
      <w:pPr>
        <w:spacing w:after="0"/>
        <w:ind w:firstLine="709"/>
        <w:jc w:val="both"/>
        <w:rPr>
          <w:rFonts w:ascii="Times New Roman" w:eastAsiaTheme="minorHAnsi" w:hAnsi="Times New Roman"/>
          <w:b/>
          <w:sz w:val="28"/>
          <w:szCs w:val="28"/>
        </w:rPr>
      </w:pPr>
      <w:r w:rsidRPr="00113677">
        <w:rPr>
          <w:rFonts w:ascii="Times New Roman" w:eastAsiaTheme="minorHAnsi" w:hAnsi="Times New Roman"/>
          <w:b/>
          <w:sz w:val="28"/>
          <w:szCs w:val="28"/>
        </w:rPr>
        <w:t>д. Ягурьях</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Содержание автомобильных и внутрипоселковых дорог в зимний период  на сумму 338</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400 руб.</w:t>
      </w:r>
    </w:p>
    <w:p w:rsidR="00E7785E" w:rsidRPr="00113677" w:rsidRDefault="00E7785E" w:rsidP="00055F08">
      <w:pPr>
        <w:spacing w:after="0"/>
        <w:ind w:firstLine="709"/>
        <w:jc w:val="both"/>
        <w:rPr>
          <w:rFonts w:ascii="Times New Roman" w:eastAsiaTheme="minorHAnsi" w:hAnsi="Times New Roman"/>
          <w:b/>
          <w:sz w:val="28"/>
          <w:szCs w:val="28"/>
        </w:rPr>
      </w:pPr>
      <w:r w:rsidRPr="00113677">
        <w:rPr>
          <w:rFonts w:ascii="Times New Roman" w:eastAsiaTheme="minorHAnsi" w:hAnsi="Times New Roman"/>
          <w:b/>
          <w:sz w:val="28"/>
          <w:szCs w:val="28"/>
        </w:rPr>
        <w:t xml:space="preserve">По разделу «Жилищное хозяйство» исполнение за 2020 год составляет   3 483 355 рублей </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Из них:</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Приобретены</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rPr>
        <w:t xml:space="preserve">материальные запасы на все населенные пункты на сумму </w:t>
      </w:r>
      <w:r w:rsidRPr="00113677">
        <w:rPr>
          <w:rFonts w:ascii="Times New Roman" w:eastAsiaTheme="minorHAnsi" w:hAnsi="Times New Roman"/>
          <w:sz w:val="28"/>
          <w:szCs w:val="28"/>
          <w:shd w:val="clear" w:color="auto" w:fill="FFFFFF" w:themeFill="background1"/>
        </w:rPr>
        <w:t>492 84</w:t>
      </w:r>
      <w:r w:rsidRPr="00113677">
        <w:rPr>
          <w:rFonts w:ascii="Times New Roman" w:eastAsiaTheme="minorHAnsi" w:hAnsi="Times New Roman"/>
          <w:sz w:val="28"/>
          <w:szCs w:val="28"/>
        </w:rPr>
        <w:t>5 рублей</w:t>
      </w:r>
    </w:p>
    <w:p w:rsidR="00E7785E" w:rsidRPr="00113677" w:rsidRDefault="00E7785E" w:rsidP="00055F08">
      <w:pPr>
        <w:shd w:val="clear" w:color="auto" w:fill="FFFFFF" w:themeFill="background1"/>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 xml:space="preserve">Взносы на капитальный ремонт на сумму </w:t>
      </w:r>
      <w:r w:rsidRPr="00113677">
        <w:rPr>
          <w:rFonts w:ascii="Times New Roman" w:eastAsiaTheme="minorHAnsi" w:hAnsi="Times New Roman"/>
          <w:sz w:val="28"/>
          <w:szCs w:val="28"/>
          <w:shd w:val="clear" w:color="auto" w:fill="FFFFFF" w:themeFill="background1"/>
        </w:rPr>
        <w:t>225</w:t>
      </w:r>
      <w:r w:rsidR="00055F08">
        <w:rPr>
          <w:rFonts w:ascii="Times New Roman" w:eastAsiaTheme="minorHAnsi" w:hAnsi="Times New Roman"/>
          <w:sz w:val="28"/>
          <w:szCs w:val="28"/>
          <w:shd w:val="clear" w:color="auto" w:fill="FFFFFF" w:themeFill="background1"/>
        </w:rPr>
        <w:t xml:space="preserve"> </w:t>
      </w:r>
      <w:r w:rsidRPr="00113677">
        <w:rPr>
          <w:rFonts w:ascii="Times New Roman" w:eastAsiaTheme="minorHAnsi" w:hAnsi="Times New Roman"/>
          <w:sz w:val="28"/>
          <w:szCs w:val="28"/>
          <w:shd w:val="clear" w:color="auto" w:fill="FFFFFF" w:themeFill="background1"/>
        </w:rPr>
        <w:t>175</w:t>
      </w:r>
      <w:r w:rsidRPr="00113677">
        <w:rPr>
          <w:rFonts w:ascii="Times New Roman" w:eastAsiaTheme="minorHAnsi" w:hAnsi="Times New Roman"/>
          <w:sz w:val="28"/>
          <w:szCs w:val="28"/>
        </w:rPr>
        <w:t xml:space="preserve"> рублей муниципального жилого фонда сельского поселения Луговской.</w:t>
      </w:r>
    </w:p>
    <w:p w:rsidR="00E7785E" w:rsidRPr="00113677" w:rsidRDefault="00E7785E" w:rsidP="00055F08">
      <w:pPr>
        <w:shd w:val="clear" w:color="auto" w:fill="FFFFFF" w:themeFill="background1"/>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 xml:space="preserve">Выкуп жилого фонда на сумму </w:t>
      </w:r>
      <w:r w:rsidRPr="00113677">
        <w:rPr>
          <w:rFonts w:ascii="Times New Roman" w:eastAsiaTheme="minorHAnsi" w:hAnsi="Times New Roman"/>
          <w:sz w:val="28"/>
          <w:szCs w:val="28"/>
          <w:shd w:val="clear" w:color="auto" w:fill="FFFFFF" w:themeFill="background1"/>
        </w:rPr>
        <w:t>565</w:t>
      </w:r>
      <w:r w:rsidR="00055F08">
        <w:rPr>
          <w:rFonts w:ascii="Times New Roman" w:eastAsiaTheme="minorHAnsi" w:hAnsi="Times New Roman"/>
          <w:sz w:val="28"/>
          <w:szCs w:val="28"/>
          <w:shd w:val="clear" w:color="auto" w:fill="FFFFFF" w:themeFill="background1"/>
        </w:rPr>
        <w:t xml:space="preserve"> </w:t>
      </w:r>
      <w:r w:rsidRPr="00113677">
        <w:rPr>
          <w:rFonts w:ascii="Times New Roman" w:eastAsiaTheme="minorHAnsi" w:hAnsi="Times New Roman"/>
          <w:sz w:val="28"/>
          <w:szCs w:val="28"/>
          <w:shd w:val="clear" w:color="auto" w:fill="FFFFFF" w:themeFill="background1"/>
        </w:rPr>
        <w:t>000</w:t>
      </w:r>
      <w:r w:rsidRPr="00113677">
        <w:rPr>
          <w:rFonts w:ascii="Times New Roman" w:eastAsiaTheme="minorHAnsi" w:hAnsi="Times New Roman"/>
          <w:sz w:val="28"/>
          <w:szCs w:val="28"/>
        </w:rPr>
        <w:t xml:space="preserve"> рублей.</w:t>
      </w:r>
    </w:p>
    <w:p w:rsidR="00E7785E" w:rsidRPr="00113677" w:rsidRDefault="00E7785E" w:rsidP="00055F08">
      <w:pPr>
        <w:shd w:val="clear" w:color="auto" w:fill="FFFFFF" w:themeFill="background1"/>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 xml:space="preserve">Оказаны услуги (оценочные по определению рыночной стоимости, изготовление тех.планов, акты сноса, по межеванию зем.участка) на сумму </w:t>
      </w:r>
      <w:r w:rsidRPr="00113677">
        <w:rPr>
          <w:rFonts w:ascii="Times New Roman" w:eastAsiaTheme="minorHAnsi" w:hAnsi="Times New Roman"/>
          <w:sz w:val="28"/>
          <w:szCs w:val="28"/>
          <w:shd w:val="clear" w:color="auto" w:fill="FFFFFF" w:themeFill="background1"/>
        </w:rPr>
        <w:t>297</w:t>
      </w:r>
      <w:r w:rsidR="00055F08">
        <w:rPr>
          <w:rFonts w:ascii="Times New Roman" w:eastAsiaTheme="minorHAnsi" w:hAnsi="Times New Roman"/>
          <w:sz w:val="28"/>
          <w:szCs w:val="28"/>
          <w:shd w:val="clear" w:color="auto" w:fill="FFFFFF" w:themeFill="background1"/>
        </w:rPr>
        <w:t xml:space="preserve"> </w:t>
      </w:r>
      <w:r w:rsidRPr="00113677">
        <w:rPr>
          <w:rFonts w:ascii="Times New Roman" w:eastAsiaTheme="minorHAnsi" w:hAnsi="Times New Roman"/>
          <w:sz w:val="28"/>
          <w:szCs w:val="28"/>
          <w:shd w:val="clear" w:color="auto" w:fill="FFFFFF" w:themeFill="background1"/>
        </w:rPr>
        <w:t xml:space="preserve">545 </w:t>
      </w:r>
      <w:r w:rsidRPr="00113677">
        <w:rPr>
          <w:rFonts w:ascii="Times New Roman" w:eastAsiaTheme="minorHAnsi" w:hAnsi="Times New Roman"/>
          <w:sz w:val="28"/>
          <w:szCs w:val="28"/>
        </w:rPr>
        <w:t>рублей.</w:t>
      </w:r>
    </w:p>
    <w:p w:rsidR="00E7785E" w:rsidRPr="00113677" w:rsidRDefault="00E7785E" w:rsidP="00055F08">
      <w:pPr>
        <w:shd w:val="clear" w:color="auto" w:fill="FFFFFF" w:themeFill="background1"/>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Услуги по поверке и монтаж счетчика теплоснабжения по ж</w:t>
      </w:r>
      <w:r w:rsidR="00055F08">
        <w:rPr>
          <w:rFonts w:ascii="Times New Roman" w:eastAsiaTheme="minorHAnsi" w:hAnsi="Times New Roman"/>
          <w:sz w:val="28"/>
          <w:szCs w:val="28"/>
        </w:rPr>
        <w:t xml:space="preserve">илому </w:t>
      </w:r>
      <w:r w:rsidRPr="00113677">
        <w:rPr>
          <w:rFonts w:ascii="Times New Roman" w:eastAsiaTheme="minorHAnsi" w:hAnsi="Times New Roman"/>
          <w:sz w:val="28"/>
          <w:szCs w:val="28"/>
        </w:rPr>
        <w:t>фонду</w:t>
      </w:r>
      <w:r w:rsidR="00055F08">
        <w:rPr>
          <w:rFonts w:ascii="Times New Roman" w:eastAsiaTheme="minorHAnsi" w:hAnsi="Times New Roman"/>
          <w:sz w:val="28"/>
          <w:szCs w:val="28"/>
        </w:rPr>
        <w:t xml:space="preserve"> </w:t>
      </w:r>
      <w:r w:rsidRPr="00113677">
        <w:rPr>
          <w:rFonts w:ascii="Times New Roman" w:eastAsiaTheme="minorHAnsi" w:hAnsi="Times New Roman"/>
          <w:sz w:val="28"/>
          <w:szCs w:val="28"/>
          <w:shd w:val="clear" w:color="auto" w:fill="FFFFFF" w:themeFill="background1"/>
        </w:rPr>
        <w:t>48</w:t>
      </w:r>
      <w:r w:rsidR="00055F08">
        <w:rPr>
          <w:rFonts w:ascii="Times New Roman" w:eastAsiaTheme="minorHAnsi" w:hAnsi="Times New Roman"/>
          <w:sz w:val="28"/>
          <w:szCs w:val="28"/>
          <w:shd w:val="clear" w:color="auto" w:fill="FFFFFF" w:themeFill="background1"/>
        </w:rPr>
        <w:t xml:space="preserve"> </w:t>
      </w:r>
      <w:r w:rsidRPr="00113677">
        <w:rPr>
          <w:rFonts w:ascii="Times New Roman" w:eastAsiaTheme="minorHAnsi" w:hAnsi="Times New Roman"/>
          <w:sz w:val="28"/>
          <w:szCs w:val="28"/>
          <w:shd w:val="clear" w:color="auto" w:fill="FFFFFF" w:themeFill="background1"/>
        </w:rPr>
        <w:t>700</w:t>
      </w:r>
      <w:r w:rsidRPr="00113677">
        <w:rPr>
          <w:rFonts w:ascii="Times New Roman" w:eastAsiaTheme="minorHAnsi" w:hAnsi="Times New Roman"/>
          <w:sz w:val="28"/>
          <w:szCs w:val="28"/>
        </w:rPr>
        <w:t xml:space="preserve"> рублей.</w:t>
      </w:r>
    </w:p>
    <w:p w:rsidR="00E7785E" w:rsidRPr="00113677" w:rsidRDefault="00E7785E" w:rsidP="00055F08">
      <w:pPr>
        <w:pStyle w:val="a4"/>
        <w:shd w:val="clear" w:color="auto" w:fill="FFFFFF" w:themeFill="background1"/>
        <w:spacing w:line="276" w:lineRule="auto"/>
        <w:ind w:firstLine="709"/>
        <w:jc w:val="both"/>
        <w:rPr>
          <w:sz w:val="28"/>
          <w:szCs w:val="28"/>
        </w:rPr>
      </w:pPr>
      <w:r w:rsidRPr="00113677">
        <w:rPr>
          <w:sz w:val="28"/>
          <w:szCs w:val="28"/>
        </w:rPr>
        <w:t>Услуги проведения проектно-изыскательских работ и строит</w:t>
      </w:r>
      <w:r w:rsidR="00055F08">
        <w:rPr>
          <w:sz w:val="28"/>
          <w:szCs w:val="28"/>
        </w:rPr>
        <w:t xml:space="preserve">ельно- монтажные </w:t>
      </w:r>
      <w:r w:rsidRPr="00113677">
        <w:rPr>
          <w:sz w:val="28"/>
          <w:szCs w:val="28"/>
        </w:rPr>
        <w:t xml:space="preserve">работы по газификации  на сумму </w:t>
      </w:r>
      <w:r w:rsidRPr="00113677">
        <w:rPr>
          <w:sz w:val="28"/>
          <w:szCs w:val="28"/>
          <w:shd w:val="clear" w:color="auto" w:fill="FFFFFF" w:themeFill="background1"/>
        </w:rPr>
        <w:t>55</w:t>
      </w:r>
      <w:r w:rsidR="00055F08">
        <w:rPr>
          <w:sz w:val="28"/>
          <w:szCs w:val="28"/>
          <w:shd w:val="clear" w:color="auto" w:fill="FFFFFF" w:themeFill="background1"/>
        </w:rPr>
        <w:t xml:space="preserve"> </w:t>
      </w:r>
      <w:r w:rsidRPr="00113677">
        <w:rPr>
          <w:sz w:val="28"/>
          <w:szCs w:val="28"/>
          <w:shd w:val="clear" w:color="auto" w:fill="FFFFFF" w:themeFill="background1"/>
        </w:rPr>
        <w:t>000</w:t>
      </w:r>
      <w:r w:rsidRPr="00113677">
        <w:rPr>
          <w:sz w:val="28"/>
          <w:szCs w:val="28"/>
        </w:rPr>
        <w:t xml:space="preserve"> рублей.</w:t>
      </w:r>
    </w:p>
    <w:p w:rsidR="00E7785E" w:rsidRPr="00113677" w:rsidRDefault="00E7785E" w:rsidP="00055F08">
      <w:pPr>
        <w:shd w:val="clear" w:color="auto" w:fill="FFFFFF" w:themeFill="background1"/>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Выполнены работы по ремонту ж</w:t>
      </w:r>
      <w:r w:rsidR="00055F08">
        <w:rPr>
          <w:rFonts w:ascii="Times New Roman" w:eastAsiaTheme="minorHAnsi" w:hAnsi="Times New Roman"/>
          <w:sz w:val="28"/>
          <w:szCs w:val="28"/>
        </w:rPr>
        <w:t xml:space="preserve">илого </w:t>
      </w:r>
      <w:r w:rsidRPr="00113677">
        <w:rPr>
          <w:rFonts w:ascii="Times New Roman" w:eastAsiaTheme="minorHAnsi" w:hAnsi="Times New Roman"/>
          <w:sz w:val="28"/>
          <w:szCs w:val="28"/>
        </w:rPr>
        <w:t xml:space="preserve">фонда на сумму </w:t>
      </w:r>
      <w:r w:rsidRPr="00113677">
        <w:rPr>
          <w:rFonts w:ascii="Times New Roman" w:eastAsiaTheme="minorHAnsi" w:hAnsi="Times New Roman"/>
          <w:sz w:val="28"/>
          <w:szCs w:val="28"/>
          <w:shd w:val="clear" w:color="auto" w:fill="FFFFFF" w:themeFill="background1"/>
        </w:rPr>
        <w:t>338</w:t>
      </w:r>
      <w:r w:rsidR="00055F08">
        <w:rPr>
          <w:rFonts w:ascii="Times New Roman" w:eastAsiaTheme="minorHAnsi" w:hAnsi="Times New Roman"/>
          <w:sz w:val="28"/>
          <w:szCs w:val="28"/>
          <w:shd w:val="clear" w:color="auto" w:fill="FFFFFF" w:themeFill="background1"/>
        </w:rPr>
        <w:t xml:space="preserve"> </w:t>
      </w:r>
      <w:r w:rsidRPr="00113677">
        <w:rPr>
          <w:rFonts w:ascii="Times New Roman" w:eastAsiaTheme="minorHAnsi" w:hAnsi="Times New Roman"/>
          <w:sz w:val="28"/>
          <w:szCs w:val="28"/>
          <w:shd w:val="clear" w:color="auto" w:fill="FFFFFF" w:themeFill="background1"/>
        </w:rPr>
        <w:t>005</w:t>
      </w:r>
      <w:r w:rsidRPr="00113677">
        <w:rPr>
          <w:rFonts w:ascii="Times New Roman" w:eastAsiaTheme="minorHAnsi" w:hAnsi="Times New Roman"/>
          <w:sz w:val="28"/>
          <w:szCs w:val="28"/>
        </w:rPr>
        <w:t xml:space="preserve"> рублей.</w:t>
      </w:r>
    </w:p>
    <w:p w:rsidR="00E7785E" w:rsidRPr="00113677" w:rsidRDefault="00E7785E" w:rsidP="00055F08">
      <w:pPr>
        <w:shd w:val="clear" w:color="auto" w:fill="FFFFFF" w:themeFill="background1"/>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 xml:space="preserve">Услуги электрика и сантехника на сумму </w:t>
      </w:r>
      <w:r w:rsidRPr="00113677">
        <w:rPr>
          <w:rFonts w:ascii="Times New Roman" w:eastAsiaTheme="minorHAnsi" w:hAnsi="Times New Roman"/>
          <w:sz w:val="28"/>
          <w:szCs w:val="28"/>
          <w:shd w:val="clear" w:color="auto" w:fill="FFFFFF" w:themeFill="background1"/>
        </w:rPr>
        <w:t>143</w:t>
      </w:r>
      <w:r w:rsidR="00055F08">
        <w:rPr>
          <w:rFonts w:ascii="Times New Roman" w:eastAsiaTheme="minorHAnsi" w:hAnsi="Times New Roman"/>
          <w:sz w:val="28"/>
          <w:szCs w:val="28"/>
          <w:shd w:val="clear" w:color="auto" w:fill="FFFFFF" w:themeFill="background1"/>
        </w:rPr>
        <w:t xml:space="preserve"> </w:t>
      </w:r>
      <w:r w:rsidRPr="00113677">
        <w:rPr>
          <w:rFonts w:ascii="Times New Roman" w:eastAsiaTheme="minorHAnsi" w:hAnsi="Times New Roman"/>
          <w:sz w:val="28"/>
          <w:szCs w:val="28"/>
          <w:shd w:val="clear" w:color="auto" w:fill="FFFFFF" w:themeFill="background1"/>
        </w:rPr>
        <w:t>585</w:t>
      </w:r>
      <w:r w:rsidRPr="00113677">
        <w:rPr>
          <w:rFonts w:ascii="Times New Roman" w:eastAsiaTheme="minorHAnsi" w:hAnsi="Times New Roman"/>
          <w:sz w:val="28"/>
          <w:szCs w:val="28"/>
        </w:rPr>
        <w:t xml:space="preserve"> рублей.</w:t>
      </w:r>
    </w:p>
    <w:p w:rsidR="00E7785E" w:rsidRPr="00113677" w:rsidRDefault="00E7785E" w:rsidP="00055F08">
      <w:pPr>
        <w:shd w:val="clear" w:color="auto" w:fill="FFFFFF" w:themeFill="background1"/>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Выполнение работ по разбору</w:t>
      </w:r>
      <w:r w:rsidR="00055F08">
        <w:rPr>
          <w:rFonts w:ascii="Times New Roman" w:eastAsiaTheme="minorHAnsi" w:hAnsi="Times New Roman"/>
          <w:sz w:val="28"/>
          <w:szCs w:val="28"/>
        </w:rPr>
        <w:t xml:space="preserve"> </w:t>
      </w:r>
      <w:r w:rsidRPr="00113677">
        <w:rPr>
          <w:rFonts w:ascii="Times New Roman" w:hAnsi="Times New Roman"/>
          <w:sz w:val="28"/>
          <w:szCs w:val="28"/>
        </w:rPr>
        <w:t>ж</w:t>
      </w:r>
      <w:r w:rsidR="00055F08">
        <w:rPr>
          <w:rFonts w:ascii="Times New Roman" w:hAnsi="Times New Roman"/>
          <w:sz w:val="28"/>
          <w:szCs w:val="28"/>
        </w:rPr>
        <w:t xml:space="preserve">илых </w:t>
      </w:r>
      <w:r w:rsidRPr="00113677">
        <w:rPr>
          <w:rFonts w:ascii="Times New Roman" w:hAnsi="Times New Roman"/>
          <w:sz w:val="28"/>
          <w:szCs w:val="28"/>
        </w:rPr>
        <w:t xml:space="preserve">домов на сумму </w:t>
      </w:r>
      <w:r w:rsidRPr="00113677">
        <w:rPr>
          <w:rFonts w:ascii="Times New Roman" w:hAnsi="Times New Roman"/>
          <w:sz w:val="28"/>
          <w:szCs w:val="28"/>
          <w:shd w:val="clear" w:color="auto" w:fill="FFFFFF" w:themeFill="background1"/>
        </w:rPr>
        <w:t>1</w:t>
      </w:r>
      <w:r w:rsidR="00055F08">
        <w:rPr>
          <w:rFonts w:ascii="Times New Roman" w:hAnsi="Times New Roman"/>
          <w:sz w:val="28"/>
          <w:szCs w:val="28"/>
          <w:shd w:val="clear" w:color="auto" w:fill="FFFFFF" w:themeFill="background1"/>
        </w:rPr>
        <w:t> </w:t>
      </w:r>
      <w:r w:rsidRPr="00113677">
        <w:rPr>
          <w:rFonts w:ascii="Times New Roman" w:hAnsi="Times New Roman"/>
          <w:sz w:val="28"/>
          <w:szCs w:val="28"/>
          <w:shd w:val="clear" w:color="auto" w:fill="FFFFFF" w:themeFill="background1"/>
        </w:rPr>
        <w:t>317</w:t>
      </w:r>
      <w:r w:rsidR="00055F08">
        <w:rPr>
          <w:rFonts w:ascii="Times New Roman" w:hAnsi="Times New Roman"/>
          <w:sz w:val="28"/>
          <w:szCs w:val="28"/>
          <w:shd w:val="clear" w:color="auto" w:fill="FFFFFF" w:themeFill="background1"/>
        </w:rPr>
        <w:t xml:space="preserve"> </w:t>
      </w:r>
      <w:r w:rsidRPr="00113677">
        <w:rPr>
          <w:rFonts w:ascii="Times New Roman" w:hAnsi="Times New Roman"/>
          <w:sz w:val="28"/>
          <w:szCs w:val="28"/>
          <w:shd w:val="clear" w:color="auto" w:fill="FFFFFF" w:themeFill="background1"/>
        </w:rPr>
        <w:t>500</w:t>
      </w:r>
      <w:r w:rsidRPr="00113677">
        <w:rPr>
          <w:rFonts w:ascii="Times New Roman" w:eastAsiaTheme="minorHAnsi" w:hAnsi="Times New Roman"/>
          <w:sz w:val="28"/>
          <w:szCs w:val="28"/>
        </w:rPr>
        <w:t xml:space="preserve"> рублей.</w:t>
      </w:r>
    </w:p>
    <w:p w:rsidR="00E7785E" w:rsidRPr="0094544A" w:rsidRDefault="00E7785E" w:rsidP="00055F08">
      <w:pPr>
        <w:spacing w:after="0"/>
        <w:ind w:firstLine="709"/>
        <w:jc w:val="both"/>
        <w:rPr>
          <w:rFonts w:ascii="Times New Roman" w:eastAsiaTheme="minorHAnsi" w:hAnsi="Times New Roman"/>
          <w:sz w:val="28"/>
          <w:szCs w:val="28"/>
          <w:u w:val="single"/>
        </w:rPr>
      </w:pPr>
      <w:r>
        <w:rPr>
          <w:rFonts w:ascii="Times New Roman" w:eastAsiaTheme="minorHAnsi" w:hAnsi="Times New Roman"/>
          <w:sz w:val="28"/>
          <w:szCs w:val="28"/>
          <w:u w:val="single"/>
        </w:rPr>
        <w:lastRenderedPageBreak/>
        <w:t>В</w:t>
      </w:r>
      <w:r w:rsidRPr="0094544A">
        <w:rPr>
          <w:rFonts w:ascii="Times New Roman" w:eastAsiaTheme="minorHAnsi" w:hAnsi="Times New Roman"/>
          <w:sz w:val="28"/>
          <w:szCs w:val="28"/>
          <w:u w:val="single"/>
        </w:rPr>
        <w:t xml:space="preserve"> разрезе населенных пунктов:</w:t>
      </w:r>
    </w:p>
    <w:p w:rsidR="00E7785E" w:rsidRPr="00113677" w:rsidRDefault="00E7785E" w:rsidP="00055F08">
      <w:pPr>
        <w:spacing w:after="0"/>
        <w:ind w:firstLine="709"/>
        <w:jc w:val="both"/>
        <w:rPr>
          <w:rFonts w:ascii="Times New Roman" w:eastAsiaTheme="minorHAnsi" w:hAnsi="Times New Roman"/>
          <w:b/>
          <w:sz w:val="28"/>
          <w:szCs w:val="28"/>
        </w:rPr>
      </w:pPr>
      <w:r w:rsidRPr="00113677">
        <w:rPr>
          <w:rFonts w:ascii="Times New Roman" w:eastAsiaTheme="minorHAnsi" w:hAnsi="Times New Roman"/>
          <w:b/>
          <w:sz w:val="28"/>
          <w:szCs w:val="28"/>
        </w:rPr>
        <w:t>п. Луговской</w:t>
      </w:r>
    </w:p>
    <w:p w:rsidR="00E7785E" w:rsidRPr="00113677" w:rsidRDefault="00E7785E" w:rsidP="00055F08">
      <w:pPr>
        <w:pStyle w:val="a4"/>
        <w:spacing w:line="276" w:lineRule="auto"/>
        <w:ind w:firstLine="709"/>
        <w:jc w:val="both"/>
        <w:rPr>
          <w:sz w:val="28"/>
          <w:szCs w:val="28"/>
        </w:rPr>
      </w:pPr>
      <w:r w:rsidRPr="00113677">
        <w:rPr>
          <w:sz w:val="28"/>
          <w:szCs w:val="28"/>
        </w:rPr>
        <w:t xml:space="preserve">Услуги по поверке и монтаж счетчика теплоснабжения по </w:t>
      </w:r>
      <w:r w:rsidRPr="00113677">
        <w:rPr>
          <w:rFonts w:eastAsiaTheme="minorHAnsi"/>
          <w:sz w:val="28"/>
          <w:szCs w:val="28"/>
        </w:rPr>
        <w:t xml:space="preserve">адресу ул. Ленина дом 75 на сумму </w:t>
      </w:r>
      <w:r w:rsidRPr="00113677">
        <w:rPr>
          <w:sz w:val="28"/>
          <w:szCs w:val="28"/>
        </w:rPr>
        <w:t>48</w:t>
      </w:r>
      <w:r w:rsidR="00055F08">
        <w:rPr>
          <w:sz w:val="28"/>
          <w:szCs w:val="28"/>
        </w:rPr>
        <w:t xml:space="preserve"> </w:t>
      </w:r>
      <w:r w:rsidRPr="00113677">
        <w:rPr>
          <w:sz w:val="28"/>
          <w:szCs w:val="28"/>
        </w:rPr>
        <w:t>700 рублей.</w:t>
      </w:r>
    </w:p>
    <w:p w:rsidR="00E7785E" w:rsidRPr="00113677" w:rsidRDefault="00E7785E" w:rsidP="00055F08">
      <w:pPr>
        <w:pStyle w:val="a4"/>
        <w:spacing w:line="276" w:lineRule="auto"/>
        <w:ind w:firstLine="709"/>
        <w:jc w:val="both"/>
        <w:rPr>
          <w:sz w:val="28"/>
          <w:szCs w:val="28"/>
        </w:rPr>
      </w:pPr>
      <w:r w:rsidRPr="00113677">
        <w:rPr>
          <w:rFonts w:eastAsiaTheme="minorHAnsi"/>
          <w:sz w:val="28"/>
          <w:szCs w:val="28"/>
        </w:rPr>
        <w:t>Выполнены работы</w:t>
      </w:r>
      <w:r w:rsidR="006D4AED">
        <w:rPr>
          <w:rFonts w:eastAsiaTheme="minorHAnsi"/>
          <w:sz w:val="28"/>
          <w:szCs w:val="28"/>
        </w:rPr>
        <w:t xml:space="preserve"> </w:t>
      </w:r>
      <w:r w:rsidRPr="00113677">
        <w:rPr>
          <w:rFonts w:eastAsiaTheme="minorHAnsi"/>
          <w:sz w:val="28"/>
          <w:szCs w:val="28"/>
        </w:rPr>
        <w:t>по разбору дома</w:t>
      </w:r>
      <w:r w:rsidR="006D4AED">
        <w:rPr>
          <w:rFonts w:eastAsiaTheme="minorHAnsi"/>
          <w:sz w:val="28"/>
          <w:szCs w:val="28"/>
        </w:rPr>
        <w:t xml:space="preserve"> </w:t>
      </w:r>
      <w:r w:rsidRPr="00113677">
        <w:rPr>
          <w:rFonts w:eastAsiaTheme="minorHAnsi"/>
          <w:sz w:val="28"/>
          <w:szCs w:val="28"/>
        </w:rPr>
        <w:t>по адресу</w:t>
      </w:r>
      <w:r w:rsidR="006D4AED">
        <w:rPr>
          <w:rFonts w:eastAsiaTheme="minorHAnsi"/>
          <w:sz w:val="28"/>
          <w:szCs w:val="28"/>
        </w:rPr>
        <w:t>:</w:t>
      </w:r>
      <w:r w:rsidRPr="00113677">
        <w:rPr>
          <w:rFonts w:eastAsiaTheme="minorHAnsi"/>
          <w:sz w:val="28"/>
          <w:szCs w:val="28"/>
        </w:rPr>
        <w:t xml:space="preserve"> ул. Гагарина д.18, ул. Ленина д.101 на сумму 520</w:t>
      </w:r>
      <w:r w:rsidR="006D4AED">
        <w:rPr>
          <w:rFonts w:eastAsiaTheme="minorHAnsi"/>
          <w:sz w:val="28"/>
          <w:szCs w:val="28"/>
        </w:rPr>
        <w:t xml:space="preserve"> </w:t>
      </w:r>
      <w:r w:rsidRPr="00113677">
        <w:rPr>
          <w:rFonts w:eastAsiaTheme="minorHAnsi"/>
          <w:sz w:val="28"/>
          <w:szCs w:val="28"/>
        </w:rPr>
        <w:t>209 рублей.</w:t>
      </w:r>
    </w:p>
    <w:p w:rsidR="00E7785E" w:rsidRPr="00113677" w:rsidRDefault="00E7785E" w:rsidP="00055F08">
      <w:pPr>
        <w:pStyle w:val="a4"/>
        <w:spacing w:line="276" w:lineRule="auto"/>
        <w:ind w:firstLine="709"/>
        <w:jc w:val="both"/>
        <w:rPr>
          <w:sz w:val="28"/>
          <w:szCs w:val="28"/>
        </w:rPr>
      </w:pPr>
      <w:r w:rsidRPr="00113677">
        <w:rPr>
          <w:rFonts w:eastAsiaTheme="minorHAnsi"/>
          <w:sz w:val="28"/>
          <w:szCs w:val="28"/>
        </w:rPr>
        <w:t>Взносы на капитальный ремонт на сумму 225</w:t>
      </w:r>
      <w:r w:rsidR="006D4AED">
        <w:rPr>
          <w:rFonts w:eastAsiaTheme="minorHAnsi"/>
          <w:sz w:val="28"/>
          <w:szCs w:val="28"/>
        </w:rPr>
        <w:t xml:space="preserve"> </w:t>
      </w:r>
      <w:r w:rsidRPr="00113677">
        <w:rPr>
          <w:rFonts w:eastAsiaTheme="minorHAnsi"/>
          <w:sz w:val="28"/>
          <w:szCs w:val="28"/>
        </w:rPr>
        <w:t>175 рублей.</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Оказаны оценочные услуги по определению  рыночной стоимости объектов недвижимости по ул. Ленина 81/9,  ул. Заводская 1/11, ул. Гагарина 18/2, ул. Ленина 75/3, 75/8, 10, 12, 13, 20, 21, 101/8, 101/9, ул. Комсомольская д.7а кв.24</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изготовление тех. плана на объект по ул. Комсомольская д.3, изготовлены акта обследования ул. Заводская д.2, кв. с 1 по 12, ул. Ленина д.81; оказаны услуги по изготовлению акта сноса на объект по  ул. Гагарина д.30</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(1-3,5-9), д. 32 (1-6,8,10)</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на сумму 182</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885 рублей.</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Услуги электрика: замена светильников (ул. Гагарина д.12), автомата, лампочек освещения в подъездах многоквартирных домов, светодиодных светильников, выключателей, прибора учета электроэнергии (ул. Ленина д. 78 кв. 6), электропроводки 13 п/м, устранение замыкания в электропроводке ул. Комсомольская д.10, переподключение и ремонт схемы подключения, демонтаж и установка электрического счетчика, устранение неисправности электропроводки ул.</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Пионерская 3 кв. 3, ул.</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Рабочая 3 кв. 1 на сумму 62</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571 рублей</w:t>
      </w:r>
      <w:r>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Услуги сантехника по обслуживанию муниципального жилого и не жилого фонда на сумму  81</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014 рублей</w:t>
      </w:r>
      <w:r w:rsidR="006D4AED">
        <w:rPr>
          <w:rFonts w:ascii="Times New Roman" w:eastAsiaTheme="minorHAnsi" w:hAnsi="Times New Roman"/>
          <w:sz w:val="28"/>
          <w:szCs w:val="28"/>
        </w:rPr>
        <w:t>.</w:t>
      </w:r>
    </w:p>
    <w:p w:rsidR="006D4AED"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Работы по ремонту квартиры по адресу ул. Гагарина д.12 кв. 6 (замена окон 4 шт., установка входной двери 1шт., замена бруса нижнего венца 6 м</w:t>
      </w:r>
      <w:r w:rsidRPr="00113677">
        <w:rPr>
          <w:rFonts w:ascii="Times New Roman" w:eastAsiaTheme="minorHAnsi" w:hAnsi="Times New Roman"/>
          <w:sz w:val="28"/>
          <w:szCs w:val="28"/>
          <w:vertAlign w:val="superscript"/>
        </w:rPr>
        <w:t>2</w:t>
      </w:r>
      <w:r w:rsidRPr="00113677">
        <w:rPr>
          <w:rFonts w:ascii="Times New Roman" w:eastAsiaTheme="minorHAnsi" w:hAnsi="Times New Roman"/>
          <w:sz w:val="28"/>
          <w:szCs w:val="28"/>
        </w:rPr>
        <w:t>, замена канализационных труб 4 шт., установка унитаза 1 шт., замена полов в ванной 3 м</w:t>
      </w:r>
      <w:r w:rsidRPr="00113677">
        <w:rPr>
          <w:rFonts w:ascii="Times New Roman" w:eastAsiaTheme="minorHAnsi" w:hAnsi="Times New Roman"/>
          <w:sz w:val="28"/>
          <w:szCs w:val="28"/>
          <w:vertAlign w:val="superscript"/>
        </w:rPr>
        <w:t>2</w:t>
      </w:r>
      <w:r w:rsidRPr="00113677">
        <w:rPr>
          <w:rFonts w:ascii="Times New Roman" w:eastAsiaTheme="minorHAnsi" w:hAnsi="Times New Roman"/>
          <w:sz w:val="28"/>
          <w:szCs w:val="28"/>
        </w:rPr>
        <w:t xml:space="preserve">); </w:t>
      </w:r>
    </w:p>
    <w:p w:rsidR="006D4AED"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Обшивка стен, потолка панелями 42 м</w:t>
      </w:r>
      <w:r w:rsidRPr="00113677">
        <w:rPr>
          <w:rFonts w:ascii="Times New Roman" w:eastAsiaTheme="minorHAnsi" w:hAnsi="Times New Roman"/>
          <w:sz w:val="28"/>
          <w:szCs w:val="28"/>
          <w:vertAlign w:val="superscript"/>
        </w:rPr>
        <w:t>2</w:t>
      </w:r>
      <w:r w:rsidRPr="00113677">
        <w:rPr>
          <w:rFonts w:ascii="Times New Roman" w:eastAsiaTheme="minorHAnsi" w:hAnsi="Times New Roman"/>
          <w:sz w:val="28"/>
          <w:szCs w:val="28"/>
        </w:rPr>
        <w:t>, укладка линолеума 12 м</w:t>
      </w:r>
      <w:r w:rsidRPr="00113677">
        <w:rPr>
          <w:rFonts w:ascii="Times New Roman" w:eastAsiaTheme="minorHAnsi" w:hAnsi="Times New Roman"/>
          <w:sz w:val="28"/>
          <w:szCs w:val="28"/>
          <w:vertAlign w:val="superscript"/>
        </w:rPr>
        <w:t>2</w:t>
      </w:r>
      <w:r w:rsidRPr="00113677">
        <w:rPr>
          <w:rFonts w:ascii="Times New Roman" w:eastAsiaTheme="minorHAnsi" w:hAnsi="Times New Roman"/>
          <w:sz w:val="28"/>
          <w:szCs w:val="28"/>
        </w:rPr>
        <w:t xml:space="preserve">., врезка дверного замка 1 шт. (ул. Комсомольская д. 3 каб. 10); </w:t>
      </w:r>
    </w:p>
    <w:p w:rsidR="006D4AED"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 xml:space="preserve">Работы по ремонту квартиры по адресу ул. Ленина д. 44 кв. 12 (подготовка стен к побелке, побелка потолков на 2 раза, побелка стен на 2 раза, мытье окон, мытье полов, мытье стен, мытье кафеля); </w:t>
      </w:r>
    </w:p>
    <w:p w:rsidR="006D4AED"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 xml:space="preserve">Ремонт муниципального имущества: демонтаж и установка входной двери ул. Комсомольская д.4 - 1шт., демонтаж и установка входной двери ул. Ленина 44 кв. 12 - 1 шт., демонтаж и установка межкомнатных дверей </w:t>
      </w:r>
      <w:r w:rsidRPr="00113677">
        <w:rPr>
          <w:rFonts w:ascii="Times New Roman" w:eastAsiaTheme="minorHAnsi" w:hAnsi="Times New Roman"/>
          <w:sz w:val="28"/>
          <w:szCs w:val="28"/>
        </w:rPr>
        <w:lastRenderedPageBreak/>
        <w:t>ул. Ленина д.44 кв. 12 - 2 шт., укладка линолеума - 26 м</w:t>
      </w:r>
      <w:r w:rsidRPr="00113677">
        <w:rPr>
          <w:rFonts w:ascii="Times New Roman" w:eastAsiaTheme="minorHAnsi" w:hAnsi="Times New Roman"/>
          <w:sz w:val="28"/>
          <w:szCs w:val="28"/>
          <w:vertAlign w:val="superscript"/>
        </w:rPr>
        <w:t>2</w:t>
      </w:r>
      <w:r w:rsidRPr="00113677">
        <w:rPr>
          <w:rFonts w:ascii="Times New Roman" w:eastAsiaTheme="minorHAnsi" w:hAnsi="Times New Roman"/>
          <w:sz w:val="28"/>
          <w:szCs w:val="28"/>
        </w:rPr>
        <w:t xml:space="preserve">, ремонт крыльца ул. Рабочая д.1 кв.12; </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Ремонт крыши по адресу ул. Гагарина 23 (демонтаж старой кровли, укладка профильного железа на крышу) на сумму 455</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994 рубля.</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Выкуп жилого фонда на сумму 565</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000 рублей.</w:t>
      </w:r>
    </w:p>
    <w:p w:rsidR="00E7785E" w:rsidRPr="00113677" w:rsidRDefault="00E7785E" w:rsidP="00055F08">
      <w:pPr>
        <w:spacing w:after="0"/>
        <w:ind w:firstLine="709"/>
        <w:jc w:val="both"/>
        <w:rPr>
          <w:rFonts w:ascii="Times New Roman" w:eastAsiaTheme="minorHAnsi" w:hAnsi="Times New Roman"/>
          <w:b/>
          <w:sz w:val="28"/>
          <w:szCs w:val="28"/>
        </w:rPr>
      </w:pPr>
      <w:r w:rsidRPr="00113677">
        <w:rPr>
          <w:rFonts w:ascii="Times New Roman" w:eastAsiaTheme="minorHAnsi" w:hAnsi="Times New Roman"/>
          <w:b/>
          <w:sz w:val="28"/>
          <w:szCs w:val="28"/>
        </w:rPr>
        <w:t>п. Кирпичный</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Оказаны оценочные услуги по определению рыночной стоимости объектов недвижимости ул. Дурицына 10/3, ул. Комсомольская 15/2</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на сумму 8</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000 рублей.</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Ремонт крыши (замена кровли, частичная замена стропил) ул. Комсомольская д.6 кв. 2, ул. Дурицина д.5 кв. 3  на сумму 50</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840 рублей.</w:t>
      </w:r>
    </w:p>
    <w:p w:rsidR="00E7785E" w:rsidRPr="00113677" w:rsidRDefault="00E7785E" w:rsidP="00055F08">
      <w:pPr>
        <w:pStyle w:val="a4"/>
        <w:spacing w:line="276" w:lineRule="auto"/>
        <w:ind w:firstLine="709"/>
        <w:jc w:val="both"/>
        <w:rPr>
          <w:sz w:val="28"/>
          <w:szCs w:val="28"/>
        </w:rPr>
      </w:pPr>
      <w:r w:rsidRPr="00113677">
        <w:rPr>
          <w:sz w:val="28"/>
          <w:szCs w:val="28"/>
        </w:rPr>
        <w:t>Услуги проведения проектно-изыскательских работ и строит</w:t>
      </w:r>
      <w:r w:rsidR="006D4AED">
        <w:rPr>
          <w:sz w:val="28"/>
          <w:szCs w:val="28"/>
        </w:rPr>
        <w:t>ельно-</w:t>
      </w:r>
      <w:r w:rsidRPr="00113677">
        <w:rPr>
          <w:sz w:val="28"/>
          <w:szCs w:val="28"/>
        </w:rPr>
        <w:t>монтаж</w:t>
      </w:r>
      <w:r w:rsidR="006D4AED">
        <w:rPr>
          <w:sz w:val="28"/>
          <w:szCs w:val="28"/>
        </w:rPr>
        <w:t>ные</w:t>
      </w:r>
      <w:r w:rsidRPr="00113677">
        <w:rPr>
          <w:sz w:val="28"/>
          <w:szCs w:val="28"/>
        </w:rPr>
        <w:t xml:space="preserve"> работы по газификации  на сумму 55</w:t>
      </w:r>
      <w:r w:rsidR="006D4AED">
        <w:rPr>
          <w:sz w:val="28"/>
          <w:szCs w:val="28"/>
        </w:rPr>
        <w:t xml:space="preserve"> </w:t>
      </w:r>
      <w:r w:rsidRPr="00113677">
        <w:rPr>
          <w:sz w:val="28"/>
          <w:szCs w:val="28"/>
        </w:rPr>
        <w:t>000 рублей.</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Выполнены работы</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по разбору дома, планировке и отсыпке участка по адресу</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ул. Комсомольская д.17, д.5</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на сумму 497</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572 рублей.</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Приобретены материальные запасы на сумму 214</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851 рубль (профилированный лист, планка конька плоского).</w:t>
      </w:r>
    </w:p>
    <w:p w:rsidR="00E7785E" w:rsidRPr="00113677" w:rsidRDefault="00E7785E" w:rsidP="00055F08">
      <w:pPr>
        <w:spacing w:after="0"/>
        <w:ind w:firstLine="709"/>
        <w:jc w:val="both"/>
        <w:rPr>
          <w:rFonts w:ascii="Times New Roman" w:eastAsiaTheme="minorHAnsi" w:hAnsi="Times New Roman"/>
          <w:b/>
          <w:sz w:val="28"/>
          <w:szCs w:val="28"/>
        </w:rPr>
      </w:pPr>
      <w:r w:rsidRPr="00113677">
        <w:rPr>
          <w:rFonts w:ascii="Times New Roman" w:eastAsiaTheme="minorHAnsi" w:hAnsi="Times New Roman"/>
          <w:b/>
          <w:sz w:val="28"/>
          <w:szCs w:val="28"/>
        </w:rPr>
        <w:t>д. Белогорье</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Оказаны услуги по изготовлению актов сноса ул. Мира д.3, изготовлен акт обследования технического состояния ул. Мира д. 10 на сумму 61</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330 рублей.</w:t>
      </w:r>
    </w:p>
    <w:p w:rsidR="00E7785E" w:rsidRPr="00113677" w:rsidRDefault="00E7785E" w:rsidP="00055F08">
      <w:pPr>
        <w:spacing w:after="0"/>
        <w:ind w:firstLine="709"/>
        <w:jc w:val="both"/>
        <w:rPr>
          <w:rFonts w:ascii="Times New Roman" w:eastAsiaTheme="minorHAnsi" w:hAnsi="Times New Roman"/>
          <w:b/>
          <w:sz w:val="28"/>
          <w:szCs w:val="28"/>
        </w:rPr>
      </w:pPr>
      <w:r w:rsidRPr="00113677">
        <w:rPr>
          <w:rFonts w:ascii="Times New Roman" w:eastAsiaTheme="minorHAnsi" w:hAnsi="Times New Roman"/>
          <w:b/>
          <w:sz w:val="28"/>
          <w:szCs w:val="28"/>
        </w:rPr>
        <w:t>с. Троица</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Выполнены работы</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по разбору дома, планировке и отсыпке участка по адресу ул. Центральная д.35 на сумму 299</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719 рублей</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Оказаны оценочные услуги по определению рыночной стоимости объекта недвижимости ул. Центральная д.35/3, 48/2, ул. Обская д. 21/3 на сумму 12</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000 рублей</w:t>
      </w:r>
      <w:r>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Ремонт системы отопления (замена насоса, ремонт котла) ул. Озерная д.2. Ремонт муниципального жилья (крыши) ул. Молодежная д.11 кв. 2, д. 8 кв.2, д.9 кв. 2,</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демонтаж старой кровли (шифер), укладка профильного листа на крышу. Ремонт муниципального жилья (чердак) ул. Центральная д.58 кв. 2, снятие старого утеплителя, вывоз строительного мусора, укладка нового утеплителя на потолочное перекрытие чердачного помещения на сумму 109</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165 рублей.</w:t>
      </w:r>
    </w:p>
    <w:p w:rsidR="00E7785E" w:rsidRPr="00113677" w:rsidRDefault="00E7785E" w:rsidP="00055F08">
      <w:pPr>
        <w:spacing w:after="0"/>
        <w:ind w:firstLine="709"/>
        <w:jc w:val="both"/>
        <w:rPr>
          <w:rFonts w:ascii="Times New Roman" w:eastAsiaTheme="minorHAnsi" w:hAnsi="Times New Roman"/>
          <w:b/>
          <w:sz w:val="28"/>
          <w:szCs w:val="28"/>
        </w:rPr>
      </w:pPr>
      <w:r w:rsidRPr="00113677">
        <w:rPr>
          <w:rFonts w:ascii="Times New Roman" w:eastAsiaTheme="minorHAnsi" w:hAnsi="Times New Roman"/>
          <w:b/>
          <w:sz w:val="28"/>
          <w:szCs w:val="28"/>
        </w:rPr>
        <w:t>д. Ягурьях</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 xml:space="preserve">Выполнены работы по обследованию технического состояния объекта недвижимости многоквартирного жилого дома по ул. </w:t>
      </w:r>
      <w:r w:rsidRPr="00113677">
        <w:rPr>
          <w:rFonts w:ascii="Times New Roman" w:eastAsiaTheme="minorHAnsi" w:hAnsi="Times New Roman"/>
          <w:sz w:val="28"/>
          <w:szCs w:val="28"/>
        </w:rPr>
        <w:lastRenderedPageBreak/>
        <w:t>Центральная, 15, оказаны услуги по изготовлению актов сноса ул. Центральная д.15/1, ул. Таежная д.14, кв.1. на сумму 33</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330 рублей.</w:t>
      </w:r>
    </w:p>
    <w:p w:rsidR="00E7785E" w:rsidRPr="00113677" w:rsidRDefault="00E7785E" w:rsidP="00055F08">
      <w:pPr>
        <w:spacing w:after="0"/>
        <w:ind w:firstLine="709"/>
        <w:jc w:val="both"/>
        <w:rPr>
          <w:rFonts w:ascii="Times New Roman" w:eastAsiaTheme="minorHAnsi" w:hAnsi="Times New Roman"/>
          <w:b/>
          <w:sz w:val="28"/>
          <w:szCs w:val="28"/>
        </w:rPr>
      </w:pPr>
      <w:r w:rsidRPr="00113677">
        <w:rPr>
          <w:rFonts w:ascii="Times New Roman" w:eastAsiaTheme="minorHAnsi" w:hAnsi="Times New Roman"/>
          <w:b/>
          <w:sz w:val="28"/>
          <w:szCs w:val="28"/>
        </w:rPr>
        <w:t xml:space="preserve">По разделу «Благоустройство» исполнение за 2020 год составляет 10 507 178 рублей </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Из них:</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Уборка снега и наледи на вертолетных площадках на сумму 221</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934 рублей.</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Обеспечение функционирования и поддержания работоспособного и технически исправного состояния и ремонта муниципального имущества (вертолетной площадки) на сумму 383</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453 рублей.</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Выкос травы, подключение деревообрабатывающего станка (прокладка кабеля 30м), обшивка наружных стен зданий, спиливание веток и деревьев вдоль тротуаров, ремонт детских площадок, затаривание мешков, погрузка мешков, выгрузка мешков, укрепление мешками дороги на вертолетную площадку, ремонт забора у обелиска на сумму 350</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735 рублей.</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Расчистка тротуаров от снега, погрузка и вывоз снега и откачка грунтовых вод мотопомпой на сумму 588</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973 рубля, в том числе целевые средства из бюджета Х</w:t>
      </w:r>
      <w:r w:rsidR="006D4AED">
        <w:rPr>
          <w:rFonts w:ascii="Times New Roman" w:eastAsiaTheme="minorHAnsi" w:hAnsi="Times New Roman"/>
          <w:sz w:val="28"/>
          <w:szCs w:val="28"/>
        </w:rPr>
        <w:t>анты-Мансийского района</w:t>
      </w:r>
      <w:r w:rsidRPr="00113677">
        <w:rPr>
          <w:rFonts w:ascii="Times New Roman" w:eastAsiaTheme="minorHAnsi" w:hAnsi="Times New Roman"/>
          <w:sz w:val="28"/>
          <w:szCs w:val="28"/>
        </w:rPr>
        <w:t xml:space="preserve"> на проведение мероприятий по вывозу снега и защите населенных пунктов от угрозы подтопления талыми водами</w:t>
      </w:r>
      <w:r w:rsidR="006D4AED">
        <w:rPr>
          <w:rFonts w:ascii="Times New Roman" w:eastAsiaTheme="minorHAnsi" w:hAnsi="Times New Roman"/>
          <w:sz w:val="28"/>
          <w:szCs w:val="28"/>
        </w:rPr>
        <w:t xml:space="preserve"> </w:t>
      </w:r>
      <w:r w:rsidRPr="00113677">
        <w:rPr>
          <w:rFonts w:ascii="Times New Roman" w:hAnsi="Times New Roman"/>
          <w:sz w:val="28"/>
          <w:szCs w:val="28"/>
        </w:rPr>
        <w:t xml:space="preserve">в сумме </w:t>
      </w:r>
      <w:r w:rsidRPr="00113677">
        <w:rPr>
          <w:rFonts w:ascii="Times New Roman" w:eastAsiaTheme="minorHAnsi" w:hAnsi="Times New Roman"/>
          <w:sz w:val="28"/>
          <w:szCs w:val="28"/>
        </w:rPr>
        <w:t>300</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000 рублей.</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Услуги по откачке грунтовых вод мотопомпой на сумму 82</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862 рубля.</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 xml:space="preserve">Уборка мусора на территории поселения, </w:t>
      </w:r>
      <w:r w:rsidRPr="00113677">
        <w:rPr>
          <w:rFonts w:ascii="Times New Roman" w:hAnsi="Times New Roman"/>
          <w:sz w:val="28"/>
          <w:szCs w:val="28"/>
        </w:rPr>
        <w:t>очистка несанкционированных свалок от мусора, вывоз мусора</w:t>
      </w:r>
      <w:r w:rsidRPr="00113677">
        <w:rPr>
          <w:rFonts w:ascii="Times New Roman" w:eastAsiaTheme="minorHAnsi" w:hAnsi="Times New Roman"/>
          <w:sz w:val="28"/>
          <w:szCs w:val="28"/>
        </w:rPr>
        <w:t xml:space="preserve"> на сумму 317</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523 рубля.</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Изготовление тротуаров, заборов, площадок</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в количестве 2шт., лестницы, перил и скамеек на кладбище на сумму 448</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257 рублей.</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Услуги по погрузке, разгрузке и укладке</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п/м, работы по погрузке и планировке грунта, транспортные услуги на сумму 881</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336 рублей.</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Выполнение работ по укладке брусчатки и бордюров на сумму 130</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000 рублей.</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hAnsi="Times New Roman"/>
          <w:sz w:val="28"/>
          <w:szCs w:val="28"/>
        </w:rPr>
        <w:t>Межевание и организация ГКУ земельного участка</w:t>
      </w:r>
      <w:r w:rsidRPr="00113677">
        <w:rPr>
          <w:rFonts w:ascii="Times New Roman" w:eastAsiaTheme="minorHAnsi" w:hAnsi="Times New Roman"/>
          <w:sz w:val="28"/>
          <w:szCs w:val="28"/>
        </w:rPr>
        <w:t>, р</w:t>
      </w:r>
      <w:r w:rsidRPr="00113677">
        <w:rPr>
          <w:rFonts w:ascii="Times New Roman" w:hAnsi="Times New Roman"/>
          <w:sz w:val="28"/>
          <w:szCs w:val="28"/>
        </w:rPr>
        <w:t>емонт и поверка расходомеров</w:t>
      </w:r>
      <w:r w:rsidRPr="00113677">
        <w:rPr>
          <w:rFonts w:ascii="Times New Roman" w:eastAsiaTheme="minorHAnsi" w:hAnsi="Times New Roman"/>
          <w:sz w:val="28"/>
          <w:szCs w:val="28"/>
        </w:rPr>
        <w:t xml:space="preserve">, </w:t>
      </w:r>
      <w:r w:rsidRPr="00113677">
        <w:rPr>
          <w:rFonts w:ascii="Times New Roman" w:hAnsi="Times New Roman"/>
          <w:sz w:val="28"/>
          <w:szCs w:val="28"/>
        </w:rPr>
        <w:t>поверка узла учета тепловой энергии</w:t>
      </w:r>
      <w:r w:rsidRPr="00113677">
        <w:rPr>
          <w:rFonts w:ascii="Times New Roman" w:eastAsiaTheme="minorHAnsi" w:hAnsi="Times New Roman"/>
          <w:sz w:val="28"/>
          <w:szCs w:val="28"/>
        </w:rPr>
        <w:t>, замена светильников УО, на сумму 652</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737 рублей.</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hAnsi="Times New Roman"/>
          <w:sz w:val="28"/>
          <w:szCs w:val="28"/>
        </w:rPr>
        <w:t>Уличное освещение по всем населенным пунктам в сумме 2</w:t>
      </w:r>
      <w:r w:rsidR="006D4AED">
        <w:rPr>
          <w:rFonts w:ascii="Times New Roman" w:hAnsi="Times New Roman"/>
          <w:sz w:val="28"/>
          <w:szCs w:val="28"/>
        </w:rPr>
        <w:t> </w:t>
      </w:r>
      <w:r w:rsidRPr="00113677">
        <w:rPr>
          <w:rFonts w:ascii="Times New Roman" w:hAnsi="Times New Roman"/>
          <w:sz w:val="28"/>
          <w:szCs w:val="28"/>
        </w:rPr>
        <w:t>116</w:t>
      </w:r>
      <w:r w:rsidR="006D4AED">
        <w:rPr>
          <w:rFonts w:ascii="Times New Roman" w:hAnsi="Times New Roman"/>
          <w:sz w:val="28"/>
          <w:szCs w:val="28"/>
        </w:rPr>
        <w:t xml:space="preserve"> </w:t>
      </w:r>
      <w:r w:rsidRPr="00113677">
        <w:rPr>
          <w:rFonts w:ascii="Times New Roman" w:hAnsi="Times New Roman"/>
          <w:sz w:val="28"/>
          <w:szCs w:val="28"/>
        </w:rPr>
        <w:t>680 рублей.</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Техническое обслуживание эл.сетей (УО) на сумму 350</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583 рубля.</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lastRenderedPageBreak/>
        <w:t>Установка новогодних елок</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в</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населенных пунктах на сумму 78</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804 рубля.</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Приобретение материальных запасов в сумме 3 965</w:t>
      </w:r>
      <w:r w:rsidR="006D4AED">
        <w:rPr>
          <w:rFonts w:ascii="Times New Roman" w:eastAsiaTheme="minorHAnsi" w:hAnsi="Times New Roman"/>
          <w:sz w:val="28"/>
          <w:szCs w:val="28"/>
        </w:rPr>
        <w:t> </w:t>
      </w:r>
      <w:r w:rsidRPr="00113677">
        <w:rPr>
          <w:rFonts w:ascii="Times New Roman" w:eastAsiaTheme="minorHAnsi" w:hAnsi="Times New Roman"/>
          <w:sz w:val="28"/>
          <w:szCs w:val="28"/>
        </w:rPr>
        <w:t>980</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рублей, в том числе межбюджетные трансферты, передаваемые по соглашениям за счет средств ПТЭК, выделено</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2</w:t>
      </w:r>
      <w:r w:rsidR="006D4AED">
        <w:rPr>
          <w:rFonts w:ascii="Times New Roman" w:eastAsiaTheme="minorHAnsi" w:hAnsi="Times New Roman"/>
          <w:sz w:val="28"/>
          <w:szCs w:val="28"/>
        </w:rPr>
        <w:t> </w:t>
      </w:r>
      <w:r w:rsidRPr="00113677">
        <w:rPr>
          <w:rFonts w:ascii="Times New Roman" w:eastAsiaTheme="minorHAnsi" w:hAnsi="Times New Roman"/>
          <w:sz w:val="28"/>
          <w:szCs w:val="28"/>
        </w:rPr>
        <w:t>000</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000 рублей, израсходовано 327</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900 рублей.</w:t>
      </w:r>
    </w:p>
    <w:p w:rsidR="00E7785E" w:rsidRPr="0002474D" w:rsidRDefault="00E7785E" w:rsidP="00055F08">
      <w:pPr>
        <w:spacing w:after="0"/>
        <w:ind w:firstLine="709"/>
        <w:jc w:val="both"/>
        <w:rPr>
          <w:rFonts w:ascii="Times New Roman" w:eastAsiaTheme="minorHAnsi" w:hAnsi="Times New Roman"/>
          <w:sz w:val="28"/>
          <w:szCs w:val="28"/>
          <w:u w:val="single"/>
        </w:rPr>
      </w:pPr>
      <w:r>
        <w:rPr>
          <w:rFonts w:ascii="Times New Roman" w:eastAsiaTheme="minorHAnsi" w:hAnsi="Times New Roman"/>
          <w:sz w:val="28"/>
          <w:szCs w:val="28"/>
          <w:u w:val="single"/>
        </w:rPr>
        <w:t>В</w:t>
      </w:r>
      <w:r w:rsidRPr="0002474D">
        <w:rPr>
          <w:rFonts w:ascii="Times New Roman" w:eastAsiaTheme="minorHAnsi" w:hAnsi="Times New Roman"/>
          <w:sz w:val="28"/>
          <w:szCs w:val="28"/>
          <w:u w:val="single"/>
        </w:rPr>
        <w:t xml:space="preserve"> разрезе населенных пунктов:</w:t>
      </w:r>
    </w:p>
    <w:p w:rsidR="00E7785E" w:rsidRPr="00113677" w:rsidRDefault="00E7785E" w:rsidP="00055F08">
      <w:pPr>
        <w:spacing w:after="0"/>
        <w:ind w:firstLine="709"/>
        <w:jc w:val="both"/>
        <w:rPr>
          <w:rFonts w:ascii="Times New Roman" w:eastAsiaTheme="minorHAnsi" w:hAnsi="Times New Roman"/>
          <w:b/>
          <w:sz w:val="28"/>
          <w:szCs w:val="28"/>
        </w:rPr>
      </w:pPr>
      <w:r w:rsidRPr="00113677">
        <w:rPr>
          <w:rFonts w:ascii="Times New Roman" w:eastAsiaTheme="minorHAnsi" w:hAnsi="Times New Roman"/>
          <w:b/>
          <w:sz w:val="28"/>
          <w:szCs w:val="28"/>
        </w:rPr>
        <w:t>п. Луговской</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Выкос травы на территории населенного пункта на сумму 17</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540 рублей</w:t>
      </w:r>
      <w:r w:rsidR="006D4AED">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Уборка мусора на территории населенного пункта на сумму 76</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705 рублей</w:t>
      </w:r>
      <w:r w:rsidR="006D4AED">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Погрузка пиломатериала на автомашину, разгрузка и укладка пиломатериала в складе п. Луговской 38 м. куб. на сумму 43</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828 рублей</w:t>
      </w:r>
      <w:r w:rsidR="006D4AED">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Изготовление тротуаров переулок Пушкина, ул. Ленина 78, с ул. Ленина до ул. Школьная, ул. Комсомольская д.7, ул. Гагарина 14а на сумму 65</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784 рубля</w:t>
      </w:r>
      <w:r w:rsidR="006D4AED">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Изготовление заборов с. ул. Ленина по переулок Пушкина, ул. Ленина 72, ул. Ленина 74 на сумму 59</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447 рублей</w:t>
      </w:r>
      <w:r w:rsidR="006D4AED">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Обшивка наружных стен зданий, утепление стен здания склада, установка отливов и откосов на окна и входные двери здания администрации и здания склада ул.</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Гагарина 19 на сумму 160</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704 рубля</w:t>
      </w:r>
      <w:r w:rsidR="006D4AED">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Услуги по откачке грунтовых вод мотопомпой (ул. Строителей, ул. Ленина, ул. Комсомольская, ул. Пионерская, ул. Школьная) на сумму 38</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130 рублей, за счет целевых средств из бюджета Х</w:t>
      </w:r>
      <w:r w:rsidR="006D4AED">
        <w:rPr>
          <w:rFonts w:ascii="Times New Roman" w:eastAsiaTheme="minorHAnsi" w:hAnsi="Times New Roman"/>
          <w:sz w:val="28"/>
          <w:szCs w:val="28"/>
        </w:rPr>
        <w:t>анты-Мансийского района</w:t>
      </w:r>
      <w:r w:rsidRPr="00113677">
        <w:rPr>
          <w:rFonts w:ascii="Times New Roman" w:eastAsiaTheme="minorHAnsi" w:hAnsi="Times New Roman"/>
          <w:sz w:val="28"/>
          <w:szCs w:val="28"/>
        </w:rPr>
        <w:t xml:space="preserve"> на проведение мероприятий по вывозу снега и защите населенных пунктов от угрозы подтопления талыми водами</w:t>
      </w:r>
      <w:r w:rsidR="006D4AED">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Выполнены работы по погрузке, разгрузке, перевозке и укладке плит (40 шт.), блоков (32 шт.) и планировке грунта (80 т.) на территории причала на сумму 225</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666 рублей</w:t>
      </w:r>
      <w:r w:rsidR="006D4AED">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Погрузка и планировка грунта на участках ул. Гагарина д.28, ул. Заводская д.2, ул. Комсомольская д.4 на сумму 118</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845 рублей</w:t>
      </w:r>
      <w:r w:rsidR="006D4AED">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hAnsi="Times New Roman"/>
          <w:sz w:val="28"/>
          <w:szCs w:val="28"/>
        </w:rPr>
        <w:t>Очистка несанкционированных свалок от мусора, вывоз мусора на сумму 91</w:t>
      </w:r>
      <w:r w:rsidR="006D4AED">
        <w:rPr>
          <w:rFonts w:ascii="Times New Roman" w:hAnsi="Times New Roman"/>
          <w:sz w:val="28"/>
          <w:szCs w:val="28"/>
        </w:rPr>
        <w:t xml:space="preserve"> </w:t>
      </w:r>
      <w:r w:rsidRPr="00113677">
        <w:rPr>
          <w:rFonts w:ascii="Times New Roman" w:hAnsi="Times New Roman"/>
          <w:sz w:val="28"/>
          <w:szCs w:val="28"/>
        </w:rPr>
        <w:t>145 рублей</w:t>
      </w:r>
      <w:r w:rsidR="006D4AED">
        <w:rPr>
          <w:rFonts w:ascii="Times New Roman"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Расчистка тротуаров от снега, работы по погрузке, вывозу снега с территории п. Луговской на сумму 353</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591 рубль, в том числе целевые средства из бюджета Х</w:t>
      </w:r>
      <w:r w:rsidR="006D4AED">
        <w:rPr>
          <w:rFonts w:ascii="Times New Roman" w:eastAsiaTheme="minorHAnsi" w:hAnsi="Times New Roman"/>
          <w:sz w:val="28"/>
          <w:szCs w:val="28"/>
        </w:rPr>
        <w:t>анты-Мансийского района</w:t>
      </w:r>
      <w:r w:rsidRPr="00113677">
        <w:rPr>
          <w:rFonts w:ascii="Times New Roman" w:eastAsiaTheme="minorHAnsi" w:hAnsi="Times New Roman"/>
          <w:sz w:val="28"/>
          <w:szCs w:val="28"/>
        </w:rPr>
        <w:t xml:space="preserve"> на проведение мероприятий по вывозу снега и защите населенных пунктов от угрозы подтопления талыми водами в сумме 217</w:t>
      </w:r>
      <w:r w:rsidR="006D4AED">
        <w:rPr>
          <w:rFonts w:ascii="Times New Roman" w:eastAsiaTheme="minorHAnsi" w:hAnsi="Times New Roman"/>
          <w:sz w:val="28"/>
          <w:szCs w:val="28"/>
        </w:rPr>
        <w:t xml:space="preserve"> </w:t>
      </w:r>
      <w:r w:rsidRPr="00113677">
        <w:rPr>
          <w:rFonts w:ascii="Times New Roman" w:eastAsiaTheme="minorHAnsi" w:hAnsi="Times New Roman"/>
          <w:sz w:val="28"/>
          <w:szCs w:val="28"/>
        </w:rPr>
        <w:t>138 рублей</w:t>
      </w:r>
      <w:r w:rsidR="006D4AED">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hAnsi="Times New Roman"/>
          <w:sz w:val="28"/>
          <w:szCs w:val="28"/>
        </w:rPr>
        <w:lastRenderedPageBreak/>
        <w:t>Межевание и организация ГКУ земельного участка ул. Гагарина д. 35</w:t>
      </w:r>
      <w:r w:rsidRPr="00113677">
        <w:rPr>
          <w:rFonts w:ascii="Times New Roman" w:eastAsiaTheme="minorHAnsi" w:hAnsi="Times New Roman"/>
          <w:sz w:val="28"/>
          <w:szCs w:val="28"/>
        </w:rPr>
        <w:t>, р</w:t>
      </w:r>
      <w:r w:rsidRPr="00113677">
        <w:rPr>
          <w:rFonts w:ascii="Times New Roman" w:hAnsi="Times New Roman"/>
          <w:sz w:val="28"/>
          <w:szCs w:val="28"/>
        </w:rPr>
        <w:t>емонт и поверка расходомеров по адресам: ул. Гагарина д.19, ул. Ленина д.78</w:t>
      </w:r>
      <w:r w:rsidRPr="00113677">
        <w:rPr>
          <w:rFonts w:ascii="Times New Roman" w:eastAsiaTheme="minorHAnsi" w:hAnsi="Times New Roman"/>
          <w:sz w:val="28"/>
          <w:szCs w:val="28"/>
        </w:rPr>
        <w:t xml:space="preserve">, </w:t>
      </w:r>
      <w:r w:rsidRPr="00113677">
        <w:rPr>
          <w:rFonts w:ascii="Times New Roman" w:hAnsi="Times New Roman"/>
          <w:sz w:val="28"/>
          <w:szCs w:val="28"/>
        </w:rPr>
        <w:t>поверка узла учета тепловой энергии расположенный по адресу ул. Гагарина д. 19 (гараж)</w:t>
      </w:r>
      <w:r w:rsidRPr="00113677">
        <w:rPr>
          <w:rFonts w:ascii="Times New Roman" w:eastAsiaTheme="minorHAnsi" w:hAnsi="Times New Roman"/>
          <w:sz w:val="28"/>
          <w:szCs w:val="28"/>
        </w:rPr>
        <w:t xml:space="preserve"> на сумму 68</w:t>
      </w:r>
      <w:r w:rsidR="00346067">
        <w:rPr>
          <w:rFonts w:ascii="Times New Roman" w:eastAsiaTheme="minorHAnsi" w:hAnsi="Times New Roman"/>
          <w:sz w:val="28"/>
          <w:szCs w:val="28"/>
        </w:rPr>
        <w:t xml:space="preserve"> </w:t>
      </w:r>
      <w:r w:rsidRPr="00113677">
        <w:rPr>
          <w:rFonts w:ascii="Times New Roman" w:eastAsiaTheme="minorHAnsi" w:hAnsi="Times New Roman"/>
          <w:sz w:val="28"/>
          <w:szCs w:val="28"/>
        </w:rPr>
        <w:t>700 рублей</w:t>
      </w:r>
      <w:r w:rsidR="00346067">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Техническое обслуживание электросетей (уличное освещение) и замена светильников на сумму 430</w:t>
      </w:r>
      <w:r w:rsidR="00346067">
        <w:rPr>
          <w:rFonts w:ascii="Times New Roman" w:eastAsiaTheme="minorHAnsi" w:hAnsi="Times New Roman"/>
          <w:sz w:val="28"/>
          <w:szCs w:val="28"/>
        </w:rPr>
        <w:t xml:space="preserve"> </w:t>
      </w:r>
      <w:r w:rsidRPr="00113677">
        <w:rPr>
          <w:rFonts w:ascii="Times New Roman" w:eastAsiaTheme="minorHAnsi" w:hAnsi="Times New Roman"/>
          <w:sz w:val="28"/>
          <w:szCs w:val="28"/>
        </w:rPr>
        <w:t>217 рублей</w:t>
      </w:r>
      <w:r w:rsidR="00346067">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Вертолетная площадка:</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уборка снега и наледи на вертолетной площадке 55</w:t>
      </w:r>
      <w:r w:rsidR="00346067">
        <w:rPr>
          <w:rFonts w:ascii="Times New Roman" w:eastAsiaTheme="minorHAnsi" w:hAnsi="Times New Roman"/>
          <w:sz w:val="28"/>
          <w:szCs w:val="28"/>
        </w:rPr>
        <w:t xml:space="preserve"> </w:t>
      </w:r>
      <w:r w:rsidRPr="00113677">
        <w:rPr>
          <w:rFonts w:ascii="Times New Roman" w:eastAsiaTheme="minorHAnsi" w:hAnsi="Times New Roman"/>
          <w:sz w:val="28"/>
          <w:szCs w:val="28"/>
        </w:rPr>
        <w:t>483 рубля</w:t>
      </w:r>
      <w:r w:rsidR="00346067">
        <w:rPr>
          <w:rFonts w:ascii="Times New Roman" w:eastAsiaTheme="minorHAnsi" w:hAnsi="Times New Roman"/>
          <w:sz w:val="28"/>
          <w:szCs w:val="28"/>
        </w:rPr>
        <w:t>.</w:t>
      </w:r>
      <w:r w:rsidRPr="00113677">
        <w:rPr>
          <w:rFonts w:ascii="Times New Roman" w:eastAsiaTheme="minorHAnsi" w:hAnsi="Times New Roman"/>
          <w:sz w:val="28"/>
          <w:szCs w:val="28"/>
        </w:rPr>
        <w:tab/>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Обеспечение функционирования и поддержания работоспособного и технически исправного состояния и ремонта муниципального имущества (вертолетной площадки)  на сумму 87</w:t>
      </w:r>
      <w:r w:rsidR="00346067">
        <w:rPr>
          <w:rFonts w:ascii="Times New Roman" w:eastAsiaTheme="minorHAnsi" w:hAnsi="Times New Roman"/>
          <w:sz w:val="28"/>
          <w:szCs w:val="28"/>
        </w:rPr>
        <w:t xml:space="preserve"> </w:t>
      </w:r>
      <w:r w:rsidRPr="00113677">
        <w:rPr>
          <w:rFonts w:ascii="Times New Roman" w:eastAsiaTheme="minorHAnsi" w:hAnsi="Times New Roman"/>
          <w:sz w:val="28"/>
          <w:szCs w:val="28"/>
        </w:rPr>
        <w:t>625 рублей</w:t>
      </w:r>
      <w:r w:rsidR="00346067">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b/>
          <w:sz w:val="28"/>
          <w:szCs w:val="28"/>
        </w:rPr>
      </w:pPr>
      <w:r w:rsidRPr="00113677">
        <w:rPr>
          <w:rFonts w:ascii="Times New Roman" w:eastAsiaTheme="minorHAnsi" w:hAnsi="Times New Roman"/>
          <w:b/>
          <w:sz w:val="28"/>
          <w:szCs w:val="28"/>
        </w:rPr>
        <w:t>п. Кирпичный</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Уборка мусора на территории населенного пункта на сумму 10</w:t>
      </w:r>
      <w:r w:rsidR="00346067">
        <w:rPr>
          <w:rFonts w:ascii="Times New Roman" w:eastAsiaTheme="minorHAnsi" w:hAnsi="Times New Roman"/>
          <w:sz w:val="28"/>
          <w:szCs w:val="28"/>
        </w:rPr>
        <w:t xml:space="preserve"> </w:t>
      </w:r>
      <w:r w:rsidRPr="00113677">
        <w:rPr>
          <w:rFonts w:ascii="Times New Roman" w:eastAsiaTheme="minorHAnsi" w:hAnsi="Times New Roman"/>
          <w:sz w:val="28"/>
          <w:szCs w:val="28"/>
        </w:rPr>
        <w:t>168 рублей</w:t>
      </w:r>
      <w:r w:rsidR="00346067">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Скашивание травы вдоль тротуаров ул. Дурицина, ул. Комсомольская, ул. Попова, ул. Первомайская, ул. Строителей, ул. Ахметшина, спиливание веток и деревьев вдоль тротуаров на сумму 30</w:t>
      </w:r>
      <w:r w:rsidR="00346067">
        <w:rPr>
          <w:rFonts w:ascii="Times New Roman" w:eastAsiaTheme="minorHAnsi" w:hAnsi="Times New Roman"/>
          <w:sz w:val="28"/>
          <w:szCs w:val="28"/>
        </w:rPr>
        <w:t xml:space="preserve"> </w:t>
      </w:r>
      <w:r w:rsidRPr="00113677">
        <w:rPr>
          <w:rFonts w:ascii="Times New Roman" w:eastAsiaTheme="minorHAnsi" w:hAnsi="Times New Roman"/>
          <w:sz w:val="28"/>
          <w:szCs w:val="28"/>
        </w:rPr>
        <w:t>504 рубля</w:t>
      </w:r>
      <w:r w:rsidR="00346067">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Чистка тротуаров от снега и наледи ул. Дурицина, ул. Попова, пер. Строителей, чистка и уборка снега на кладбище на сумму 77</w:t>
      </w:r>
      <w:r w:rsidR="00346067">
        <w:rPr>
          <w:rFonts w:ascii="Times New Roman" w:eastAsiaTheme="minorHAnsi" w:hAnsi="Times New Roman"/>
          <w:sz w:val="28"/>
          <w:szCs w:val="28"/>
        </w:rPr>
        <w:t xml:space="preserve"> </w:t>
      </w:r>
      <w:r w:rsidRPr="00113677">
        <w:rPr>
          <w:rFonts w:ascii="Times New Roman" w:eastAsiaTheme="minorHAnsi" w:hAnsi="Times New Roman"/>
          <w:sz w:val="28"/>
          <w:szCs w:val="28"/>
        </w:rPr>
        <w:t>531 рубль</w:t>
      </w:r>
      <w:r w:rsidR="00346067">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Ремонт тротуаров ул. Комсомольская 10,15 пер. Строителей от №3 до №5, ремонт детских площадок (забор, калитки, песочница) – 2 шт.,</w:t>
      </w:r>
      <w:r w:rsidR="00C544C0">
        <w:rPr>
          <w:rFonts w:ascii="Times New Roman" w:eastAsiaTheme="minorHAnsi" w:hAnsi="Times New Roman"/>
          <w:sz w:val="28"/>
          <w:szCs w:val="28"/>
        </w:rPr>
        <w:t xml:space="preserve"> </w:t>
      </w:r>
      <w:r w:rsidRPr="00113677">
        <w:rPr>
          <w:rFonts w:ascii="Times New Roman" w:eastAsiaTheme="minorHAnsi" w:hAnsi="Times New Roman"/>
          <w:sz w:val="28"/>
          <w:szCs w:val="28"/>
        </w:rPr>
        <w:t>ремонт забора у старого обелиска (на берегу) – 8 п/м, ремонт забора, лестницы и калитки на детской площадке – 13 п/м пер. Строителей 9 и Комсомольская 8 на сумму 22</w:t>
      </w:r>
      <w:r w:rsidR="00C544C0">
        <w:rPr>
          <w:rFonts w:ascii="Times New Roman" w:eastAsiaTheme="minorHAnsi" w:hAnsi="Times New Roman"/>
          <w:sz w:val="28"/>
          <w:szCs w:val="28"/>
        </w:rPr>
        <w:t xml:space="preserve"> </w:t>
      </w:r>
      <w:r w:rsidRPr="00113677">
        <w:rPr>
          <w:rFonts w:ascii="Times New Roman" w:eastAsiaTheme="minorHAnsi" w:hAnsi="Times New Roman"/>
          <w:sz w:val="28"/>
          <w:szCs w:val="28"/>
        </w:rPr>
        <w:t>243 рубля</w:t>
      </w:r>
      <w:r w:rsidR="00C544C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Изготовление площадки – 2 шт., лестницы, перил и скамеек на кладбище на сумму 22</w:t>
      </w:r>
      <w:r w:rsidR="00C544C0">
        <w:rPr>
          <w:rFonts w:ascii="Times New Roman" w:eastAsiaTheme="minorHAnsi" w:hAnsi="Times New Roman"/>
          <w:sz w:val="28"/>
          <w:szCs w:val="28"/>
        </w:rPr>
        <w:t xml:space="preserve"> </w:t>
      </w:r>
      <w:r w:rsidRPr="00113677">
        <w:rPr>
          <w:rFonts w:ascii="Times New Roman" w:eastAsiaTheme="minorHAnsi" w:hAnsi="Times New Roman"/>
          <w:sz w:val="28"/>
          <w:szCs w:val="28"/>
        </w:rPr>
        <w:t>878 рублей</w:t>
      </w:r>
      <w:r w:rsidR="00C544C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Установка новогодней елки (монтаж светового оборудования)</w:t>
      </w:r>
      <w:r w:rsidR="00C544C0">
        <w:rPr>
          <w:rFonts w:ascii="Times New Roman" w:eastAsiaTheme="minorHAnsi" w:hAnsi="Times New Roman"/>
          <w:sz w:val="28"/>
          <w:szCs w:val="28"/>
        </w:rPr>
        <w:t xml:space="preserve"> </w:t>
      </w:r>
      <w:r w:rsidRPr="00113677">
        <w:rPr>
          <w:rFonts w:ascii="Times New Roman" w:eastAsiaTheme="minorHAnsi" w:hAnsi="Times New Roman"/>
          <w:sz w:val="28"/>
          <w:szCs w:val="28"/>
        </w:rPr>
        <w:t>на сумму 17</w:t>
      </w:r>
      <w:r w:rsidR="00C544C0">
        <w:rPr>
          <w:rFonts w:ascii="Times New Roman" w:eastAsiaTheme="minorHAnsi" w:hAnsi="Times New Roman"/>
          <w:sz w:val="28"/>
          <w:szCs w:val="28"/>
        </w:rPr>
        <w:t xml:space="preserve"> </w:t>
      </w:r>
      <w:r w:rsidRPr="00113677">
        <w:rPr>
          <w:rFonts w:ascii="Times New Roman" w:eastAsiaTheme="minorHAnsi" w:hAnsi="Times New Roman"/>
          <w:sz w:val="28"/>
          <w:szCs w:val="28"/>
        </w:rPr>
        <w:t>794 рубля</w:t>
      </w:r>
      <w:r w:rsidR="00C544C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Откачка грунтовых вод мотопомпой ул. Ахметшина д.6, д.6а, ул.Ахметшина д.5 дорога к ангару, ул. Дурицина д.35 район ул. Комсомольская д.11 на сумму 27</w:t>
      </w:r>
      <w:r w:rsidR="00C544C0">
        <w:rPr>
          <w:rFonts w:ascii="Times New Roman" w:eastAsiaTheme="minorHAnsi" w:hAnsi="Times New Roman"/>
          <w:sz w:val="28"/>
          <w:szCs w:val="28"/>
        </w:rPr>
        <w:t xml:space="preserve"> </w:t>
      </w:r>
      <w:r w:rsidRPr="00113677">
        <w:rPr>
          <w:rFonts w:ascii="Times New Roman" w:eastAsiaTheme="minorHAnsi" w:hAnsi="Times New Roman"/>
          <w:sz w:val="28"/>
          <w:szCs w:val="28"/>
        </w:rPr>
        <w:t>573 рубля, за счет целевых средств из бюджета Х</w:t>
      </w:r>
      <w:r w:rsidR="00C544C0">
        <w:rPr>
          <w:rFonts w:ascii="Times New Roman" w:eastAsiaTheme="minorHAnsi" w:hAnsi="Times New Roman"/>
          <w:sz w:val="28"/>
          <w:szCs w:val="28"/>
        </w:rPr>
        <w:t>анты-Мансийского района</w:t>
      </w:r>
      <w:r w:rsidRPr="00113677">
        <w:rPr>
          <w:rFonts w:ascii="Times New Roman" w:eastAsiaTheme="minorHAnsi" w:hAnsi="Times New Roman"/>
          <w:sz w:val="28"/>
          <w:szCs w:val="28"/>
        </w:rPr>
        <w:t xml:space="preserve"> на проведение мероприятий по вывозу снега и защите населенных пунктов от угрозы подтопления талыми водами</w:t>
      </w:r>
      <w:r w:rsidR="00C544C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hAnsi="Times New Roman"/>
          <w:sz w:val="28"/>
          <w:szCs w:val="28"/>
        </w:rPr>
        <w:t>Погрузка, перевозка и разгрузка стройматериалов на сумму 21</w:t>
      </w:r>
      <w:r w:rsidR="00C544C0">
        <w:rPr>
          <w:rFonts w:ascii="Times New Roman" w:hAnsi="Times New Roman"/>
          <w:sz w:val="28"/>
          <w:szCs w:val="28"/>
        </w:rPr>
        <w:t xml:space="preserve"> </w:t>
      </w:r>
      <w:r w:rsidRPr="00113677">
        <w:rPr>
          <w:rFonts w:ascii="Times New Roman" w:hAnsi="Times New Roman"/>
          <w:sz w:val="28"/>
          <w:szCs w:val="28"/>
        </w:rPr>
        <w:t>098 рублей</w:t>
      </w:r>
      <w:r w:rsidR="00C544C0">
        <w:rPr>
          <w:rFonts w:ascii="Times New Roman"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lastRenderedPageBreak/>
        <w:t>Выполнение работ по укладке брусчатки и бордюров на сумму 65</w:t>
      </w:r>
      <w:r w:rsidR="00C544C0">
        <w:rPr>
          <w:rFonts w:ascii="Times New Roman" w:eastAsiaTheme="minorHAnsi" w:hAnsi="Times New Roman"/>
          <w:sz w:val="28"/>
          <w:szCs w:val="28"/>
        </w:rPr>
        <w:t xml:space="preserve"> </w:t>
      </w:r>
      <w:r w:rsidRPr="00113677">
        <w:rPr>
          <w:rFonts w:ascii="Times New Roman" w:eastAsiaTheme="minorHAnsi" w:hAnsi="Times New Roman"/>
          <w:sz w:val="28"/>
          <w:szCs w:val="28"/>
        </w:rPr>
        <w:t>000 рублей</w:t>
      </w:r>
      <w:r w:rsidR="00C544C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Техническое обслуживание электросетей (уличное освещение) и замена светильников на сумму 295</w:t>
      </w:r>
      <w:r w:rsidR="00C544C0">
        <w:rPr>
          <w:rFonts w:ascii="Times New Roman" w:eastAsiaTheme="minorHAnsi" w:hAnsi="Times New Roman"/>
          <w:sz w:val="28"/>
          <w:szCs w:val="28"/>
        </w:rPr>
        <w:t xml:space="preserve"> </w:t>
      </w:r>
      <w:r w:rsidRPr="00113677">
        <w:rPr>
          <w:rFonts w:ascii="Times New Roman" w:eastAsiaTheme="minorHAnsi" w:hAnsi="Times New Roman"/>
          <w:sz w:val="28"/>
          <w:szCs w:val="28"/>
        </w:rPr>
        <w:t>033 рубля</w:t>
      </w:r>
      <w:r w:rsidR="00C544C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Вертолетная площадка:</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Уборка снега и наледи на вертолетной площадке в сумме 55</w:t>
      </w:r>
      <w:r w:rsidR="00C544C0">
        <w:rPr>
          <w:rFonts w:ascii="Times New Roman" w:eastAsiaTheme="minorHAnsi" w:hAnsi="Times New Roman"/>
          <w:sz w:val="28"/>
          <w:szCs w:val="28"/>
        </w:rPr>
        <w:t xml:space="preserve"> </w:t>
      </w:r>
      <w:r w:rsidRPr="00113677">
        <w:rPr>
          <w:rFonts w:ascii="Times New Roman" w:eastAsiaTheme="minorHAnsi" w:hAnsi="Times New Roman"/>
          <w:sz w:val="28"/>
          <w:szCs w:val="28"/>
        </w:rPr>
        <w:t>483 рубля</w:t>
      </w:r>
      <w:r w:rsidR="00C544C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Обеспечение функционирования и поддержания работоспособного и технически исправного состояния и ремонта муниципального имущества (вертолетной площадки)  на сумму 87</w:t>
      </w:r>
      <w:r w:rsidR="00C544C0">
        <w:rPr>
          <w:rFonts w:ascii="Times New Roman" w:eastAsiaTheme="minorHAnsi" w:hAnsi="Times New Roman"/>
          <w:sz w:val="28"/>
          <w:szCs w:val="28"/>
        </w:rPr>
        <w:t xml:space="preserve"> </w:t>
      </w:r>
      <w:r w:rsidRPr="00113677">
        <w:rPr>
          <w:rFonts w:ascii="Times New Roman" w:eastAsiaTheme="minorHAnsi" w:hAnsi="Times New Roman"/>
          <w:sz w:val="28"/>
          <w:szCs w:val="28"/>
        </w:rPr>
        <w:t>625 рублей</w:t>
      </w:r>
      <w:r w:rsidR="00C544C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b/>
          <w:sz w:val="28"/>
          <w:szCs w:val="28"/>
        </w:rPr>
      </w:pPr>
      <w:r w:rsidRPr="00113677">
        <w:rPr>
          <w:rFonts w:ascii="Times New Roman" w:eastAsiaTheme="minorHAnsi" w:hAnsi="Times New Roman"/>
          <w:b/>
          <w:sz w:val="28"/>
          <w:szCs w:val="28"/>
        </w:rPr>
        <w:t>д. Белогорье</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Монтаж и демонтаж новогодней елки и иллюминации на елке на сумму 25</w:t>
      </w:r>
      <w:r w:rsidR="00C544C0">
        <w:rPr>
          <w:rFonts w:ascii="Times New Roman" w:eastAsiaTheme="minorHAnsi" w:hAnsi="Times New Roman"/>
          <w:sz w:val="28"/>
          <w:szCs w:val="28"/>
        </w:rPr>
        <w:t xml:space="preserve"> </w:t>
      </w:r>
      <w:r w:rsidRPr="00113677">
        <w:rPr>
          <w:rFonts w:ascii="Times New Roman" w:eastAsiaTheme="minorHAnsi" w:hAnsi="Times New Roman"/>
          <w:sz w:val="28"/>
          <w:szCs w:val="28"/>
        </w:rPr>
        <w:t>420 рублей</w:t>
      </w:r>
      <w:r w:rsidR="00C544C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Разбор и вывоз старых, изготовление новых тротуаров</w:t>
      </w:r>
      <w:r w:rsidR="00C544C0">
        <w:rPr>
          <w:rFonts w:ascii="Times New Roman" w:eastAsiaTheme="minorHAnsi" w:hAnsi="Times New Roman"/>
          <w:sz w:val="28"/>
          <w:szCs w:val="28"/>
        </w:rPr>
        <w:t xml:space="preserve"> </w:t>
      </w:r>
      <w:r w:rsidRPr="00113677">
        <w:rPr>
          <w:rFonts w:ascii="Times New Roman" w:eastAsiaTheme="minorHAnsi" w:hAnsi="Times New Roman"/>
          <w:sz w:val="28"/>
          <w:szCs w:val="28"/>
        </w:rPr>
        <w:t>425 п. м. на сумму 124</w:t>
      </w:r>
      <w:r w:rsidR="00C544C0">
        <w:rPr>
          <w:rFonts w:ascii="Times New Roman" w:eastAsiaTheme="minorHAnsi" w:hAnsi="Times New Roman"/>
          <w:sz w:val="28"/>
          <w:szCs w:val="28"/>
        </w:rPr>
        <w:t xml:space="preserve"> </w:t>
      </w:r>
      <w:r w:rsidRPr="00113677">
        <w:rPr>
          <w:rFonts w:ascii="Times New Roman" w:eastAsiaTheme="minorHAnsi" w:hAnsi="Times New Roman"/>
          <w:sz w:val="28"/>
          <w:szCs w:val="28"/>
        </w:rPr>
        <w:t>241 рубль</w:t>
      </w:r>
      <w:r w:rsidR="00C544C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Уборка мусора на территории населенного пункта на сумму 19</w:t>
      </w:r>
      <w:r w:rsidR="00C544C0">
        <w:rPr>
          <w:rFonts w:ascii="Times New Roman" w:eastAsiaTheme="minorHAnsi" w:hAnsi="Times New Roman"/>
          <w:sz w:val="28"/>
          <w:szCs w:val="28"/>
        </w:rPr>
        <w:t xml:space="preserve"> </w:t>
      </w:r>
      <w:r w:rsidRPr="00113677">
        <w:rPr>
          <w:rFonts w:ascii="Times New Roman" w:eastAsiaTheme="minorHAnsi" w:hAnsi="Times New Roman"/>
          <w:sz w:val="28"/>
          <w:szCs w:val="28"/>
        </w:rPr>
        <w:t>065 рублей</w:t>
      </w:r>
      <w:r w:rsidR="00C544C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Выкос травы на территории кладбища, выкос травы по сторонам тротуаров ул. Новая, ул. Мира на сумму 19</w:t>
      </w:r>
      <w:r w:rsidR="00C544C0">
        <w:rPr>
          <w:rFonts w:ascii="Times New Roman" w:eastAsiaTheme="minorHAnsi" w:hAnsi="Times New Roman"/>
          <w:sz w:val="28"/>
          <w:szCs w:val="28"/>
        </w:rPr>
        <w:t xml:space="preserve"> </w:t>
      </w:r>
      <w:r w:rsidRPr="00113677">
        <w:rPr>
          <w:rFonts w:ascii="Times New Roman" w:eastAsiaTheme="minorHAnsi" w:hAnsi="Times New Roman"/>
          <w:sz w:val="28"/>
          <w:szCs w:val="28"/>
        </w:rPr>
        <w:t>065 рублей</w:t>
      </w:r>
      <w:r w:rsidR="00C544C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Очистка тротуаров от снега по ул. Новая, ул. Мира, пер. Пионерский на сумму 29</w:t>
      </w:r>
      <w:r w:rsidR="00C544C0">
        <w:rPr>
          <w:rFonts w:ascii="Times New Roman" w:eastAsiaTheme="minorHAnsi" w:hAnsi="Times New Roman"/>
          <w:sz w:val="28"/>
          <w:szCs w:val="28"/>
        </w:rPr>
        <w:t xml:space="preserve"> </w:t>
      </w:r>
      <w:r w:rsidRPr="00113677">
        <w:rPr>
          <w:rFonts w:ascii="Times New Roman" w:eastAsiaTheme="minorHAnsi" w:hAnsi="Times New Roman"/>
          <w:sz w:val="28"/>
          <w:szCs w:val="28"/>
        </w:rPr>
        <w:t>233 рублей</w:t>
      </w:r>
      <w:r w:rsidR="00C544C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Техническое обслуживание электросетей (уличное освещение) на сумму 92</w:t>
      </w:r>
      <w:r w:rsidR="00C544C0">
        <w:rPr>
          <w:rFonts w:ascii="Times New Roman" w:eastAsiaTheme="minorHAnsi" w:hAnsi="Times New Roman"/>
          <w:sz w:val="28"/>
          <w:szCs w:val="28"/>
        </w:rPr>
        <w:t xml:space="preserve"> </w:t>
      </w:r>
      <w:r w:rsidRPr="00113677">
        <w:rPr>
          <w:rFonts w:ascii="Times New Roman" w:eastAsiaTheme="minorHAnsi" w:hAnsi="Times New Roman"/>
          <w:sz w:val="28"/>
          <w:szCs w:val="28"/>
        </w:rPr>
        <w:t>058 рублей</w:t>
      </w:r>
      <w:r w:rsidR="00C544C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hAnsi="Times New Roman"/>
          <w:sz w:val="28"/>
          <w:szCs w:val="28"/>
        </w:rPr>
        <w:t>Погрузка, перевозка и разгрузка стройматериалов на сумму 21</w:t>
      </w:r>
      <w:r w:rsidR="00C544C0">
        <w:rPr>
          <w:rFonts w:ascii="Times New Roman" w:hAnsi="Times New Roman"/>
          <w:sz w:val="28"/>
          <w:szCs w:val="28"/>
        </w:rPr>
        <w:t xml:space="preserve"> </w:t>
      </w:r>
      <w:r w:rsidRPr="00113677">
        <w:rPr>
          <w:rFonts w:ascii="Times New Roman" w:hAnsi="Times New Roman"/>
          <w:sz w:val="28"/>
          <w:szCs w:val="28"/>
        </w:rPr>
        <w:t>098 рублей</w:t>
      </w:r>
      <w:r w:rsidR="00C544C0">
        <w:rPr>
          <w:rFonts w:ascii="Times New Roman"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Выполнение работ по укладке брусчатки и бордюров на сумму 65</w:t>
      </w:r>
      <w:r w:rsidR="00C544C0">
        <w:rPr>
          <w:rFonts w:ascii="Times New Roman" w:eastAsiaTheme="minorHAnsi" w:hAnsi="Times New Roman"/>
          <w:sz w:val="28"/>
          <w:szCs w:val="28"/>
        </w:rPr>
        <w:t xml:space="preserve"> </w:t>
      </w:r>
      <w:r w:rsidRPr="00113677">
        <w:rPr>
          <w:rFonts w:ascii="Times New Roman" w:eastAsiaTheme="minorHAnsi" w:hAnsi="Times New Roman"/>
          <w:sz w:val="28"/>
          <w:szCs w:val="28"/>
        </w:rPr>
        <w:t>000 рублей</w:t>
      </w:r>
      <w:r w:rsidR="00C544C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Вертолетная площадка:</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Очистка снега на вертолетной площадке на сумму 55</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483 рубля</w:t>
      </w:r>
      <w:r w:rsidR="004D392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Обеспечение функционирования и поддержания работоспособного и технически исправного состояния и ремонта муниципального имущества (вертолетной площадки)  на сумму 120</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581 рубль</w:t>
      </w:r>
      <w:r w:rsidR="004D392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b/>
          <w:sz w:val="28"/>
          <w:szCs w:val="28"/>
        </w:rPr>
      </w:pPr>
      <w:r w:rsidRPr="00113677">
        <w:rPr>
          <w:rFonts w:ascii="Times New Roman" w:eastAsiaTheme="minorHAnsi" w:hAnsi="Times New Roman"/>
          <w:b/>
          <w:sz w:val="28"/>
          <w:szCs w:val="28"/>
        </w:rPr>
        <w:t>с. Троица</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Монтаж и демонтаж новогодней елки, и подключение на сумму 25</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421 рубль</w:t>
      </w:r>
      <w:r w:rsidR="004D392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Изготовление заборов  ул. Обская 90 п.м., ул. Мира, ул. Молодежная  239 п.м.</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на сумму 91</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995 рублей</w:t>
      </w:r>
      <w:r w:rsidR="004D392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hAnsi="Times New Roman"/>
          <w:sz w:val="28"/>
          <w:szCs w:val="28"/>
        </w:rPr>
        <w:lastRenderedPageBreak/>
        <w:t>Очистка несанкционированных свалок от мусора, вывоз мусора на сумму 91</w:t>
      </w:r>
      <w:r w:rsidR="004D3920">
        <w:rPr>
          <w:rFonts w:ascii="Times New Roman" w:hAnsi="Times New Roman"/>
          <w:sz w:val="28"/>
          <w:szCs w:val="28"/>
        </w:rPr>
        <w:t xml:space="preserve"> </w:t>
      </w:r>
      <w:r w:rsidRPr="00113677">
        <w:rPr>
          <w:rFonts w:ascii="Times New Roman" w:hAnsi="Times New Roman"/>
          <w:sz w:val="28"/>
          <w:szCs w:val="28"/>
        </w:rPr>
        <w:t>145 рублей</w:t>
      </w:r>
      <w:r w:rsidR="004D3920">
        <w:rPr>
          <w:rFonts w:ascii="Times New Roman"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Уборка мусора на территории населенного пункта на сумму 21989 рублей</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Выкашивание травы по ул. Центральная, ул. Молодежная, ул. Мира, ул. Озерная и на территории кладбища, на сумму 20</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972 рубля</w:t>
      </w:r>
      <w:r w:rsidR="004D392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Ремонт карусели на игровой площадке на сумму 15</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252 рубля</w:t>
      </w:r>
      <w:r w:rsidR="004D392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Изготовление тротуаров по ул. Центральная 1а (дорога к причалу)</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125 п.м. на сумму 22</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243 рублей</w:t>
      </w:r>
      <w:r w:rsidR="004D392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Откачка грунтовых вод мотопомпой ул. Молодежная д.7 на сумму 17</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 xml:space="preserve">159 рублей, за счет целевых средств из бюджета </w:t>
      </w:r>
      <w:r w:rsidR="004D3920">
        <w:rPr>
          <w:rFonts w:ascii="Times New Roman" w:eastAsiaTheme="minorHAnsi" w:hAnsi="Times New Roman"/>
          <w:sz w:val="28"/>
          <w:szCs w:val="28"/>
        </w:rPr>
        <w:t>Ханты-Мансийского района</w:t>
      </w:r>
      <w:r w:rsidRPr="00113677">
        <w:rPr>
          <w:rFonts w:ascii="Times New Roman" w:eastAsiaTheme="minorHAnsi" w:hAnsi="Times New Roman"/>
          <w:sz w:val="28"/>
          <w:szCs w:val="28"/>
        </w:rPr>
        <w:t xml:space="preserve"> на проведение мероприятий по вывозу снега и защите населенных пунктов от угрозы подтопления талыми водами</w:t>
      </w:r>
      <w:r w:rsidR="004D392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Расчистка снега и льда у здания администрации и склада-ангар на сумму 16</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523 рубля</w:t>
      </w:r>
      <w:r w:rsidR="004D392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Разгрузка</w:t>
      </w:r>
      <w:r w:rsidR="004D3920">
        <w:rPr>
          <w:rFonts w:ascii="Times New Roman" w:eastAsiaTheme="minorHAnsi" w:hAnsi="Times New Roman"/>
          <w:sz w:val="28"/>
          <w:szCs w:val="28"/>
        </w:rPr>
        <w:t>,</w:t>
      </w:r>
      <w:r w:rsidRPr="00113677">
        <w:rPr>
          <w:rFonts w:ascii="Times New Roman" w:eastAsiaTheme="minorHAnsi" w:hAnsi="Times New Roman"/>
          <w:sz w:val="28"/>
          <w:szCs w:val="28"/>
        </w:rPr>
        <w:t xml:space="preserve"> сортировка и укладка в штабель (с прокладками) пиломатериала в складе (ангар), уборка складских помещений по ул. Центральная 11 а, ул. Озерная 1а на сумму 27</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962 рубля</w:t>
      </w:r>
      <w:r w:rsidR="004D392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Затаривание мешков, погрузка мешков, выгрузка мешков, укрепление мешками дороги на вертолетную площадку на сумму 19</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828 рублей</w:t>
      </w:r>
      <w:r w:rsidR="004D392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Вертолетная площадка:</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Очистка снега на вертолетной площадке на сумму 55</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483 рубля</w:t>
      </w:r>
      <w:r w:rsidR="004D392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Обеспечение функционирования и поддержания работоспособного и технически исправного состояния и ремонта муниципального имущества (вертолетной площадки) на сумму 87</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624 рубля</w:t>
      </w:r>
      <w:r w:rsidR="004D392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Техническое обслуживание электросетей (уличное освещение) на сумму 117</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312 рублей</w:t>
      </w:r>
      <w:r w:rsidR="004D392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hAnsi="Times New Roman"/>
          <w:sz w:val="28"/>
          <w:szCs w:val="28"/>
        </w:rPr>
      </w:pPr>
      <w:r w:rsidRPr="00113677">
        <w:rPr>
          <w:rFonts w:ascii="Times New Roman" w:hAnsi="Times New Roman"/>
          <w:sz w:val="28"/>
          <w:szCs w:val="28"/>
        </w:rPr>
        <w:t>Погрузка, перевозка и разгрузка стройматериалов на сумму 21</w:t>
      </w:r>
      <w:r w:rsidR="004D3920">
        <w:rPr>
          <w:rFonts w:ascii="Times New Roman" w:hAnsi="Times New Roman"/>
          <w:sz w:val="28"/>
          <w:szCs w:val="28"/>
        </w:rPr>
        <w:t xml:space="preserve"> </w:t>
      </w:r>
      <w:r w:rsidRPr="00113677">
        <w:rPr>
          <w:rFonts w:ascii="Times New Roman" w:hAnsi="Times New Roman"/>
          <w:sz w:val="28"/>
          <w:szCs w:val="28"/>
        </w:rPr>
        <w:t>098 рублей</w:t>
      </w:r>
      <w:r w:rsidR="004D3920">
        <w:rPr>
          <w:rFonts w:ascii="Times New Roman" w:hAnsi="Times New Roman"/>
          <w:sz w:val="28"/>
          <w:szCs w:val="28"/>
        </w:rPr>
        <w:t>.</w:t>
      </w:r>
    </w:p>
    <w:p w:rsidR="00E7785E" w:rsidRPr="00113677" w:rsidRDefault="00E7785E" w:rsidP="00055F08">
      <w:pPr>
        <w:spacing w:after="0"/>
        <w:ind w:firstLine="709"/>
        <w:jc w:val="both"/>
        <w:rPr>
          <w:rFonts w:ascii="Times New Roman" w:eastAsiaTheme="minorHAnsi" w:hAnsi="Times New Roman"/>
          <w:b/>
          <w:sz w:val="28"/>
          <w:szCs w:val="28"/>
        </w:rPr>
      </w:pPr>
      <w:r w:rsidRPr="00113677">
        <w:rPr>
          <w:rFonts w:ascii="Times New Roman" w:eastAsiaTheme="minorHAnsi" w:hAnsi="Times New Roman"/>
          <w:b/>
          <w:sz w:val="28"/>
          <w:szCs w:val="28"/>
        </w:rPr>
        <w:t>д. Ягурьях</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Уборка мусора на территории населенного пункта на сумму 7</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302 рублей</w:t>
      </w:r>
      <w:r w:rsidR="004D392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Изготовление забора ул. Таежная д. 15а 155 п. м. на сумму 43</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341 рубль</w:t>
      </w:r>
      <w:r w:rsidR="004D392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highlight w:val="yellow"/>
        </w:rPr>
      </w:pPr>
      <w:r w:rsidRPr="00113677">
        <w:rPr>
          <w:rFonts w:ascii="Times New Roman" w:eastAsiaTheme="minorHAnsi" w:hAnsi="Times New Roman"/>
          <w:sz w:val="28"/>
          <w:szCs w:val="28"/>
        </w:rPr>
        <w:t>Уборка тротуара от снега вручную по ул. Таежная – 950м., ул. Центральная – 500 м на сумму 29</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233 рублей</w:t>
      </w:r>
      <w:r w:rsidR="004D392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lastRenderedPageBreak/>
        <w:t>Разгрузка пиломатериала в штабель в количестве 15 м. куб, разгрузка и укладка 200 листов железа на сумму 14</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610 рублей</w:t>
      </w:r>
      <w:r w:rsidR="004D392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Монтаж и демонтаж новогодней елки и светового оборудования на сумму 10</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169 рублей</w:t>
      </w:r>
      <w:r w:rsidR="004D392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Изготовление и ремонт тротуаров по ул. Таежная – 63 п.м., ул. Центральная – 15 п.м. на сумму 13</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879 рублей</w:t>
      </w:r>
      <w:r w:rsidR="004D3920">
        <w:rPr>
          <w:rFonts w:ascii="Times New Roman" w:eastAsiaTheme="minorHAnsi" w:hAnsi="Times New Roman"/>
          <w:sz w:val="28"/>
          <w:szCs w:val="28"/>
        </w:rPr>
        <w:t>.</w:t>
      </w:r>
    </w:p>
    <w:p w:rsidR="00E7785E" w:rsidRPr="00113677" w:rsidRDefault="00E7785E" w:rsidP="00055F08">
      <w:pPr>
        <w:spacing w:after="0"/>
        <w:ind w:firstLine="709"/>
        <w:jc w:val="both"/>
        <w:rPr>
          <w:rFonts w:ascii="Times New Roman" w:eastAsiaTheme="minorHAnsi" w:hAnsi="Times New Roman"/>
          <w:b/>
          <w:sz w:val="28"/>
          <w:szCs w:val="28"/>
        </w:rPr>
      </w:pPr>
      <w:r w:rsidRPr="00113677">
        <w:rPr>
          <w:rFonts w:ascii="Times New Roman" w:eastAsiaTheme="minorHAnsi" w:hAnsi="Times New Roman"/>
          <w:b/>
          <w:sz w:val="28"/>
          <w:szCs w:val="28"/>
        </w:rPr>
        <w:t>По разделу «</w:t>
      </w:r>
      <w:r w:rsidRPr="00113677">
        <w:rPr>
          <w:rFonts w:ascii="Times New Roman" w:hAnsi="Times New Roman"/>
          <w:b/>
          <w:sz w:val="28"/>
          <w:szCs w:val="28"/>
        </w:rPr>
        <w:t>Вопросы в области охраны окружающей среды</w:t>
      </w:r>
      <w:r w:rsidRPr="00113677">
        <w:rPr>
          <w:rFonts w:ascii="Times New Roman" w:eastAsiaTheme="minorHAnsi" w:hAnsi="Times New Roman"/>
          <w:b/>
          <w:sz w:val="28"/>
          <w:szCs w:val="28"/>
        </w:rPr>
        <w:t>»  исполнение за 2020 год составляет 286</w:t>
      </w:r>
      <w:r w:rsidR="004D3920">
        <w:rPr>
          <w:rFonts w:ascii="Times New Roman" w:eastAsiaTheme="minorHAnsi" w:hAnsi="Times New Roman"/>
          <w:b/>
          <w:sz w:val="28"/>
          <w:szCs w:val="28"/>
        </w:rPr>
        <w:t> </w:t>
      </w:r>
      <w:r w:rsidRPr="00113677">
        <w:rPr>
          <w:rFonts w:ascii="Times New Roman" w:eastAsiaTheme="minorHAnsi" w:hAnsi="Times New Roman"/>
          <w:b/>
          <w:sz w:val="28"/>
          <w:szCs w:val="28"/>
        </w:rPr>
        <w:t>739</w:t>
      </w:r>
      <w:r w:rsidR="004D3920">
        <w:rPr>
          <w:rFonts w:ascii="Times New Roman" w:eastAsiaTheme="minorHAnsi" w:hAnsi="Times New Roman"/>
          <w:b/>
          <w:sz w:val="28"/>
          <w:szCs w:val="28"/>
        </w:rPr>
        <w:t xml:space="preserve"> </w:t>
      </w:r>
      <w:r w:rsidRPr="00113677">
        <w:rPr>
          <w:rFonts w:ascii="Times New Roman" w:eastAsiaTheme="minorHAnsi" w:hAnsi="Times New Roman"/>
          <w:b/>
          <w:sz w:val="28"/>
          <w:szCs w:val="28"/>
        </w:rPr>
        <w:t>рублей.</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 xml:space="preserve">Из них: </w:t>
      </w:r>
    </w:p>
    <w:p w:rsidR="00E7785E" w:rsidRPr="00113677" w:rsidRDefault="00E7785E" w:rsidP="00055F08">
      <w:pPr>
        <w:spacing w:after="0"/>
        <w:ind w:firstLine="709"/>
        <w:jc w:val="both"/>
        <w:rPr>
          <w:rFonts w:ascii="Times New Roman" w:eastAsiaTheme="minorHAnsi" w:hAnsi="Times New Roman"/>
          <w:sz w:val="28"/>
          <w:szCs w:val="28"/>
        </w:rPr>
      </w:pPr>
      <w:r w:rsidRPr="00113677">
        <w:rPr>
          <w:rFonts w:ascii="Times New Roman" w:eastAsiaTheme="minorHAnsi" w:hAnsi="Times New Roman"/>
          <w:sz w:val="28"/>
          <w:szCs w:val="28"/>
        </w:rPr>
        <w:t>Очистка территории несанкционированных свалок от мусора, вывоз мусора на место временного хранения отходов, а также завоз грунта и планировка участков в районе вертолетной площадки и в районе ГСМ в с. Троица и п. Кирпичный на сумму 282</w:t>
      </w:r>
      <w:r w:rsidR="004D3920">
        <w:rPr>
          <w:rFonts w:ascii="Times New Roman" w:eastAsiaTheme="minorHAnsi" w:hAnsi="Times New Roman"/>
          <w:sz w:val="28"/>
          <w:szCs w:val="28"/>
        </w:rPr>
        <w:t xml:space="preserve"> </w:t>
      </w:r>
      <w:r w:rsidRPr="00113677">
        <w:rPr>
          <w:rFonts w:ascii="Times New Roman" w:eastAsiaTheme="minorHAnsi" w:hAnsi="Times New Roman"/>
          <w:sz w:val="28"/>
          <w:szCs w:val="28"/>
        </w:rPr>
        <w:t>742 рубля, за счет целевых средств из бюджета Х</w:t>
      </w:r>
      <w:r w:rsidR="004D3920">
        <w:rPr>
          <w:rFonts w:ascii="Times New Roman" w:eastAsiaTheme="minorHAnsi" w:hAnsi="Times New Roman"/>
          <w:sz w:val="28"/>
          <w:szCs w:val="28"/>
        </w:rPr>
        <w:t>анты-Мансийского района</w:t>
      </w:r>
      <w:r w:rsidRPr="00113677">
        <w:rPr>
          <w:rFonts w:ascii="Times New Roman" w:eastAsiaTheme="minorHAnsi" w:hAnsi="Times New Roman"/>
          <w:sz w:val="28"/>
          <w:szCs w:val="28"/>
        </w:rPr>
        <w:t xml:space="preserve"> на реализацию мероприятий по обеспечению регулирования деятельности по обращению с отходами производства и потребления (несанкционированные свалки).</w:t>
      </w:r>
    </w:p>
    <w:p w:rsidR="00E7785E" w:rsidRPr="00113677" w:rsidRDefault="00E7785E" w:rsidP="00E7785E">
      <w:pPr>
        <w:pStyle w:val="a4"/>
        <w:spacing w:line="276" w:lineRule="auto"/>
        <w:contextualSpacing/>
        <w:jc w:val="both"/>
        <w:rPr>
          <w:b/>
          <w:sz w:val="28"/>
          <w:szCs w:val="28"/>
        </w:rPr>
      </w:pPr>
    </w:p>
    <w:p w:rsidR="00E7785E" w:rsidRPr="00113677" w:rsidRDefault="00E7785E" w:rsidP="00E7785E">
      <w:pPr>
        <w:spacing w:after="0"/>
        <w:jc w:val="center"/>
        <w:rPr>
          <w:rFonts w:ascii="Times New Roman" w:eastAsia="Times New Roman" w:hAnsi="Times New Roman"/>
          <w:b/>
          <w:sz w:val="28"/>
          <w:szCs w:val="28"/>
        </w:rPr>
      </w:pPr>
      <w:r w:rsidRPr="00113677">
        <w:rPr>
          <w:rFonts w:ascii="Times New Roman" w:eastAsia="Times New Roman" w:hAnsi="Times New Roman"/>
          <w:b/>
          <w:sz w:val="28"/>
          <w:szCs w:val="28"/>
        </w:rPr>
        <w:t>5.2. Владение, пользование и распоряжение имуществом, находящимся в муниципальной собственности сельского поселения</w:t>
      </w:r>
    </w:p>
    <w:p w:rsidR="00E7785E" w:rsidRPr="00113677" w:rsidRDefault="00E7785E" w:rsidP="00E7785E">
      <w:pPr>
        <w:spacing w:after="0"/>
        <w:jc w:val="both"/>
        <w:rPr>
          <w:rFonts w:ascii="Times New Roman" w:eastAsia="Times New Roman" w:hAnsi="Times New Roman"/>
          <w:b/>
          <w:sz w:val="28"/>
          <w:szCs w:val="28"/>
        </w:rPr>
      </w:pPr>
    </w:p>
    <w:p w:rsidR="00E7785E" w:rsidRPr="00113677" w:rsidRDefault="00E7785E" w:rsidP="00E7785E">
      <w:pPr>
        <w:spacing w:after="0"/>
        <w:ind w:firstLine="708"/>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По состоянию на 01.01.2021 год в муниципальной собственности сельского поселения движимое имущество балансовой стоимостью 5 101 589 рублей 78 копеек. Материальные запасы составляют 8 657 120 рублей 52 копейки. Имущество казны балансовой стоимостью на сумму 581 790 103 рублей 28 копеек, в том числе движимое – 15 314 314 рублей 08 копеек, недвижимое – 565</w:t>
      </w:r>
      <w:r w:rsidR="004D3920">
        <w:rPr>
          <w:rFonts w:ascii="Times New Roman" w:eastAsia="Times New Roman" w:hAnsi="Times New Roman"/>
          <w:sz w:val="28"/>
          <w:szCs w:val="28"/>
          <w:lang w:eastAsia="ru-RU"/>
        </w:rPr>
        <w:t> </w:t>
      </w:r>
      <w:r w:rsidRPr="00113677">
        <w:rPr>
          <w:rFonts w:ascii="Times New Roman" w:eastAsia="Times New Roman" w:hAnsi="Times New Roman"/>
          <w:sz w:val="28"/>
          <w:szCs w:val="28"/>
          <w:lang w:eastAsia="ru-RU"/>
        </w:rPr>
        <w:t>540</w:t>
      </w:r>
      <w:r w:rsidR="004D3920">
        <w:rPr>
          <w:rFonts w:ascii="Times New Roman" w:eastAsia="Times New Roman" w:hAnsi="Times New Roman"/>
          <w:sz w:val="28"/>
          <w:szCs w:val="28"/>
          <w:lang w:eastAsia="ru-RU"/>
        </w:rPr>
        <w:t xml:space="preserve"> </w:t>
      </w:r>
      <w:r w:rsidRPr="00113677">
        <w:rPr>
          <w:rFonts w:ascii="Times New Roman" w:eastAsia="Times New Roman" w:hAnsi="Times New Roman"/>
          <w:sz w:val="28"/>
          <w:szCs w:val="28"/>
          <w:lang w:eastAsia="ru-RU"/>
        </w:rPr>
        <w:t>442 рублей 14 копеек рублей. Непроизводственные активы – 73 706 815 рублей 30 копеек. Из муниципальной собственности администрации Ханты-мансийского района в 2020 году принято имущества (жилой фонд) на сумму 74 523 456 рублей 00 копеек, движимое имущество (контейнер металлический для раздельного сбора ТБО) – 121</w:t>
      </w:r>
      <w:r w:rsidR="004D3920">
        <w:rPr>
          <w:rFonts w:ascii="Times New Roman" w:eastAsia="Times New Roman" w:hAnsi="Times New Roman"/>
          <w:sz w:val="28"/>
          <w:szCs w:val="28"/>
          <w:lang w:eastAsia="ru-RU"/>
        </w:rPr>
        <w:t xml:space="preserve"> </w:t>
      </w:r>
      <w:r w:rsidRPr="00113677">
        <w:rPr>
          <w:rFonts w:ascii="Times New Roman" w:eastAsia="Times New Roman" w:hAnsi="Times New Roman"/>
          <w:sz w:val="28"/>
          <w:szCs w:val="28"/>
          <w:lang w:eastAsia="ru-RU"/>
        </w:rPr>
        <w:t xml:space="preserve">884 рублей, </w:t>
      </w:r>
      <w:r w:rsidRPr="00113677">
        <w:rPr>
          <w:rFonts w:ascii="Times New Roman" w:hAnsi="Times New Roman"/>
          <w:sz w:val="28"/>
          <w:szCs w:val="28"/>
        </w:rPr>
        <w:t>земельные</w:t>
      </w:r>
      <w:r w:rsidRPr="00113677">
        <w:rPr>
          <w:rFonts w:ascii="Times New Roman" w:eastAsia="Times New Roman" w:hAnsi="Times New Roman"/>
          <w:sz w:val="28"/>
          <w:szCs w:val="28"/>
          <w:lang w:eastAsia="ru-RU"/>
        </w:rPr>
        <w:t xml:space="preserve"> участки (ритуальная деятельность) п. Луговской, </w:t>
      </w:r>
      <w:r w:rsidR="004D3920">
        <w:rPr>
          <w:rFonts w:ascii="Times New Roman" w:eastAsia="Times New Roman" w:hAnsi="Times New Roman"/>
          <w:sz w:val="28"/>
          <w:szCs w:val="28"/>
          <w:lang w:eastAsia="ru-RU"/>
        </w:rPr>
        <w:t xml:space="preserve">с. </w:t>
      </w:r>
      <w:r w:rsidRPr="00113677">
        <w:rPr>
          <w:rFonts w:ascii="Times New Roman" w:eastAsia="Times New Roman" w:hAnsi="Times New Roman"/>
          <w:sz w:val="28"/>
          <w:szCs w:val="28"/>
          <w:lang w:eastAsia="ru-RU"/>
        </w:rPr>
        <w:t xml:space="preserve">Троица, </w:t>
      </w:r>
      <w:r w:rsidR="004D3920">
        <w:rPr>
          <w:rFonts w:ascii="Times New Roman" w:eastAsia="Times New Roman" w:hAnsi="Times New Roman"/>
          <w:sz w:val="28"/>
          <w:szCs w:val="28"/>
          <w:lang w:eastAsia="ru-RU"/>
        </w:rPr>
        <w:t xml:space="preserve">д. </w:t>
      </w:r>
      <w:r w:rsidRPr="00113677">
        <w:rPr>
          <w:rFonts w:ascii="Times New Roman" w:eastAsia="Times New Roman" w:hAnsi="Times New Roman"/>
          <w:sz w:val="28"/>
          <w:szCs w:val="28"/>
          <w:lang w:eastAsia="ru-RU"/>
        </w:rPr>
        <w:t>Ягурьях – 2 117 511 рублей 62 копейки, материальные запасы казны (костюм защитный, перчатки медицинские, маска медицинская, очки защитные, антисептик для рук) – 393 398 рублей 50 копеек.</w:t>
      </w:r>
    </w:p>
    <w:p w:rsidR="00E7785E" w:rsidRPr="00113677" w:rsidRDefault="00E7785E" w:rsidP="00E7785E">
      <w:pPr>
        <w:spacing w:after="0"/>
        <w:ind w:firstLine="708"/>
        <w:jc w:val="both"/>
        <w:rPr>
          <w:rFonts w:ascii="Times New Roman" w:eastAsia="Times New Roman" w:hAnsi="Times New Roman"/>
          <w:sz w:val="20"/>
          <w:szCs w:val="20"/>
          <w:lang w:eastAsia="ru-RU"/>
        </w:rPr>
      </w:pPr>
      <w:r w:rsidRPr="00113677">
        <w:rPr>
          <w:rFonts w:ascii="Times New Roman" w:eastAsia="Times New Roman" w:hAnsi="Times New Roman"/>
          <w:sz w:val="28"/>
          <w:szCs w:val="28"/>
          <w:lang w:eastAsia="ru-RU"/>
        </w:rPr>
        <w:t xml:space="preserve">Передано Департаменту имущественных и земельных отношений администрации Ханты-Мансийского района нефинансовые активы (земельный участок) на сумму 3 873 550 рублей 00 копеек. </w:t>
      </w:r>
    </w:p>
    <w:p w:rsidR="00E7785E" w:rsidRPr="00113677" w:rsidRDefault="00E7785E" w:rsidP="00E7785E">
      <w:pPr>
        <w:spacing w:after="0"/>
        <w:ind w:firstLine="708"/>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lastRenderedPageBreak/>
        <w:t>Приватизация жилых помещений – 33 172 046 рублей 24 копейки.</w:t>
      </w:r>
    </w:p>
    <w:p w:rsidR="00E7785E" w:rsidRPr="00113677" w:rsidRDefault="00E7785E" w:rsidP="00E7785E">
      <w:pPr>
        <w:spacing w:after="0"/>
        <w:ind w:firstLine="708"/>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Снос жилых помещений – 8 313 514 рублей 49 копеек.</w:t>
      </w:r>
    </w:p>
    <w:p w:rsidR="00E7785E" w:rsidRPr="00113677" w:rsidRDefault="00E7785E" w:rsidP="00E7785E">
      <w:pPr>
        <w:spacing w:after="0"/>
        <w:ind w:firstLine="708"/>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 xml:space="preserve">Принято бесхозяйного имущества, по выкупу, мене (диприватизация) (жилые квартиры), земельные участки на сумму 14 875 236 рублей 02 копейки, дороги д.Ягурьях – 32 739 763 рубля 77 копеек. </w:t>
      </w:r>
    </w:p>
    <w:p w:rsidR="00E7785E" w:rsidRPr="00113677" w:rsidRDefault="00E7785E" w:rsidP="00E7785E">
      <w:pPr>
        <w:spacing w:after="0"/>
        <w:ind w:firstLine="708"/>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 xml:space="preserve">В целях получения объективной информации о наличии и целевом использовании муниципального имущества планово проводится инвентаризация и паспортизация объектов, что позволяет более целенаправленно их использовать, содержать, проводить ремонт.                          </w:t>
      </w:r>
    </w:p>
    <w:p w:rsidR="00E7785E" w:rsidRPr="00113677" w:rsidRDefault="00E7785E" w:rsidP="00E7785E">
      <w:pPr>
        <w:spacing w:after="0"/>
        <w:ind w:firstLine="708"/>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Часть имущества передается по договорам аренды, а также приобретается на основании проведённых конкурсов или аукционов. Организацией аукционов и конкурсов занимается соответствующая Единая комиссия закупок администрации сельского поселения Луговской.</w:t>
      </w:r>
    </w:p>
    <w:p w:rsidR="00E7785E" w:rsidRPr="00113677" w:rsidRDefault="00E7785E" w:rsidP="00E7785E">
      <w:pPr>
        <w:spacing w:after="0"/>
        <w:ind w:firstLine="708"/>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В 2020 году проведено 3 заседания Единой комиссии по осуществлению закупок администрации сельского поселения Луговской, по итогам которых заключено 3 муниципальных контракта на сумму 2 498 797 рублей 28 копеек.</w:t>
      </w:r>
    </w:p>
    <w:p w:rsidR="00E7785E" w:rsidRPr="00113677" w:rsidRDefault="00E7785E" w:rsidP="00E7785E">
      <w:pPr>
        <w:spacing w:after="0"/>
        <w:jc w:val="both"/>
        <w:rPr>
          <w:rFonts w:ascii="Times New Roman" w:eastAsia="Times New Roman" w:hAnsi="Times New Roman"/>
          <w:b/>
          <w:sz w:val="28"/>
          <w:szCs w:val="28"/>
        </w:rPr>
      </w:pPr>
    </w:p>
    <w:p w:rsidR="00E7785E" w:rsidRPr="00113677" w:rsidRDefault="00E7785E" w:rsidP="00E7785E">
      <w:pPr>
        <w:pStyle w:val="a4"/>
        <w:spacing w:line="276" w:lineRule="auto"/>
        <w:contextualSpacing/>
        <w:jc w:val="both"/>
        <w:rPr>
          <w:sz w:val="28"/>
          <w:szCs w:val="28"/>
        </w:rPr>
      </w:pPr>
      <w:r w:rsidRPr="00113677">
        <w:rPr>
          <w:b/>
          <w:sz w:val="28"/>
          <w:szCs w:val="28"/>
        </w:rPr>
        <w:t>5.3. Организация в границах сельского поселения электро-, тепло-, газо- и водоснабжения населения, водоотведение, снабжение населения топливом</w:t>
      </w:r>
    </w:p>
    <w:p w:rsidR="00E7785E" w:rsidRPr="00113677" w:rsidRDefault="00E7785E" w:rsidP="00E7785E">
      <w:pPr>
        <w:pStyle w:val="a4"/>
        <w:spacing w:line="276" w:lineRule="auto"/>
        <w:ind w:firstLine="426"/>
        <w:contextualSpacing/>
        <w:jc w:val="both"/>
        <w:rPr>
          <w:sz w:val="28"/>
          <w:szCs w:val="28"/>
        </w:rPr>
      </w:pPr>
    </w:p>
    <w:p w:rsidR="00E7785E" w:rsidRPr="00113677" w:rsidRDefault="00E7785E" w:rsidP="00E7785E">
      <w:pPr>
        <w:pStyle w:val="a4"/>
        <w:spacing w:line="276" w:lineRule="auto"/>
        <w:ind w:firstLine="709"/>
        <w:contextualSpacing/>
        <w:jc w:val="both"/>
        <w:rPr>
          <w:sz w:val="28"/>
          <w:szCs w:val="28"/>
        </w:rPr>
      </w:pPr>
      <w:r w:rsidRPr="00113677">
        <w:rPr>
          <w:sz w:val="28"/>
          <w:szCs w:val="28"/>
        </w:rPr>
        <w:t xml:space="preserve">По данному вопросу местного значения между администрацией Ханты-Мансийского района и администрацией сельского поселения в 2012 году было заключено Соглашение о передаче данного полномочия администрации Ханты-Мансийского района. На 2020 год Соглашение было  продлено в новой редакции. </w:t>
      </w:r>
    </w:p>
    <w:p w:rsidR="00E7785E" w:rsidRPr="00113677" w:rsidRDefault="00E7785E" w:rsidP="00E7785E">
      <w:pPr>
        <w:pStyle w:val="a4"/>
        <w:spacing w:line="276" w:lineRule="auto"/>
        <w:ind w:firstLine="709"/>
        <w:contextualSpacing/>
        <w:jc w:val="both"/>
        <w:rPr>
          <w:sz w:val="28"/>
          <w:szCs w:val="28"/>
        </w:rPr>
      </w:pPr>
      <w:r w:rsidRPr="00113677">
        <w:rPr>
          <w:sz w:val="28"/>
          <w:szCs w:val="28"/>
        </w:rPr>
        <w:t>По водоснабжению администрация сельского поселения курирует состояние имеющихся колодцев, водонапорной скважины. Планово проводятся очистки колодцев, текущий ремонт, ремонт и замена насосов.</w:t>
      </w:r>
    </w:p>
    <w:p w:rsidR="00E7785E" w:rsidRPr="00113677" w:rsidRDefault="00E7785E" w:rsidP="00E7785E">
      <w:pPr>
        <w:pStyle w:val="a4"/>
        <w:spacing w:line="276" w:lineRule="auto"/>
        <w:ind w:firstLine="709"/>
        <w:contextualSpacing/>
        <w:jc w:val="both"/>
        <w:rPr>
          <w:sz w:val="28"/>
          <w:szCs w:val="28"/>
        </w:rPr>
      </w:pPr>
    </w:p>
    <w:p w:rsidR="00E7785E" w:rsidRPr="00113677" w:rsidRDefault="00E7785E" w:rsidP="00E7785E">
      <w:pPr>
        <w:pStyle w:val="a4"/>
        <w:spacing w:line="276" w:lineRule="auto"/>
        <w:contextualSpacing/>
        <w:jc w:val="center"/>
        <w:rPr>
          <w:b/>
          <w:sz w:val="28"/>
          <w:szCs w:val="28"/>
        </w:rPr>
      </w:pPr>
      <w:r w:rsidRPr="00113677">
        <w:rPr>
          <w:b/>
          <w:sz w:val="28"/>
          <w:szCs w:val="28"/>
        </w:rPr>
        <w:t>5.4. Дорожная деятельность в отношении автомобильных дорог местного значения</w:t>
      </w:r>
    </w:p>
    <w:p w:rsidR="00E7785E" w:rsidRPr="00113677" w:rsidRDefault="00E7785E" w:rsidP="00E7785E">
      <w:pPr>
        <w:pStyle w:val="a4"/>
        <w:spacing w:line="276" w:lineRule="auto"/>
        <w:ind w:firstLine="426"/>
        <w:contextualSpacing/>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261"/>
      </w:tblGrid>
      <w:tr w:rsidR="00E7785E" w:rsidRPr="00113677" w:rsidTr="00E7785E">
        <w:trPr>
          <w:trHeight w:val="976"/>
        </w:trPr>
        <w:tc>
          <w:tcPr>
            <w:tcW w:w="6237"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 xml:space="preserve">д. Ягурьях  </w:t>
            </w:r>
          </w:p>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Площадь дорог</w:t>
            </w:r>
          </w:p>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14224 (кв. м)</w:t>
            </w:r>
          </w:p>
        </w:tc>
        <w:tc>
          <w:tcPr>
            <w:tcW w:w="3261"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 руб.)</w:t>
            </w:r>
          </w:p>
        </w:tc>
      </w:tr>
      <w:tr w:rsidR="00E7785E" w:rsidRPr="00113677" w:rsidTr="00E7785E">
        <w:trPr>
          <w:trHeight w:val="497"/>
        </w:trPr>
        <w:tc>
          <w:tcPr>
            <w:tcW w:w="6237" w:type="dxa"/>
            <w:vAlign w:val="center"/>
          </w:tcPr>
          <w:p w:rsidR="00E7785E" w:rsidRPr="00113677" w:rsidRDefault="00E7785E" w:rsidP="004D61A0">
            <w:pPr>
              <w:spacing w:after="0"/>
              <w:contextualSpacing/>
              <w:jc w:val="both"/>
              <w:rPr>
                <w:rFonts w:ascii="Times New Roman" w:hAnsi="Times New Roman"/>
                <w:sz w:val="28"/>
                <w:szCs w:val="28"/>
              </w:rPr>
            </w:pPr>
            <w:r w:rsidRPr="00113677">
              <w:rPr>
                <w:rFonts w:ascii="Times New Roman" w:hAnsi="Times New Roman"/>
                <w:sz w:val="28"/>
                <w:szCs w:val="28"/>
              </w:rPr>
              <w:t xml:space="preserve">Договора по содержанию дорог (очистке от </w:t>
            </w:r>
            <w:r w:rsidRPr="00113677">
              <w:rPr>
                <w:rFonts w:ascii="Times New Roman" w:hAnsi="Times New Roman"/>
                <w:sz w:val="28"/>
                <w:szCs w:val="28"/>
              </w:rPr>
              <w:lastRenderedPageBreak/>
              <w:t>снега)</w:t>
            </w:r>
          </w:p>
        </w:tc>
        <w:tc>
          <w:tcPr>
            <w:tcW w:w="3261"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lastRenderedPageBreak/>
              <w:t>338,4</w:t>
            </w:r>
          </w:p>
        </w:tc>
      </w:tr>
      <w:tr w:rsidR="00E7785E" w:rsidRPr="00113677" w:rsidTr="00E7785E">
        <w:trPr>
          <w:trHeight w:val="288"/>
        </w:trPr>
        <w:tc>
          <w:tcPr>
            <w:tcW w:w="6237"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lastRenderedPageBreak/>
              <w:t>Итого:</w:t>
            </w:r>
          </w:p>
        </w:tc>
        <w:tc>
          <w:tcPr>
            <w:tcW w:w="3261" w:type="dxa"/>
            <w:shd w:val="clear" w:color="auto" w:fill="auto"/>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338,4</w:t>
            </w:r>
          </w:p>
        </w:tc>
      </w:tr>
      <w:tr w:rsidR="00E7785E" w:rsidRPr="00113677" w:rsidTr="00E7785E">
        <w:trPr>
          <w:trHeight w:val="720"/>
        </w:trPr>
        <w:tc>
          <w:tcPr>
            <w:tcW w:w="6237"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 xml:space="preserve">с. Троица  </w:t>
            </w:r>
          </w:p>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 xml:space="preserve">Площадь дорог </w:t>
            </w:r>
          </w:p>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 xml:space="preserve"> 28683 (кв.м)</w:t>
            </w:r>
          </w:p>
        </w:tc>
        <w:tc>
          <w:tcPr>
            <w:tcW w:w="3261"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w:t>
            </w:r>
            <w:r w:rsidR="004D61A0">
              <w:rPr>
                <w:rFonts w:ascii="Times New Roman" w:hAnsi="Times New Roman"/>
                <w:sz w:val="28"/>
                <w:szCs w:val="28"/>
              </w:rPr>
              <w:t xml:space="preserve"> </w:t>
            </w:r>
            <w:r w:rsidRPr="00113677">
              <w:rPr>
                <w:rFonts w:ascii="Times New Roman" w:hAnsi="Times New Roman"/>
                <w:sz w:val="28"/>
                <w:szCs w:val="28"/>
              </w:rPr>
              <w:t>(тыс.руб.)</w:t>
            </w:r>
          </w:p>
        </w:tc>
      </w:tr>
      <w:tr w:rsidR="00E7785E" w:rsidRPr="00113677" w:rsidTr="00E7785E">
        <w:trPr>
          <w:trHeight w:val="517"/>
        </w:trPr>
        <w:tc>
          <w:tcPr>
            <w:tcW w:w="6237"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Договора  по содержанию дорог, очистке от снега</w:t>
            </w:r>
          </w:p>
        </w:tc>
        <w:tc>
          <w:tcPr>
            <w:tcW w:w="3261"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538,5</w:t>
            </w:r>
          </w:p>
        </w:tc>
      </w:tr>
      <w:tr w:rsidR="00E7785E" w:rsidRPr="00113677" w:rsidTr="00E7785E">
        <w:trPr>
          <w:trHeight w:val="217"/>
        </w:trPr>
        <w:tc>
          <w:tcPr>
            <w:tcW w:w="6237"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3261" w:type="dxa"/>
            <w:shd w:val="clear" w:color="auto" w:fill="auto"/>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538,5</w:t>
            </w:r>
          </w:p>
        </w:tc>
      </w:tr>
    </w:tbl>
    <w:p w:rsidR="00E7785E" w:rsidRPr="00113677" w:rsidRDefault="00E7785E" w:rsidP="00E7785E">
      <w:pPr>
        <w:pStyle w:val="a4"/>
        <w:spacing w:line="276" w:lineRule="auto"/>
        <w:ind w:firstLine="426"/>
        <w:contextualSpacing/>
        <w:jc w:val="both"/>
        <w:rPr>
          <w:sz w:val="28"/>
          <w:szCs w:val="28"/>
          <w:lang w:val="en-US"/>
        </w:rPr>
      </w:pPr>
    </w:p>
    <w:tbl>
      <w:tblPr>
        <w:tblpPr w:leftFromText="180" w:rightFromText="180" w:vertAnchor="text" w:tblpX="10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3260"/>
      </w:tblGrid>
      <w:tr w:rsidR="00E7785E" w:rsidRPr="00113677" w:rsidTr="00E7785E">
        <w:trPr>
          <w:trHeight w:val="798"/>
        </w:trPr>
        <w:tc>
          <w:tcPr>
            <w:tcW w:w="6204"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 xml:space="preserve">п. Луговской </w:t>
            </w:r>
          </w:p>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 xml:space="preserve">Площадь дорог </w:t>
            </w:r>
          </w:p>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(кв.м) 61271</w:t>
            </w:r>
          </w:p>
        </w:tc>
        <w:tc>
          <w:tcPr>
            <w:tcW w:w="3260"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(тыс.руб.)</w:t>
            </w:r>
          </w:p>
        </w:tc>
      </w:tr>
      <w:tr w:rsidR="00E7785E" w:rsidRPr="00113677" w:rsidTr="00E7785E">
        <w:trPr>
          <w:trHeight w:val="798"/>
        </w:trPr>
        <w:tc>
          <w:tcPr>
            <w:tcW w:w="6204" w:type="dxa"/>
            <w:vAlign w:val="center"/>
          </w:tcPr>
          <w:p w:rsidR="00E7785E" w:rsidRPr="00113677" w:rsidRDefault="00E7785E" w:rsidP="00E7785E">
            <w:pPr>
              <w:spacing w:after="0"/>
              <w:jc w:val="both"/>
              <w:rPr>
                <w:rFonts w:ascii="Times New Roman" w:hAnsi="Times New Roman"/>
                <w:b/>
                <w:sz w:val="28"/>
                <w:szCs w:val="28"/>
              </w:rPr>
            </w:pPr>
            <w:r w:rsidRPr="00113677">
              <w:rPr>
                <w:rFonts w:ascii="Times New Roman" w:hAnsi="Times New Roman"/>
                <w:sz w:val="28"/>
                <w:szCs w:val="28"/>
              </w:rPr>
              <w:t xml:space="preserve">Содержание внутрипоселковых дорог в зимний и весенний периоды (чистка от снега и наледи) </w:t>
            </w:r>
          </w:p>
        </w:tc>
        <w:tc>
          <w:tcPr>
            <w:tcW w:w="3260"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997,5</w:t>
            </w:r>
          </w:p>
        </w:tc>
      </w:tr>
      <w:tr w:rsidR="00E7785E" w:rsidRPr="00113677" w:rsidTr="00E7785E">
        <w:trPr>
          <w:trHeight w:val="471"/>
        </w:trPr>
        <w:tc>
          <w:tcPr>
            <w:tcW w:w="6204" w:type="dxa"/>
            <w:vAlign w:val="center"/>
          </w:tcPr>
          <w:p w:rsidR="00E7785E" w:rsidRPr="00113677" w:rsidRDefault="00E7785E" w:rsidP="00E7785E">
            <w:pPr>
              <w:spacing w:after="0"/>
              <w:jc w:val="both"/>
              <w:rPr>
                <w:rFonts w:ascii="Times New Roman" w:hAnsi="Times New Roman"/>
                <w:sz w:val="28"/>
                <w:szCs w:val="28"/>
              </w:rPr>
            </w:pPr>
            <w:r w:rsidRPr="00113677">
              <w:rPr>
                <w:rFonts w:ascii="Times New Roman" w:eastAsiaTheme="minorHAnsi" w:hAnsi="Times New Roman"/>
                <w:sz w:val="28"/>
                <w:szCs w:val="28"/>
              </w:rPr>
              <w:t>Выполнены работы по планировке, выборке, погрузке и вывозу грунта в количестве 180 м</w:t>
            </w:r>
            <w:r w:rsidRPr="00113677">
              <w:rPr>
                <w:rFonts w:ascii="Times New Roman" w:eastAsiaTheme="minorHAnsi" w:hAnsi="Times New Roman"/>
                <w:sz w:val="28"/>
                <w:szCs w:val="28"/>
                <w:vertAlign w:val="superscript"/>
              </w:rPr>
              <w:t>3</w:t>
            </w:r>
            <w:r w:rsidRPr="00113677">
              <w:rPr>
                <w:rFonts w:ascii="Times New Roman" w:eastAsiaTheme="minorHAnsi" w:hAnsi="Times New Roman"/>
                <w:sz w:val="28"/>
                <w:szCs w:val="28"/>
              </w:rPr>
              <w:t>, а также погрузка, завоз песка в количестве 80 м</w:t>
            </w:r>
            <w:r w:rsidRPr="00113677">
              <w:rPr>
                <w:rFonts w:ascii="Times New Roman" w:eastAsiaTheme="minorHAnsi" w:hAnsi="Times New Roman"/>
                <w:sz w:val="28"/>
                <w:szCs w:val="28"/>
                <w:vertAlign w:val="superscript"/>
              </w:rPr>
              <w:t>3</w:t>
            </w:r>
            <w:r w:rsidRPr="00113677">
              <w:rPr>
                <w:rFonts w:ascii="Times New Roman" w:eastAsiaTheme="minorHAnsi" w:hAnsi="Times New Roman"/>
                <w:sz w:val="28"/>
                <w:szCs w:val="28"/>
              </w:rPr>
              <w:t xml:space="preserve"> подъездов к мусорным бакам </w:t>
            </w:r>
          </w:p>
        </w:tc>
        <w:tc>
          <w:tcPr>
            <w:tcW w:w="3260"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183,4</w:t>
            </w:r>
          </w:p>
        </w:tc>
      </w:tr>
      <w:tr w:rsidR="00E7785E" w:rsidRPr="00113677" w:rsidTr="00E7785E">
        <w:trPr>
          <w:trHeight w:val="421"/>
        </w:trPr>
        <w:tc>
          <w:tcPr>
            <w:tcW w:w="6204"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Приобретение МЗ (дорожные знаки, плиты)</w:t>
            </w:r>
          </w:p>
        </w:tc>
        <w:tc>
          <w:tcPr>
            <w:tcW w:w="3260"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1744,7</w:t>
            </w:r>
          </w:p>
        </w:tc>
      </w:tr>
      <w:tr w:rsidR="00E7785E" w:rsidRPr="00113677" w:rsidTr="00E7785E">
        <w:trPr>
          <w:trHeight w:val="399"/>
        </w:trPr>
        <w:tc>
          <w:tcPr>
            <w:tcW w:w="6204"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3260" w:type="dxa"/>
            <w:shd w:val="clear" w:color="auto" w:fill="auto"/>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2925,6</w:t>
            </w:r>
          </w:p>
        </w:tc>
      </w:tr>
    </w:tbl>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261"/>
      </w:tblGrid>
      <w:tr w:rsidR="00E7785E" w:rsidRPr="00113677" w:rsidTr="00E7785E">
        <w:trPr>
          <w:trHeight w:val="720"/>
        </w:trPr>
        <w:tc>
          <w:tcPr>
            <w:tcW w:w="6237"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п. Кирпичный</w:t>
            </w:r>
          </w:p>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Площадь дорог  44021 (кв.м)</w:t>
            </w:r>
          </w:p>
        </w:tc>
        <w:tc>
          <w:tcPr>
            <w:tcW w:w="3261"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 руб.)</w:t>
            </w:r>
          </w:p>
        </w:tc>
      </w:tr>
      <w:tr w:rsidR="00E7785E" w:rsidRPr="00113677" w:rsidTr="00E7785E">
        <w:trPr>
          <w:trHeight w:val="429"/>
        </w:trPr>
        <w:tc>
          <w:tcPr>
            <w:tcW w:w="6237"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содержание дорог (очистка снега в зимний период)</w:t>
            </w:r>
          </w:p>
        </w:tc>
        <w:tc>
          <w:tcPr>
            <w:tcW w:w="3261"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731,6</w:t>
            </w:r>
          </w:p>
        </w:tc>
      </w:tr>
      <w:tr w:rsidR="00E7785E" w:rsidRPr="00113677" w:rsidTr="00E7785E">
        <w:trPr>
          <w:trHeight w:val="517"/>
        </w:trPr>
        <w:tc>
          <w:tcPr>
            <w:tcW w:w="6237"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3261" w:type="dxa"/>
            <w:shd w:val="clear" w:color="auto" w:fill="auto"/>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731,6</w:t>
            </w:r>
          </w:p>
        </w:tc>
      </w:tr>
      <w:tr w:rsidR="00E7785E" w:rsidRPr="00113677" w:rsidTr="00E7785E">
        <w:trPr>
          <w:trHeight w:val="720"/>
        </w:trPr>
        <w:tc>
          <w:tcPr>
            <w:tcW w:w="6237"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b/>
                <w:sz w:val="28"/>
                <w:szCs w:val="28"/>
              </w:rPr>
              <w:t>д. Белогорье</w:t>
            </w:r>
          </w:p>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Площадь дорог 15565 (кв.м)</w:t>
            </w:r>
          </w:p>
        </w:tc>
        <w:tc>
          <w:tcPr>
            <w:tcW w:w="3261"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 руб.)</w:t>
            </w:r>
          </w:p>
        </w:tc>
      </w:tr>
      <w:tr w:rsidR="00E7785E" w:rsidRPr="00113677" w:rsidTr="00E7785E">
        <w:trPr>
          <w:trHeight w:val="517"/>
        </w:trPr>
        <w:tc>
          <w:tcPr>
            <w:tcW w:w="6237" w:type="dxa"/>
            <w:vAlign w:val="center"/>
          </w:tcPr>
          <w:p w:rsidR="00E7785E" w:rsidRPr="00113677" w:rsidRDefault="00E7785E" w:rsidP="00E7785E">
            <w:pPr>
              <w:pStyle w:val="a4"/>
              <w:spacing w:line="276" w:lineRule="auto"/>
              <w:contextualSpacing/>
              <w:jc w:val="both"/>
              <w:rPr>
                <w:sz w:val="28"/>
                <w:szCs w:val="28"/>
              </w:rPr>
            </w:pPr>
            <w:r w:rsidRPr="00113677">
              <w:rPr>
                <w:sz w:val="28"/>
                <w:szCs w:val="28"/>
              </w:rPr>
              <w:t>Содержание внутрипоселковых дорог в осенний и зимний период</w:t>
            </w:r>
          </w:p>
        </w:tc>
        <w:tc>
          <w:tcPr>
            <w:tcW w:w="3261" w:type="dxa"/>
            <w:shd w:val="clear" w:color="auto" w:fill="auto"/>
            <w:vAlign w:val="center"/>
          </w:tcPr>
          <w:p w:rsidR="00E7785E" w:rsidRPr="00113677" w:rsidRDefault="00E7785E" w:rsidP="00E7785E">
            <w:pPr>
              <w:pStyle w:val="a4"/>
              <w:spacing w:line="276" w:lineRule="auto"/>
              <w:contextualSpacing/>
              <w:jc w:val="both"/>
              <w:rPr>
                <w:sz w:val="28"/>
                <w:szCs w:val="28"/>
              </w:rPr>
            </w:pPr>
            <w:r w:rsidRPr="00113677">
              <w:rPr>
                <w:sz w:val="28"/>
                <w:szCs w:val="28"/>
              </w:rPr>
              <w:t>338,4</w:t>
            </w:r>
          </w:p>
        </w:tc>
      </w:tr>
      <w:tr w:rsidR="00E7785E" w:rsidRPr="00113677" w:rsidTr="00E7785E">
        <w:trPr>
          <w:trHeight w:val="129"/>
        </w:trPr>
        <w:tc>
          <w:tcPr>
            <w:tcW w:w="6237"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Итого:</w:t>
            </w:r>
          </w:p>
        </w:tc>
        <w:tc>
          <w:tcPr>
            <w:tcW w:w="3261" w:type="dxa"/>
            <w:shd w:val="clear" w:color="auto" w:fill="auto"/>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338,4</w:t>
            </w:r>
          </w:p>
        </w:tc>
      </w:tr>
      <w:tr w:rsidR="00E7785E" w:rsidRPr="00113677" w:rsidTr="00E7785E">
        <w:trPr>
          <w:trHeight w:val="517"/>
        </w:trPr>
        <w:tc>
          <w:tcPr>
            <w:tcW w:w="6237"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ВСЕГО по содержанию автомобильных дорог:</w:t>
            </w:r>
          </w:p>
        </w:tc>
        <w:tc>
          <w:tcPr>
            <w:tcW w:w="3261" w:type="dxa"/>
            <w:shd w:val="clear" w:color="auto" w:fill="auto"/>
            <w:vAlign w:val="center"/>
          </w:tcPr>
          <w:p w:rsidR="00E7785E" w:rsidRPr="00113677" w:rsidRDefault="00E7785E" w:rsidP="00E7785E">
            <w:pPr>
              <w:pStyle w:val="a4"/>
              <w:spacing w:line="276" w:lineRule="auto"/>
              <w:contextualSpacing/>
              <w:jc w:val="both"/>
              <w:rPr>
                <w:b/>
                <w:sz w:val="28"/>
                <w:szCs w:val="28"/>
              </w:rPr>
            </w:pPr>
            <w:r w:rsidRPr="00113677">
              <w:rPr>
                <w:b/>
                <w:sz w:val="28"/>
                <w:szCs w:val="28"/>
              </w:rPr>
              <w:t>4872,5</w:t>
            </w:r>
          </w:p>
        </w:tc>
      </w:tr>
    </w:tbl>
    <w:p w:rsidR="00E7785E" w:rsidRPr="00113677" w:rsidRDefault="00E7785E" w:rsidP="00E7785E">
      <w:pPr>
        <w:pStyle w:val="a4"/>
        <w:spacing w:line="276" w:lineRule="auto"/>
        <w:contextualSpacing/>
        <w:jc w:val="both"/>
        <w:rPr>
          <w:b/>
          <w:sz w:val="28"/>
          <w:szCs w:val="28"/>
        </w:rPr>
      </w:pPr>
    </w:p>
    <w:p w:rsidR="00E7785E" w:rsidRPr="00113677" w:rsidRDefault="00E7785E" w:rsidP="00E7785E">
      <w:pPr>
        <w:pStyle w:val="a4"/>
        <w:spacing w:line="276" w:lineRule="auto"/>
        <w:contextualSpacing/>
        <w:jc w:val="center"/>
        <w:rPr>
          <w:sz w:val="28"/>
          <w:szCs w:val="28"/>
        </w:rPr>
      </w:pPr>
      <w:r w:rsidRPr="00113677">
        <w:rPr>
          <w:b/>
          <w:sz w:val="28"/>
          <w:szCs w:val="28"/>
        </w:rPr>
        <w:t>5.5. Обеспечение малоимущих граждан жилыми помещениями, организация содержания муниципального жилого фонда</w:t>
      </w:r>
    </w:p>
    <w:p w:rsidR="00E7785E" w:rsidRPr="00113677" w:rsidRDefault="00E7785E" w:rsidP="00E7785E">
      <w:pPr>
        <w:pStyle w:val="ad"/>
        <w:shd w:val="clear" w:color="auto" w:fill="FFFFFF"/>
        <w:spacing w:after="0" w:afterAutospacing="0" w:line="276" w:lineRule="auto"/>
        <w:ind w:firstLine="708"/>
        <w:contextualSpacing/>
        <w:jc w:val="both"/>
        <w:rPr>
          <w:rFonts w:ascii="Arial" w:hAnsi="Arial" w:cs="Arial"/>
          <w:sz w:val="28"/>
          <w:szCs w:val="28"/>
        </w:rPr>
      </w:pPr>
      <w:r w:rsidRPr="00113677">
        <w:rPr>
          <w:sz w:val="28"/>
          <w:szCs w:val="28"/>
        </w:rPr>
        <w:t>В 2020 году предоставлено жилых помещений:</w:t>
      </w:r>
    </w:p>
    <w:p w:rsidR="00E7785E" w:rsidRPr="00113677" w:rsidRDefault="00E7785E" w:rsidP="00E7785E">
      <w:pPr>
        <w:pStyle w:val="ad"/>
        <w:shd w:val="clear" w:color="auto" w:fill="FFFFFF"/>
        <w:spacing w:after="0" w:afterAutospacing="0" w:line="276" w:lineRule="auto"/>
        <w:contextualSpacing/>
        <w:jc w:val="both"/>
        <w:rPr>
          <w:rFonts w:ascii="Arial" w:hAnsi="Arial" w:cs="Arial"/>
          <w:sz w:val="28"/>
          <w:szCs w:val="28"/>
        </w:rPr>
      </w:pPr>
      <w:r w:rsidRPr="004D61A0">
        <w:rPr>
          <w:sz w:val="28"/>
          <w:szCs w:val="28"/>
          <w:u w:val="single"/>
        </w:rPr>
        <w:lastRenderedPageBreak/>
        <w:t>п. Кирпичный</w:t>
      </w:r>
      <w:r w:rsidRPr="004D61A0">
        <w:rPr>
          <w:sz w:val="28"/>
          <w:szCs w:val="28"/>
        </w:rPr>
        <w:t xml:space="preserve"> – </w:t>
      </w:r>
      <w:r w:rsidRPr="00113677">
        <w:rPr>
          <w:sz w:val="28"/>
          <w:szCs w:val="28"/>
        </w:rPr>
        <w:t>по программе «Переселение из аварийного жилья» в доме новостройке – 4</w:t>
      </w:r>
      <w:r w:rsidR="004D61A0">
        <w:rPr>
          <w:sz w:val="28"/>
          <w:szCs w:val="28"/>
        </w:rPr>
        <w:t xml:space="preserve"> </w:t>
      </w:r>
      <w:r w:rsidRPr="00113677">
        <w:rPr>
          <w:sz w:val="28"/>
          <w:szCs w:val="28"/>
        </w:rPr>
        <w:t>квартиры (Зеленева Лариса Егоровна, Сысоева Майрауза</w:t>
      </w:r>
      <w:r w:rsidR="004D61A0">
        <w:rPr>
          <w:sz w:val="28"/>
          <w:szCs w:val="28"/>
        </w:rPr>
        <w:t xml:space="preserve"> </w:t>
      </w:r>
      <w:r w:rsidRPr="00113677">
        <w:rPr>
          <w:sz w:val="28"/>
          <w:szCs w:val="28"/>
        </w:rPr>
        <w:t>Панановна, Маннинен Сергей Арвович, Крючкова Валентина Федоровна).</w:t>
      </w:r>
    </w:p>
    <w:p w:rsidR="00E7785E" w:rsidRPr="00113677" w:rsidRDefault="00E7785E" w:rsidP="00E7785E">
      <w:pPr>
        <w:pStyle w:val="ad"/>
        <w:shd w:val="clear" w:color="auto" w:fill="FFFFFF"/>
        <w:spacing w:after="0" w:afterAutospacing="0" w:line="276" w:lineRule="auto"/>
        <w:contextualSpacing/>
        <w:jc w:val="both"/>
        <w:rPr>
          <w:rFonts w:ascii="Arial" w:hAnsi="Arial" w:cs="Arial"/>
          <w:sz w:val="28"/>
          <w:szCs w:val="28"/>
        </w:rPr>
      </w:pPr>
      <w:r w:rsidRPr="004D61A0">
        <w:rPr>
          <w:sz w:val="28"/>
          <w:szCs w:val="28"/>
          <w:u w:val="single"/>
        </w:rPr>
        <w:t>п. Луговской</w:t>
      </w:r>
      <w:r w:rsidRPr="004D61A0">
        <w:rPr>
          <w:sz w:val="28"/>
          <w:szCs w:val="28"/>
        </w:rPr>
        <w:t xml:space="preserve"> – 24 квартиры</w:t>
      </w:r>
      <w:r w:rsidRPr="00113677">
        <w:rPr>
          <w:sz w:val="28"/>
          <w:szCs w:val="28"/>
        </w:rPr>
        <w:t>: из них</w:t>
      </w:r>
    </w:p>
    <w:p w:rsidR="00E7785E" w:rsidRPr="00113677" w:rsidRDefault="00E7785E" w:rsidP="00E7785E">
      <w:pPr>
        <w:pStyle w:val="ad"/>
        <w:shd w:val="clear" w:color="auto" w:fill="FFFFFF"/>
        <w:spacing w:after="0" w:afterAutospacing="0" w:line="276" w:lineRule="auto"/>
        <w:contextualSpacing/>
        <w:jc w:val="both"/>
        <w:rPr>
          <w:sz w:val="28"/>
          <w:szCs w:val="28"/>
        </w:rPr>
      </w:pPr>
      <w:r w:rsidRPr="00113677">
        <w:rPr>
          <w:sz w:val="28"/>
          <w:szCs w:val="28"/>
        </w:rPr>
        <w:t>- из числа очередников 4 квартиры: из них в доме новостройке (Мастерских Светлане Александровне, Перепелкиной Ольге Витальевне) – недостающую площадь. Во вторичном жилье Еремеевских Светлане Леонидовне – недостающую площадь; Астафьевой Наталье Ивановне.</w:t>
      </w:r>
    </w:p>
    <w:p w:rsidR="00E7785E" w:rsidRPr="00113677" w:rsidRDefault="00E7785E" w:rsidP="00E7785E">
      <w:pPr>
        <w:pStyle w:val="ad"/>
        <w:shd w:val="clear" w:color="auto" w:fill="FFFFFF"/>
        <w:spacing w:after="0" w:afterAutospacing="0" w:line="276" w:lineRule="auto"/>
        <w:contextualSpacing/>
        <w:jc w:val="both"/>
        <w:rPr>
          <w:sz w:val="28"/>
          <w:szCs w:val="28"/>
        </w:rPr>
      </w:pPr>
      <w:r w:rsidRPr="00113677">
        <w:rPr>
          <w:sz w:val="28"/>
          <w:szCs w:val="28"/>
        </w:rPr>
        <w:t>- по программе «Переселение из аварийного жилья» 20 квартир в доме новостройке – (Кива Наталье Владимировне, Плюхиной Елене Витальевне, Головушкиной Эльвире Анатольевне, Гусеву Михаилу Григорьевичу, Младенцеву Алексею Евгеньевичу, Собакину Виктору Геннадьевичу, Симоно</w:t>
      </w:r>
      <w:r w:rsidR="004D61A0">
        <w:rPr>
          <w:sz w:val="28"/>
          <w:szCs w:val="28"/>
        </w:rPr>
        <w:t>в</w:t>
      </w:r>
      <w:r w:rsidRPr="00113677">
        <w:rPr>
          <w:sz w:val="28"/>
          <w:szCs w:val="28"/>
        </w:rPr>
        <w:t>у Сергею Антоновичу, Симонову Михаилу Антоновичу, Васильевай Марии Федоровне, Брямбиной Татьяне Семеновне, Крыловой Наталье Васильевне, Крылову Артему Валерьевичу, Филатовой Людмиле Алексеевне, Сотниковой Лидии Алексеевне, Мякишеву Николаю Михайловичу, Утямишевой</w:t>
      </w:r>
      <w:r w:rsidR="004D61A0">
        <w:rPr>
          <w:sz w:val="28"/>
          <w:szCs w:val="28"/>
        </w:rPr>
        <w:t xml:space="preserve"> </w:t>
      </w:r>
      <w:r w:rsidRPr="00113677">
        <w:rPr>
          <w:sz w:val="28"/>
          <w:szCs w:val="28"/>
        </w:rPr>
        <w:t>Асие</w:t>
      </w:r>
      <w:r w:rsidR="004D61A0">
        <w:rPr>
          <w:sz w:val="28"/>
          <w:szCs w:val="28"/>
        </w:rPr>
        <w:t xml:space="preserve"> </w:t>
      </w:r>
      <w:r w:rsidRPr="00113677">
        <w:rPr>
          <w:sz w:val="28"/>
          <w:szCs w:val="28"/>
        </w:rPr>
        <w:t>Сулеймановне, Дудченко</w:t>
      </w:r>
      <w:r w:rsidR="004D61A0">
        <w:rPr>
          <w:sz w:val="28"/>
          <w:szCs w:val="28"/>
        </w:rPr>
        <w:t xml:space="preserve"> </w:t>
      </w:r>
      <w:r w:rsidRPr="00113677">
        <w:rPr>
          <w:sz w:val="28"/>
          <w:szCs w:val="28"/>
        </w:rPr>
        <w:t>Эрике Валерьевне, Кадаковой Людмиле Афанасьевне, Красноперовой Марии Сергеевне, Новикову Сергею Сергеевичу).</w:t>
      </w:r>
    </w:p>
    <w:p w:rsidR="00E7785E" w:rsidRPr="00113677" w:rsidRDefault="00E7785E" w:rsidP="00E7785E">
      <w:pPr>
        <w:pStyle w:val="ad"/>
        <w:shd w:val="clear" w:color="auto" w:fill="FFFFFF"/>
        <w:spacing w:after="0" w:afterAutospacing="0" w:line="276" w:lineRule="auto"/>
        <w:contextualSpacing/>
        <w:jc w:val="both"/>
        <w:rPr>
          <w:sz w:val="28"/>
          <w:szCs w:val="28"/>
        </w:rPr>
      </w:pPr>
      <w:r w:rsidRPr="004D61A0">
        <w:rPr>
          <w:sz w:val="28"/>
          <w:szCs w:val="28"/>
          <w:u w:val="single"/>
        </w:rPr>
        <w:t>д.Белогорье</w:t>
      </w:r>
      <w:r w:rsidR="004D61A0">
        <w:rPr>
          <w:sz w:val="28"/>
          <w:szCs w:val="28"/>
        </w:rPr>
        <w:t xml:space="preserve"> </w:t>
      </w:r>
      <w:r w:rsidRPr="00113677">
        <w:rPr>
          <w:sz w:val="28"/>
          <w:szCs w:val="28"/>
        </w:rPr>
        <w:t>- из числа очередников –  во вторичном жилье (Скосыревой Татьяне Михайловне).</w:t>
      </w:r>
    </w:p>
    <w:p w:rsidR="00E7785E" w:rsidRPr="00113677" w:rsidRDefault="00E7785E" w:rsidP="00E7785E">
      <w:pPr>
        <w:pStyle w:val="ad"/>
        <w:shd w:val="clear" w:color="auto" w:fill="FFFFFF"/>
        <w:spacing w:after="0" w:afterAutospacing="0" w:line="276" w:lineRule="auto"/>
        <w:contextualSpacing/>
        <w:jc w:val="both"/>
        <w:rPr>
          <w:rFonts w:ascii="Arial" w:hAnsi="Arial" w:cs="Arial"/>
          <w:sz w:val="28"/>
          <w:szCs w:val="28"/>
        </w:rPr>
      </w:pPr>
      <w:r w:rsidRPr="004D61A0">
        <w:rPr>
          <w:sz w:val="28"/>
          <w:szCs w:val="28"/>
          <w:u w:val="single"/>
        </w:rPr>
        <w:t>с.Троица</w:t>
      </w:r>
      <w:r w:rsidRPr="00113677">
        <w:rPr>
          <w:sz w:val="28"/>
          <w:szCs w:val="28"/>
        </w:rPr>
        <w:t>- по программе «Переселение из аварийного жилья»  Колмогорцев Евгений Михайлович, во вторичном жилье.</w:t>
      </w:r>
    </w:p>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Снос аварийного жилого и нежилого фонда не пригодного для дальнейшей эксплуатации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3"/>
        <w:gridCol w:w="2646"/>
      </w:tblGrid>
      <w:tr w:rsidR="00E7785E" w:rsidRPr="00113677" w:rsidTr="00E7785E">
        <w:trPr>
          <w:trHeight w:val="527"/>
        </w:trPr>
        <w:tc>
          <w:tcPr>
            <w:tcW w:w="9356"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п. Луговской</w:t>
            </w:r>
          </w:p>
        </w:tc>
      </w:tr>
      <w:tr w:rsidR="00E7785E" w:rsidRPr="00113677" w:rsidTr="00E7785E">
        <w:trPr>
          <w:trHeight w:val="421"/>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 руб.)</w:t>
            </w:r>
          </w:p>
        </w:tc>
      </w:tr>
      <w:tr w:rsidR="00E7785E" w:rsidRPr="00113677" w:rsidTr="00E7785E">
        <w:trPr>
          <w:trHeight w:val="491"/>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Разбор ветхого дома №18 ул. Гагарина</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248,8</w:t>
            </w:r>
          </w:p>
        </w:tc>
      </w:tr>
      <w:tr w:rsidR="00E7785E" w:rsidRPr="00113677" w:rsidTr="00E7785E">
        <w:trPr>
          <w:trHeight w:val="413"/>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Разбор ветхого дома №101 ул. Ленина</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271,4</w:t>
            </w:r>
          </w:p>
        </w:tc>
      </w:tr>
      <w:tr w:rsidR="00E7785E" w:rsidRPr="00113677" w:rsidTr="00E7785E">
        <w:trPr>
          <w:trHeight w:val="259"/>
        </w:trPr>
        <w:tc>
          <w:tcPr>
            <w:tcW w:w="6663" w:type="dxa"/>
            <w:vAlign w:val="center"/>
          </w:tcPr>
          <w:p w:rsidR="00E7785E" w:rsidRPr="00113677" w:rsidRDefault="00E7785E" w:rsidP="00E7785E">
            <w:pPr>
              <w:spacing w:after="0"/>
              <w:contextualSpacing/>
              <w:jc w:val="both"/>
              <w:rPr>
                <w:rFonts w:ascii="Times New Roman" w:eastAsia="Times New Roman" w:hAnsi="Times New Roman"/>
                <w:sz w:val="28"/>
                <w:szCs w:val="28"/>
              </w:rPr>
            </w:pPr>
            <w:r w:rsidRPr="00113677">
              <w:rPr>
                <w:rFonts w:ascii="Times New Roman" w:hAnsi="Times New Roman"/>
                <w:b/>
                <w:sz w:val="28"/>
                <w:szCs w:val="28"/>
              </w:rPr>
              <w:t>Итого:</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520,2</w:t>
            </w:r>
          </w:p>
        </w:tc>
      </w:tr>
      <w:tr w:rsidR="00E7785E" w:rsidRPr="00113677" w:rsidTr="00E7785E">
        <w:trPr>
          <w:trHeight w:val="456"/>
        </w:trPr>
        <w:tc>
          <w:tcPr>
            <w:tcW w:w="9356"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п. Кирпичный</w:t>
            </w:r>
          </w:p>
        </w:tc>
      </w:tr>
      <w:tr w:rsidR="00E7785E" w:rsidRPr="00113677" w:rsidTr="00E7785E">
        <w:trPr>
          <w:trHeight w:val="416"/>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 руб.)</w:t>
            </w:r>
          </w:p>
        </w:tc>
      </w:tr>
      <w:tr w:rsidR="00E7785E" w:rsidRPr="00113677" w:rsidTr="00E7785E">
        <w:trPr>
          <w:trHeight w:val="244"/>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Разбор ветхого дома, планировка и отсыпка участка по адресу ул. Комсомольская д. 5</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248,8</w:t>
            </w:r>
          </w:p>
        </w:tc>
      </w:tr>
      <w:tr w:rsidR="00E7785E" w:rsidRPr="00113677" w:rsidTr="00E7785E">
        <w:trPr>
          <w:trHeight w:val="244"/>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Разбор ветхого дома, планировка и отсыпка участка по адресу ул. Комсомольская д. 17</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248,8</w:t>
            </w:r>
          </w:p>
        </w:tc>
      </w:tr>
      <w:tr w:rsidR="00E7785E" w:rsidRPr="00113677" w:rsidTr="00E7785E">
        <w:trPr>
          <w:trHeight w:val="333"/>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b/>
                <w:sz w:val="28"/>
                <w:szCs w:val="28"/>
              </w:rPr>
              <w:lastRenderedPageBreak/>
              <w:t>Итого:</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497,6</w:t>
            </w:r>
          </w:p>
        </w:tc>
      </w:tr>
      <w:tr w:rsidR="00E7785E" w:rsidRPr="00113677" w:rsidTr="00E7785E">
        <w:trPr>
          <w:trHeight w:val="456"/>
        </w:trPr>
        <w:tc>
          <w:tcPr>
            <w:tcW w:w="9356"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с. Троица</w:t>
            </w:r>
          </w:p>
        </w:tc>
      </w:tr>
      <w:tr w:rsidR="00E7785E" w:rsidRPr="00113677" w:rsidTr="00E7785E">
        <w:trPr>
          <w:trHeight w:val="416"/>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 руб.)</w:t>
            </w:r>
          </w:p>
        </w:tc>
      </w:tr>
      <w:tr w:rsidR="00E7785E" w:rsidRPr="00113677" w:rsidTr="00E7785E">
        <w:trPr>
          <w:trHeight w:val="244"/>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Разбор ветхого дома, планировка и отсыпка участка по адресу ул. Центральная д. 35</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299,7</w:t>
            </w:r>
          </w:p>
        </w:tc>
      </w:tr>
      <w:tr w:rsidR="00E7785E" w:rsidRPr="00113677" w:rsidTr="00E7785E">
        <w:trPr>
          <w:trHeight w:val="333"/>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b/>
                <w:sz w:val="28"/>
                <w:szCs w:val="28"/>
              </w:rPr>
              <w:t>Итого:</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299,7</w:t>
            </w:r>
          </w:p>
        </w:tc>
      </w:tr>
      <w:tr w:rsidR="00E7785E" w:rsidRPr="00113677" w:rsidTr="00E7785E">
        <w:trPr>
          <w:trHeight w:val="333"/>
        </w:trPr>
        <w:tc>
          <w:tcPr>
            <w:tcW w:w="6663"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ВСЕГО</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1317,5</w:t>
            </w:r>
          </w:p>
        </w:tc>
      </w:tr>
    </w:tbl>
    <w:p w:rsidR="00E7785E" w:rsidRPr="00113677" w:rsidRDefault="00E7785E" w:rsidP="00E7785E">
      <w:pPr>
        <w:spacing w:after="0"/>
        <w:contextualSpacing/>
        <w:jc w:val="both"/>
        <w:rPr>
          <w:rFonts w:ascii="Times New Roman" w:hAnsi="Times New Roman"/>
          <w:b/>
          <w:sz w:val="28"/>
          <w:szCs w:val="28"/>
        </w:rPr>
      </w:pPr>
    </w:p>
    <w:p w:rsidR="00E7785E" w:rsidRPr="00113677" w:rsidRDefault="00E7785E" w:rsidP="00E7785E">
      <w:pPr>
        <w:spacing w:after="0"/>
        <w:contextualSpacing/>
        <w:jc w:val="both"/>
        <w:rPr>
          <w:rFonts w:ascii="Times New Roman" w:hAnsi="Times New Roman"/>
          <w:b/>
          <w:sz w:val="32"/>
          <w:szCs w:val="32"/>
        </w:rPr>
      </w:pPr>
      <w:r w:rsidRPr="00113677">
        <w:rPr>
          <w:rFonts w:ascii="Times New Roman" w:hAnsi="Times New Roman"/>
          <w:b/>
          <w:sz w:val="28"/>
          <w:szCs w:val="28"/>
        </w:rPr>
        <w:t>Содержание</w:t>
      </w:r>
      <w:r w:rsidRPr="00113677">
        <w:rPr>
          <w:rFonts w:ascii="Times New Roman" w:hAnsi="Times New Roman"/>
          <w:b/>
          <w:sz w:val="32"/>
          <w:szCs w:val="32"/>
        </w:rPr>
        <w:t xml:space="preserve"> муниципального жилого фонда (0501)</w:t>
      </w:r>
    </w:p>
    <w:p w:rsidR="00E7785E" w:rsidRPr="00113677" w:rsidRDefault="00E7785E" w:rsidP="00E7785E">
      <w:pPr>
        <w:spacing w:after="0"/>
        <w:contextualSpacing/>
        <w:jc w:val="both"/>
        <w:rPr>
          <w:rFonts w:ascii="Times New Roman" w:hAnsi="Times New Roman"/>
          <w:b/>
          <w:sz w:val="32"/>
          <w:szCs w:val="32"/>
        </w:rPr>
      </w:pP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4"/>
        <w:gridCol w:w="280"/>
        <w:gridCol w:w="2555"/>
      </w:tblGrid>
      <w:tr w:rsidR="00E7785E" w:rsidRPr="00113677" w:rsidTr="00E7785E">
        <w:trPr>
          <w:trHeight w:val="515"/>
        </w:trPr>
        <w:tc>
          <w:tcPr>
            <w:tcW w:w="9359" w:type="dxa"/>
            <w:gridSpan w:val="3"/>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п. Луговской</w:t>
            </w:r>
          </w:p>
        </w:tc>
      </w:tr>
      <w:tr w:rsidR="00E7785E" w:rsidRPr="00113677" w:rsidTr="00E7785E">
        <w:trPr>
          <w:trHeight w:val="515"/>
        </w:trPr>
        <w:tc>
          <w:tcPr>
            <w:tcW w:w="6804" w:type="dxa"/>
            <w:gridSpan w:val="2"/>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555"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 руб.)</w:t>
            </w:r>
          </w:p>
        </w:tc>
      </w:tr>
      <w:tr w:rsidR="00E7785E" w:rsidRPr="00113677" w:rsidTr="00E7785E">
        <w:trPr>
          <w:trHeight w:val="1955"/>
        </w:trPr>
        <w:tc>
          <w:tcPr>
            <w:tcW w:w="6804" w:type="dxa"/>
            <w:gridSpan w:val="2"/>
            <w:shd w:val="clear" w:color="auto" w:fill="FFFFFF" w:themeFill="background1"/>
            <w:vAlign w:val="center"/>
          </w:tcPr>
          <w:p w:rsidR="00E7785E" w:rsidRPr="00113677" w:rsidRDefault="00E7785E" w:rsidP="00E7785E">
            <w:pPr>
              <w:shd w:val="clear" w:color="auto" w:fill="FFFFFF" w:themeFill="background1"/>
              <w:spacing w:after="0"/>
              <w:contextualSpacing/>
              <w:jc w:val="both"/>
              <w:rPr>
                <w:rFonts w:ascii="Times New Roman" w:hAnsi="Times New Roman"/>
                <w:sz w:val="28"/>
                <w:szCs w:val="28"/>
              </w:rPr>
            </w:pPr>
            <w:r w:rsidRPr="00113677">
              <w:rPr>
                <w:rFonts w:ascii="Times New Roman" w:hAnsi="Times New Roman"/>
                <w:sz w:val="28"/>
                <w:szCs w:val="28"/>
              </w:rPr>
              <w:t>Замена светильников во 2 подъезде (ул. Гагарина 12), переподключение и ремонт схемы подключения, замена автомата</w:t>
            </w:r>
            <w:r w:rsidR="004D61A0">
              <w:rPr>
                <w:rFonts w:ascii="Times New Roman" w:hAnsi="Times New Roman"/>
                <w:sz w:val="28"/>
                <w:szCs w:val="28"/>
              </w:rPr>
              <w:t>.</w:t>
            </w:r>
            <w:r w:rsidRPr="00113677">
              <w:rPr>
                <w:rFonts w:ascii="Times New Roman" w:hAnsi="Times New Roman"/>
                <w:sz w:val="28"/>
                <w:szCs w:val="28"/>
              </w:rPr>
              <w:t xml:space="preserve"> </w:t>
            </w:r>
          </w:p>
          <w:p w:rsidR="00E7785E" w:rsidRPr="00113677" w:rsidRDefault="00E7785E" w:rsidP="00E7785E">
            <w:pPr>
              <w:spacing w:after="0"/>
              <w:contextualSpacing/>
              <w:jc w:val="both"/>
              <w:rPr>
                <w:rFonts w:ascii="Times New Roman" w:eastAsiaTheme="minorHAnsi" w:hAnsi="Times New Roman"/>
                <w:sz w:val="28"/>
                <w:szCs w:val="28"/>
                <w:shd w:val="clear" w:color="auto" w:fill="FFFFFF" w:themeFill="background1"/>
              </w:rPr>
            </w:pPr>
            <w:r w:rsidRPr="00113677">
              <w:rPr>
                <w:rFonts w:ascii="Times New Roman" w:hAnsi="Times New Roman"/>
                <w:sz w:val="28"/>
                <w:szCs w:val="28"/>
                <w:shd w:val="clear" w:color="auto" w:fill="FFFFFF" w:themeFill="background1"/>
              </w:rPr>
              <w:t xml:space="preserve">Замена прибора учета электроэнергии (ул. Ленина д.78 кв.6), замена светодиодного светильника, замена лампочек в доме ул. Комсомольская д.5А, замена патрона выключателя, </w:t>
            </w:r>
            <w:r w:rsidRPr="00113677">
              <w:rPr>
                <w:rFonts w:ascii="Times New Roman" w:eastAsiaTheme="minorHAnsi" w:hAnsi="Times New Roman"/>
                <w:sz w:val="28"/>
                <w:szCs w:val="28"/>
                <w:shd w:val="clear" w:color="auto" w:fill="FFFFFF" w:themeFill="background1"/>
              </w:rPr>
              <w:t>электропроводки 13 п/м</w:t>
            </w:r>
            <w:r w:rsidR="004D61A0">
              <w:rPr>
                <w:rFonts w:ascii="Times New Roman" w:eastAsiaTheme="minorHAnsi" w:hAnsi="Times New Roman"/>
                <w:sz w:val="28"/>
                <w:szCs w:val="28"/>
                <w:shd w:val="clear" w:color="auto" w:fill="FFFFFF" w:themeFill="background1"/>
              </w:rPr>
              <w:t>.</w:t>
            </w:r>
          </w:p>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shd w:val="clear" w:color="auto" w:fill="FFFFFF" w:themeFill="background1"/>
              </w:rPr>
              <w:t>Устранение замыкания в электропроводке и замена светодиодных светильников ул. Комсомольская д.10, подключение котла отопления ул.Ленина д.21А/1</w:t>
            </w:r>
            <w:r w:rsidR="004D61A0">
              <w:rPr>
                <w:rFonts w:ascii="Times New Roman" w:hAnsi="Times New Roman"/>
                <w:sz w:val="28"/>
                <w:szCs w:val="28"/>
                <w:shd w:val="clear" w:color="auto" w:fill="FFFFFF" w:themeFill="background1"/>
              </w:rPr>
              <w:t>.</w:t>
            </w:r>
          </w:p>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shd w:val="clear" w:color="auto" w:fill="FFFFFF" w:themeFill="background1"/>
              </w:rPr>
              <w:t>Устранение отключения электричества ул. Комсомольская д.1, подключение насоса (прокладка кабеля 15 м.) ул. Ленина 24, замена электрических счетчиков ул.Ленина д.21 кв.1, ул.Ленина д.44 кв.13</w:t>
            </w:r>
          </w:p>
          <w:p w:rsidR="00E7785E" w:rsidRPr="00113677" w:rsidRDefault="00E7785E" w:rsidP="00E7785E">
            <w:pPr>
              <w:shd w:val="clear" w:color="auto" w:fill="FFFFFF" w:themeFill="background1"/>
              <w:spacing w:after="0"/>
              <w:contextualSpacing/>
              <w:jc w:val="both"/>
              <w:rPr>
                <w:rFonts w:ascii="Times New Roman" w:hAnsi="Times New Roman"/>
                <w:sz w:val="28"/>
                <w:szCs w:val="28"/>
              </w:rPr>
            </w:pPr>
            <w:r w:rsidRPr="00113677">
              <w:rPr>
                <w:rFonts w:ascii="Times New Roman" w:eastAsiaTheme="minorHAnsi" w:hAnsi="Times New Roman"/>
                <w:sz w:val="28"/>
                <w:szCs w:val="28"/>
              </w:rPr>
              <w:t>Устранение неисправности электропроводки ул. Пионерская 3 кв. 3, ул. Рабочая 3 кв. 1, замена лампочек и светодиодных светильников</w:t>
            </w:r>
            <w:r w:rsidR="004D61A0">
              <w:rPr>
                <w:rFonts w:ascii="Times New Roman" w:eastAsiaTheme="minorHAnsi" w:hAnsi="Times New Roman"/>
                <w:sz w:val="28"/>
                <w:szCs w:val="28"/>
              </w:rPr>
              <w:t>.</w:t>
            </w:r>
          </w:p>
        </w:tc>
        <w:tc>
          <w:tcPr>
            <w:tcW w:w="2555" w:type="dxa"/>
            <w:shd w:val="clear" w:color="auto" w:fill="FFFFFF" w:themeFill="background1"/>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6,0</w:t>
            </w:r>
          </w:p>
          <w:p w:rsidR="00E7785E" w:rsidRPr="00113677" w:rsidRDefault="00E7785E" w:rsidP="00E7785E">
            <w:pPr>
              <w:spacing w:after="0"/>
              <w:contextualSpacing/>
              <w:jc w:val="both"/>
              <w:rPr>
                <w:rFonts w:ascii="Times New Roman" w:hAnsi="Times New Roman"/>
                <w:sz w:val="28"/>
                <w:szCs w:val="28"/>
              </w:rPr>
            </w:pPr>
          </w:p>
          <w:p w:rsidR="00E7785E" w:rsidRPr="00113677" w:rsidRDefault="00E7785E" w:rsidP="00E7785E">
            <w:pPr>
              <w:spacing w:after="0"/>
              <w:contextualSpacing/>
              <w:jc w:val="both"/>
              <w:rPr>
                <w:rFonts w:ascii="Times New Roman" w:hAnsi="Times New Roman"/>
                <w:sz w:val="28"/>
                <w:szCs w:val="28"/>
              </w:rPr>
            </w:pPr>
          </w:p>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10,2</w:t>
            </w:r>
          </w:p>
          <w:p w:rsidR="00E7785E" w:rsidRPr="00113677" w:rsidRDefault="00E7785E" w:rsidP="00E7785E">
            <w:pPr>
              <w:spacing w:after="0"/>
              <w:contextualSpacing/>
              <w:jc w:val="both"/>
              <w:rPr>
                <w:rFonts w:ascii="Times New Roman" w:hAnsi="Times New Roman"/>
                <w:sz w:val="28"/>
                <w:szCs w:val="28"/>
              </w:rPr>
            </w:pPr>
          </w:p>
          <w:p w:rsidR="00E7785E" w:rsidRPr="00113677" w:rsidRDefault="00E7785E" w:rsidP="00E7785E">
            <w:pPr>
              <w:spacing w:after="0"/>
              <w:contextualSpacing/>
              <w:jc w:val="both"/>
              <w:rPr>
                <w:rFonts w:ascii="Times New Roman" w:hAnsi="Times New Roman"/>
                <w:sz w:val="28"/>
                <w:szCs w:val="28"/>
              </w:rPr>
            </w:pPr>
          </w:p>
          <w:p w:rsidR="00E7785E" w:rsidRPr="00113677" w:rsidRDefault="00E7785E" w:rsidP="00E7785E">
            <w:pPr>
              <w:spacing w:after="0"/>
              <w:contextualSpacing/>
              <w:jc w:val="both"/>
              <w:rPr>
                <w:rFonts w:ascii="Times New Roman" w:hAnsi="Times New Roman"/>
                <w:sz w:val="28"/>
                <w:szCs w:val="28"/>
              </w:rPr>
            </w:pPr>
          </w:p>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17,5</w:t>
            </w:r>
          </w:p>
          <w:p w:rsidR="00E7785E" w:rsidRPr="00113677" w:rsidRDefault="00E7785E" w:rsidP="00E7785E">
            <w:pPr>
              <w:spacing w:after="0"/>
              <w:contextualSpacing/>
              <w:jc w:val="both"/>
              <w:rPr>
                <w:rFonts w:ascii="Times New Roman" w:hAnsi="Times New Roman"/>
                <w:sz w:val="28"/>
                <w:szCs w:val="28"/>
              </w:rPr>
            </w:pPr>
          </w:p>
          <w:p w:rsidR="00E7785E" w:rsidRPr="00113677" w:rsidRDefault="00E7785E" w:rsidP="00E7785E">
            <w:pPr>
              <w:spacing w:after="0"/>
              <w:contextualSpacing/>
              <w:jc w:val="both"/>
              <w:rPr>
                <w:rFonts w:ascii="Times New Roman" w:hAnsi="Times New Roman"/>
                <w:sz w:val="28"/>
                <w:szCs w:val="28"/>
              </w:rPr>
            </w:pPr>
          </w:p>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11,3</w:t>
            </w:r>
          </w:p>
          <w:p w:rsidR="00E7785E" w:rsidRPr="00113677" w:rsidRDefault="00E7785E" w:rsidP="00E7785E">
            <w:pPr>
              <w:spacing w:after="0"/>
              <w:contextualSpacing/>
              <w:jc w:val="both"/>
              <w:rPr>
                <w:rFonts w:ascii="Times New Roman" w:hAnsi="Times New Roman"/>
                <w:sz w:val="28"/>
                <w:szCs w:val="28"/>
              </w:rPr>
            </w:pPr>
          </w:p>
          <w:p w:rsidR="00E7785E" w:rsidRPr="00113677" w:rsidRDefault="00E7785E" w:rsidP="00E7785E">
            <w:pPr>
              <w:spacing w:after="0"/>
              <w:contextualSpacing/>
              <w:jc w:val="both"/>
              <w:rPr>
                <w:rFonts w:ascii="Times New Roman" w:hAnsi="Times New Roman"/>
                <w:sz w:val="28"/>
                <w:szCs w:val="28"/>
              </w:rPr>
            </w:pPr>
          </w:p>
          <w:p w:rsidR="00E7785E" w:rsidRPr="00113677" w:rsidRDefault="00E7785E" w:rsidP="00E7785E">
            <w:pPr>
              <w:spacing w:after="0"/>
              <w:contextualSpacing/>
              <w:jc w:val="both"/>
              <w:rPr>
                <w:rFonts w:ascii="Times New Roman" w:hAnsi="Times New Roman"/>
                <w:sz w:val="28"/>
                <w:szCs w:val="28"/>
              </w:rPr>
            </w:pPr>
          </w:p>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17,6</w:t>
            </w:r>
          </w:p>
        </w:tc>
      </w:tr>
      <w:tr w:rsidR="00E7785E" w:rsidRPr="00113677" w:rsidTr="00E7785E">
        <w:trPr>
          <w:trHeight w:val="776"/>
        </w:trPr>
        <w:tc>
          <w:tcPr>
            <w:tcW w:w="6804" w:type="dxa"/>
            <w:gridSpan w:val="2"/>
            <w:shd w:val="clear" w:color="auto" w:fill="FFFFFF" w:themeFill="background1"/>
            <w:vAlign w:val="center"/>
          </w:tcPr>
          <w:p w:rsidR="00E7785E" w:rsidRPr="00113677" w:rsidRDefault="00E7785E" w:rsidP="00E7785E">
            <w:pPr>
              <w:pStyle w:val="a4"/>
              <w:spacing w:line="276" w:lineRule="auto"/>
              <w:contextualSpacing/>
              <w:jc w:val="both"/>
              <w:rPr>
                <w:sz w:val="28"/>
                <w:szCs w:val="28"/>
              </w:rPr>
            </w:pPr>
            <w:r w:rsidRPr="00113677">
              <w:rPr>
                <w:rFonts w:eastAsiaTheme="minorHAnsi"/>
                <w:sz w:val="28"/>
                <w:szCs w:val="28"/>
              </w:rPr>
              <w:t>Услуги сантехника по обслуживанию муниципального жилого фонда</w:t>
            </w:r>
          </w:p>
        </w:tc>
        <w:tc>
          <w:tcPr>
            <w:tcW w:w="2555" w:type="dxa"/>
            <w:shd w:val="clear" w:color="auto" w:fill="FFFFFF" w:themeFill="background1"/>
            <w:vAlign w:val="center"/>
          </w:tcPr>
          <w:p w:rsidR="00E7785E" w:rsidRPr="00113677" w:rsidRDefault="00E7785E" w:rsidP="00E7785E">
            <w:pPr>
              <w:pStyle w:val="a4"/>
              <w:spacing w:line="276" w:lineRule="auto"/>
              <w:contextualSpacing/>
              <w:jc w:val="both"/>
              <w:rPr>
                <w:sz w:val="28"/>
                <w:szCs w:val="28"/>
              </w:rPr>
            </w:pPr>
            <w:r w:rsidRPr="00113677">
              <w:rPr>
                <w:sz w:val="28"/>
                <w:szCs w:val="28"/>
              </w:rPr>
              <w:t>81,0</w:t>
            </w:r>
          </w:p>
          <w:p w:rsidR="00E7785E" w:rsidRPr="00113677" w:rsidRDefault="00E7785E" w:rsidP="00E7785E">
            <w:pPr>
              <w:pStyle w:val="a4"/>
              <w:spacing w:line="276" w:lineRule="auto"/>
              <w:contextualSpacing/>
              <w:jc w:val="both"/>
              <w:rPr>
                <w:sz w:val="28"/>
                <w:szCs w:val="28"/>
              </w:rPr>
            </w:pPr>
          </w:p>
        </w:tc>
      </w:tr>
      <w:tr w:rsidR="00E7785E" w:rsidRPr="00113677" w:rsidTr="00E7785E">
        <w:trPr>
          <w:trHeight w:val="776"/>
        </w:trPr>
        <w:tc>
          <w:tcPr>
            <w:tcW w:w="6804" w:type="dxa"/>
            <w:gridSpan w:val="2"/>
            <w:shd w:val="clear" w:color="auto" w:fill="FFFFFF" w:themeFill="background1"/>
            <w:vAlign w:val="center"/>
          </w:tcPr>
          <w:p w:rsidR="00E7785E" w:rsidRPr="00113677" w:rsidRDefault="00E7785E" w:rsidP="00E7785E">
            <w:pPr>
              <w:pStyle w:val="a4"/>
              <w:spacing w:line="276" w:lineRule="auto"/>
              <w:contextualSpacing/>
              <w:jc w:val="both"/>
              <w:rPr>
                <w:sz w:val="28"/>
                <w:szCs w:val="28"/>
              </w:rPr>
            </w:pPr>
            <w:r w:rsidRPr="00113677">
              <w:rPr>
                <w:sz w:val="28"/>
                <w:szCs w:val="28"/>
              </w:rPr>
              <w:t xml:space="preserve">Услуги по поверке и монтаж счетчика теплоснабжения по </w:t>
            </w:r>
            <w:r w:rsidRPr="00113677">
              <w:rPr>
                <w:rFonts w:eastAsiaTheme="minorHAnsi"/>
                <w:sz w:val="28"/>
                <w:szCs w:val="28"/>
              </w:rPr>
              <w:t>адресу ул. Ленина дом 75</w:t>
            </w:r>
          </w:p>
        </w:tc>
        <w:tc>
          <w:tcPr>
            <w:tcW w:w="2555" w:type="dxa"/>
            <w:shd w:val="clear" w:color="auto" w:fill="FFFFFF" w:themeFill="background1"/>
            <w:vAlign w:val="center"/>
          </w:tcPr>
          <w:p w:rsidR="00E7785E" w:rsidRPr="00113677" w:rsidRDefault="00E7785E" w:rsidP="00E7785E">
            <w:pPr>
              <w:pStyle w:val="a4"/>
              <w:spacing w:line="276" w:lineRule="auto"/>
              <w:contextualSpacing/>
              <w:jc w:val="both"/>
              <w:rPr>
                <w:sz w:val="28"/>
                <w:szCs w:val="28"/>
              </w:rPr>
            </w:pPr>
            <w:r w:rsidRPr="00113677">
              <w:rPr>
                <w:sz w:val="28"/>
                <w:szCs w:val="28"/>
              </w:rPr>
              <w:t>48,7</w:t>
            </w:r>
          </w:p>
        </w:tc>
      </w:tr>
      <w:tr w:rsidR="00E7785E" w:rsidRPr="00113677" w:rsidTr="00E7785E">
        <w:trPr>
          <w:trHeight w:val="776"/>
        </w:trPr>
        <w:tc>
          <w:tcPr>
            <w:tcW w:w="6804" w:type="dxa"/>
            <w:gridSpan w:val="2"/>
            <w:shd w:val="clear" w:color="auto" w:fill="FFFFFF" w:themeFill="background1"/>
            <w:vAlign w:val="center"/>
          </w:tcPr>
          <w:p w:rsidR="00E7785E" w:rsidRPr="00113677" w:rsidRDefault="00E7785E" w:rsidP="00E7785E">
            <w:pPr>
              <w:pStyle w:val="a4"/>
              <w:spacing w:line="276" w:lineRule="auto"/>
              <w:contextualSpacing/>
              <w:jc w:val="both"/>
              <w:rPr>
                <w:sz w:val="28"/>
                <w:szCs w:val="28"/>
              </w:rPr>
            </w:pPr>
            <w:r w:rsidRPr="00113677">
              <w:rPr>
                <w:sz w:val="28"/>
                <w:szCs w:val="28"/>
              </w:rPr>
              <w:t xml:space="preserve">Замена окон, установка входной двери, замена бруса нижнего венца, замена канализационных труб, установка унитаза, замена полов в ванной по ул. </w:t>
            </w:r>
            <w:r w:rsidRPr="00113677">
              <w:rPr>
                <w:sz w:val="28"/>
                <w:szCs w:val="28"/>
              </w:rPr>
              <w:lastRenderedPageBreak/>
              <w:t>Гагарина 12 кв.6</w:t>
            </w:r>
          </w:p>
        </w:tc>
        <w:tc>
          <w:tcPr>
            <w:tcW w:w="2555" w:type="dxa"/>
            <w:shd w:val="clear" w:color="auto" w:fill="FFFFFF" w:themeFill="background1"/>
            <w:vAlign w:val="center"/>
          </w:tcPr>
          <w:p w:rsidR="00E7785E" w:rsidRPr="00113677" w:rsidRDefault="00E7785E" w:rsidP="00E7785E">
            <w:pPr>
              <w:pStyle w:val="a4"/>
              <w:spacing w:line="276" w:lineRule="auto"/>
              <w:contextualSpacing/>
              <w:jc w:val="both"/>
              <w:rPr>
                <w:sz w:val="28"/>
                <w:szCs w:val="28"/>
              </w:rPr>
            </w:pPr>
            <w:r w:rsidRPr="00113677">
              <w:rPr>
                <w:sz w:val="28"/>
                <w:szCs w:val="28"/>
              </w:rPr>
              <w:lastRenderedPageBreak/>
              <w:t>40,1</w:t>
            </w:r>
          </w:p>
        </w:tc>
      </w:tr>
      <w:tr w:rsidR="00E7785E" w:rsidRPr="00113677" w:rsidTr="00E7785E">
        <w:trPr>
          <w:trHeight w:val="776"/>
        </w:trPr>
        <w:tc>
          <w:tcPr>
            <w:tcW w:w="6804" w:type="dxa"/>
            <w:gridSpan w:val="2"/>
            <w:shd w:val="clear" w:color="auto" w:fill="FFFFFF" w:themeFill="background1"/>
            <w:vAlign w:val="center"/>
          </w:tcPr>
          <w:p w:rsidR="00E7785E" w:rsidRPr="00113677" w:rsidRDefault="00E7785E" w:rsidP="00E7785E">
            <w:pPr>
              <w:pStyle w:val="a4"/>
              <w:spacing w:line="276" w:lineRule="auto"/>
              <w:contextualSpacing/>
              <w:jc w:val="both"/>
              <w:rPr>
                <w:sz w:val="28"/>
                <w:szCs w:val="28"/>
              </w:rPr>
            </w:pPr>
            <w:r w:rsidRPr="00113677">
              <w:rPr>
                <w:sz w:val="28"/>
                <w:szCs w:val="28"/>
              </w:rPr>
              <w:lastRenderedPageBreak/>
              <w:t xml:space="preserve">Работы по ремонту  квартиры по адресу ул. Ленина д. 44 кв. 12 (подготовка стен к побелке, побелка потолков на 2 раза, побелка стен на 2 раза, мытье окон, мытье полов, мытье стен, мытье кафеля) </w:t>
            </w:r>
          </w:p>
        </w:tc>
        <w:tc>
          <w:tcPr>
            <w:tcW w:w="2555" w:type="dxa"/>
            <w:shd w:val="clear" w:color="auto" w:fill="FFFFFF" w:themeFill="background1"/>
            <w:vAlign w:val="center"/>
          </w:tcPr>
          <w:p w:rsidR="00E7785E" w:rsidRPr="00113677" w:rsidRDefault="00E7785E" w:rsidP="00E7785E">
            <w:pPr>
              <w:pStyle w:val="a4"/>
              <w:spacing w:line="276" w:lineRule="auto"/>
              <w:contextualSpacing/>
              <w:jc w:val="both"/>
              <w:rPr>
                <w:sz w:val="28"/>
                <w:szCs w:val="28"/>
              </w:rPr>
            </w:pPr>
            <w:r w:rsidRPr="00113677">
              <w:rPr>
                <w:sz w:val="28"/>
                <w:szCs w:val="28"/>
              </w:rPr>
              <w:t>43,8</w:t>
            </w:r>
          </w:p>
        </w:tc>
      </w:tr>
      <w:tr w:rsidR="00E7785E" w:rsidRPr="00113677" w:rsidTr="00E7785E">
        <w:trPr>
          <w:trHeight w:val="776"/>
        </w:trPr>
        <w:tc>
          <w:tcPr>
            <w:tcW w:w="6804" w:type="dxa"/>
            <w:gridSpan w:val="2"/>
            <w:shd w:val="clear" w:color="auto" w:fill="FFFFFF" w:themeFill="background1"/>
            <w:vAlign w:val="center"/>
          </w:tcPr>
          <w:p w:rsidR="00E7785E" w:rsidRPr="00113677" w:rsidRDefault="00E7785E" w:rsidP="00E7785E">
            <w:pPr>
              <w:pStyle w:val="a4"/>
              <w:spacing w:line="276" w:lineRule="auto"/>
              <w:contextualSpacing/>
              <w:jc w:val="both"/>
              <w:rPr>
                <w:sz w:val="28"/>
                <w:szCs w:val="28"/>
              </w:rPr>
            </w:pPr>
            <w:r w:rsidRPr="00113677">
              <w:rPr>
                <w:rFonts w:eastAsiaTheme="minorHAnsi"/>
                <w:sz w:val="28"/>
                <w:szCs w:val="28"/>
              </w:rPr>
              <w:t>Ремонт муниципального имущества: демонтаж и установка входной двери ул. Комсомольская д.4, демонтаж и установка входной двери ул. Ленина 44 кв. 12, демонтаж и установка межкомнатных дверей ул. Ленина д.44 кв. 12, укладка линолеума, ремонт крыльца ул. Рабочая д.1 кв.12</w:t>
            </w:r>
          </w:p>
        </w:tc>
        <w:tc>
          <w:tcPr>
            <w:tcW w:w="2555" w:type="dxa"/>
            <w:shd w:val="clear" w:color="auto" w:fill="FFFFFF" w:themeFill="background1"/>
            <w:vAlign w:val="center"/>
          </w:tcPr>
          <w:p w:rsidR="00E7785E" w:rsidRPr="00113677" w:rsidRDefault="00E7785E" w:rsidP="00E7785E">
            <w:pPr>
              <w:pStyle w:val="a4"/>
              <w:spacing w:line="276" w:lineRule="auto"/>
              <w:contextualSpacing/>
              <w:jc w:val="both"/>
              <w:rPr>
                <w:sz w:val="28"/>
                <w:szCs w:val="28"/>
              </w:rPr>
            </w:pPr>
            <w:r w:rsidRPr="00113677">
              <w:rPr>
                <w:sz w:val="28"/>
                <w:szCs w:val="28"/>
              </w:rPr>
              <w:t>39,5</w:t>
            </w:r>
          </w:p>
        </w:tc>
      </w:tr>
      <w:tr w:rsidR="00E7785E" w:rsidRPr="00113677" w:rsidTr="00E7785E">
        <w:trPr>
          <w:trHeight w:val="776"/>
        </w:trPr>
        <w:tc>
          <w:tcPr>
            <w:tcW w:w="6804" w:type="dxa"/>
            <w:gridSpan w:val="2"/>
            <w:shd w:val="clear" w:color="auto" w:fill="FFFFFF" w:themeFill="background1"/>
            <w:vAlign w:val="center"/>
          </w:tcPr>
          <w:p w:rsidR="00E7785E" w:rsidRPr="00113677" w:rsidRDefault="00E7785E" w:rsidP="00E7785E">
            <w:pPr>
              <w:pStyle w:val="a4"/>
              <w:spacing w:line="276" w:lineRule="auto"/>
              <w:contextualSpacing/>
              <w:jc w:val="both"/>
              <w:rPr>
                <w:sz w:val="28"/>
                <w:szCs w:val="28"/>
              </w:rPr>
            </w:pPr>
            <w:r w:rsidRPr="00113677">
              <w:rPr>
                <w:sz w:val="28"/>
                <w:szCs w:val="28"/>
              </w:rPr>
              <w:t>Демонтаж старой кровли (крыши) укладка профильного железа на крышу ул. Гагарина 23</w:t>
            </w:r>
          </w:p>
        </w:tc>
        <w:tc>
          <w:tcPr>
            <w:tcW w:w="2555" w:type="dxa"/>
            <w:shd w:val="clear" w:color="auto" w:fill="FFFFFF" w:themeFill="background1"/>
            <w:vAlign w:val="center"/>
          </w:tcPr>
          <w:p w:rsidR="00E7785E" w:rsidRPr="00113677" w:rsidRDefault="00E7785E" w:rsidP="00E7785E">
            <w:pPr>
              <w:pStyle w:val="a4"/>
              <w:spacing w:line="276" w:lineRule="auto"/>
              <w:contextualSpacing/>
              <w:jc w:val="both"/>
              <w:rPr>
                <w:sz w:val="28"/>
                <w:szCs w:val="28"/>
              </w:rPr>
            </w:pPr>
            <w:r w:rsidRPr="00113677">
              <w:rPr>
                <w:sz w:val="28"/>
                <w:szCs w:val="28"/>
              </w:rPr>
              <w:t>50,8</w:t>
            </w:r>
          </w:p>
        </w:tc>
      </w:tr>
      <w:tr w:rsidR="00E7785E" w:rsidRPr="00113677" w:rsidTr="00E7785E">
        <w:trPr>
          <w:trHeight w:val="776"/>
        </w:trPr>
        <w:tc>
          <w:tcPr>
            <w:tcW w:w="6804" w:type="dxa"/>
            <w:gridSpan w:val="2"/>
            <w:shd w:val="clear" w:color="auto" w:fill="FFFFFF" w:themeFill="background1"/>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Услуги по составлению локальных сметных расчетов (ремонт в жилой квартире ул. Рабочая д. 3 кв. 2)</w:t>
            </w:r>
          </w:p>
        </w:tc>
        <w:tc>
          <w:tcPr>
            <w:tcW w:w="2555" w:type="dxa"/>
            <w:shd w:val="clear" w:color="auto" w:fill="FFFFFF" w:themeFill="background1"/>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9,5</w:t>
            </w:r>
          </w:p>
        </w:tc>
      </w:tr>
      <w:tr w:rsidR="00E7785E" w:rsidRPr="00113677" w:rsidTr="00E7785E">
        <w:trPr>
          <w:trHeight w:val="590"/>
        </w:trPr>
        <w:tc>
          <w:tcPr>
            <w:tcW w:w="6804" w:type="dxa"/>
            <w:gridSpan w:val="2"/>
            <w:shd w:val="clear" w:color="auto" w:fill="FFFFFF" w:themeFill="background1"/>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 xml:space="preserve">Обследование тех.состояние объектов недвижимости </w:t>
            </w:r>
            <w:r w:rsidRPr="00113677">
              <w:rPr>
                <w:rFonts w:ascii="Times New Roman" w:eastAsiaTheme="minorHAnsi" w:hAnsi="Times New Roman"/>
                <w:sz w:val="28"/>
                <w:szCs w:val="28"/>
              </w:rPr>
              <w:t>ул. Заводская д.2, кв. с 1 по 12, ул. Ленина д.81</w:t>
            </w:r>
          </w:p>
        </w:tc>
        <w:tc>
          <w:tcPr>
            <w:tcW w:w="2555" w:type="dxa"/>
            <w:shd w:val="clear" w:color="auto" w:fill="FFFFFF" w:themeFill="background1"/>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68,3</w:t>
            </w:r>
          </w:p>
        </w:tc>
      </w:tr>
      <w:tr w:rsidR="00E7785E" w:rsidRPr="00113677" w:rsidTr="00E7785E">
        <w:trPr>
          <w:trHeight w:val="776"/>
        </w:trPr>
        <w:tc>
          <w:tcPr>
            <w:tcW w:w="6804" w:type="dxa"/>
            <w:gridSpan w:val="2"/>
            <w:shd w:val="clear" w:color="auto" w:fill="FFFFFF" w:themeFill="background1"/>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eastAsiaTheme="minorHAnsi" w:hAnsi="Times New Roman"/>
                <w:sz w:val="28"/>
                <w:szCs w:val="28"/>
              </w:rPr>
              <w:t>Оказаны оценочные услуги по определению  рыночной стоимости объектов недвижимости по ул. Ленина 81/9,  ул. Заводская 1/11, ул. Гагарина 18/2, ул. Ленина 75/3, 75/8, 10, 12, 13, 20, 21, 101/8, 101/9, ул. Комсомольская д. 7а кв.24</w:t>
            </w:r>
          </w:p>
        </w:tc>
        <w:tc>
          <w:tcPr>
            <w:tcW w:w="2555" w:type="dxa"/>
            <w:shd w:val="clear" w:color="auto" w:fill="FFFFFF" w:themeFill="background1"/>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52,0</w:t>
            </w:r>
          </w:p>
        </w:tc>
      </w:tr>
      <w:tr w:rsidR="00E7785E" w:rsidRPr="00113677" w:rsidTr="00E7785E">
        <w:trPr>
          <w:trHeight w:val="776"/>
        </w:trPr>
        <w:tc>
          <w:tcPr>
            <w:tcW w:w="6804" w:type="dxa"/>
            <w:gridSpan w:val="2"/>
            <w:shd w:val="clear" w:color="auto" w:fill="FFFFFF" w:themeFill="background1"/>
            <w:vAlign w:val="center"/>
          </w:tcPr>
          <w:p w:rsidR="00E7785E" w:rsidRPr="00113677" w:rsidRDefault="00E7785E" w:rsidP="00E7785E">
            <w:pPr>
              <w:spacing w:after="0"/>
              <w:jc w:val="both"/>
              <w:rPr>
                <w:rFonts w:ascii="Times New Roman" w:hAnsi="Times New Roman"/>
                <w:sz w:val="28"/>
                <w:szCs w:val="28"/>
              </w:rPr>
            </w:pPr>
            <w:r w:rsidRPr="00113677">
              <w:rPr>
                <w:rFonts w:ascii="Times New Roman" w:eastAsiaTheme="minorHAnsi" w:hAnsi="Times New Roman"/>
                <w:sz w:val="28"/>
                <w:szCs w:val="28"/>
              </w:rPr>
              <w:t>Оказаны услуги по изготовлению актов сноса на объекты по ул. Гагарина д.30(1-3,5-9), д. 32 (1-6,8,10)</w:t>
            </w:r>
          </w:p>
        </w:tc>
        <w:tc>
          <w:tcPr>
            <w:tcW w:w="2555" w:type="dxa"/>
            <w:shd w:val="clear" w:color="auto" w:fill="FFFFFF" w:themeFill="background1"/>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39,5</w:t>
            </w:r>
          </w:p>
        </w:tc>
      </w:tr>
      <w:tr w:rsidR="00E7785E" w:rsidRPr="00113677" w:rsidTr="00E7785E">
        <w:trPr>
          <w:trHeight w:val="470"/>
        </w:trPr>
        <w:tc>
          <w:tcPr>
            <w:tcW w:w="6804" w:type="dxa"/>
            <w:gridSpan w:val="2"/>
            <w:shd w:val="clear" w:color="auto" w:fill="FFFFFF" w:themeFill="background1"/>
            <w:vAlign w:val="center"/>
          </w:tcPr>
          <w:p w:rsidR="00E7785E" w:rsidRPr="00113677" w:rsidRDefault="00E7785E" w:rsidP="00E7785E">
            <w:pPr>
              <w:pStyle w:val="a4"/>
              <w:spacing w:line="276" w:lineRule="auto"/>
              <w:jc w:val="both"/>
              <w:rPr>
                <w:sz w:val="28"/>
                <w:szCs w:val="28"/>
              </w:rPr>
            </w:pPr>
            <w:r w:rsidRPr="00113677">
              <w:rPr>
                <w:rFonts w:eastAsiaTheme="minorHAnsi"/>
                <w:sz w:val="28"/>
                <w:szCs w:val="28"/>
              </w:rPr>
              <w:t xml:space="preserve">Взносы на капитальный ремонт </w:t>
            </w:r>
          </w:p>
        </w:tc>
        <w:tc>
          <w:tcPr>
            <w:tcW w:w="2555" w:type="dxa"/>
            <w:shd w:val="clear" w:color="auto" w:fill="FFFFFF" w:themeFill="background1"/>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225,2</w:t>
            </w:r>
          </w:p>
        </w:tc>
      </w:tr>
      <w:tr w:rsidR="00E7785E" w:rsidRPr="00113677" w:rsidTr="00E7785E">
        <w:trPr>
          <w:trHeight w:val="776"/>
        </w:trPr>
        <w:tc>
          <w:tcPr>
            <w:tcW w:w="6804" w:type="dxa"/>
            <w:gridSpan w:val="2"/>
            <w:shd w:val="clear" w:color="auto" w:fill="FFFFFF" w:themeFill="background1"/>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Приобретение МЗ (эл.товары, сантехника, строительные материалы)</w:t>
            </w:r>
          </w:p>
        </w:tc>
        <w:tc>
          <w:tcPr>
            <w:tcW w:w="2555" w:type="dxa"/>
            <w:shd w:val="clear" w:color="auto" w:fill="FFFFFF" w:themeFill="background1"/>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253,3</w:t>
            </w:r>
          </w:p>
        </w:tc>
      </w:tr>
      <w:tr w:rsidR="00E7785E" w:rsidRPr="00113677" w:rsidTr="00E7785E">
        <w:trPr>
          <w:trHeight w:val="281"/>
        </w:trPr>
        <w:tc>
          <w:tcPr>
            <w:tcW w:w="6804" w:type="dxa"/>
            <w:gridSpan w:val="2"/>
            <w:shd w:val="clear" w:color="auto" w:fill="FFFFFF" w:themeFill="background1"/>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2555" w:type="dxa"/>
            <w:shd w:val="clear" w:color="auto" w:fill="FFFFFF" w:themeFill="background1"/>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1014,3</w:t>
            </w:r>
          </w:p>
        </w:tc>
      </w:tr>
      <w:tr w:rsidR="00E7785E" w:rsidRPr="00113677" w:rsidTr="00E7785E">
        <w:trPr>
          <w:trHeight w:val="451"/>
        </w:trPr>
        <w:tc>
          <w:tcPr>
            <w:tcW w:w="9359" w:type="dxa"/>
            <w:gridSpan w:val="3"/>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п. Кирпичный</w:t>
            </w:r>
          </w:p>
        </w:tc>
      </w:tr>
      <w:tr w:rsidR="00E7785E" w:rsidRPr="00113677" w:rsidTr="00E7785E">
        <w:trPr>
          <w:trHeight w:val="401"/>
        </w:trPr>
        <w:tc>
          <w:tcPr>
            <w:tcW w:w="6524"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835" w:type="dxa"/>
            <w:gridSpan w:val="2"/>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 руб.)</w:t>
            </w:r>
          </w:p>
        </w:tc>
      </w:tr>
      <w:tr w:rsidR="00E7785E" w:rsidRPr="00113677" w:rsidTr="00E7785E">
        <w:trPr>
          <w:trHeight w:val="421"/>
        </w:trPr>
        <w:tc>
          <w:tcPr>
            <w:tcW w:w="6524"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eastAsiaTheme="minorHAnsi" w:hAnsi="Times New Roman"/>
                <w:sz w:val="28"/>
                <w:szCs w:val="28"/>
              </w:rPr>
              <w:t>Оказаны оценочные услуги по определению рыночной стоимости объектов недвижимости ул. Дурицына 10/3, ул. Комсомольская 15/2</w:t>
            </w:r>
          </w:p>
        </w:tc>
        <w:tc>
          <w:tcPr>
            <w:tcW w:w="2835" w:type="dxa"/>
            <w:gridSpan w:val="2"/>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8,0</w:t>
            </w:r>
          </w:p>
        </w:tc>
      </w:tr>
      <w:tr w:rsidR="00E7785E" w:rsidRPr="00113677" w:rsidTr="00E7785E">
        <w:trPr>
          <w:trHeight w:val="720"/>
        </w:trPr>
        <w:tc>
          <w:tcPr>
            <w:tcW w:w="6524"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eastAsiaTheme="minorHAnsi" w:hAnsi="Times New Roman"/>
                <w:sz w:val="28"/>
                <w:szCs w:val="28"/>
              </w:rPr>
              <w:t xml:space="preserve">Ремонт крыши (замена кровли, частичная замена стропил) ул. Комсомольская д.6 кв. 2, ул. Дурицина д.5 кв. 3  </w:t>
            </w:r>
          </w:p>
        </w:tc>
        <w:tc>
          <w:tcPr>
            <w:tcW w:w="2835" w:type="dxa"/>
            <w:gridSpan w:val="2"/>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50,8</w:t>
            </w:r>
          </w:p>
        </w:tc>
      </w:tr>
      <w:tr w:rsidR="00E7785E" w:rsidRPr="00113677" w:rsidTr="00E7785E">
        <w:trPr>
          <w:trHeight w:val="720"/>
        </w:trPr>
        <w:tc>
          <w:tcPr>
            <w:tcW w:w="6524"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lastRenderedPageBreak/>
              <w:t>Услуги проведения проектно-изыскательских работ и строит.монтаж. работы по газификации</w:t>
            </w:r>
          </w:p>
        </w:tc>
        <w:tc>
          <w:tcPr>
            <w:tcW w:w="2835" w:type="dxa"/>
            <w:gridSpan w:val="2"/>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55,0</w:t>
            </w:r>
          </w:p>
        </w:tc>
      </w:tr>
      <w:tr w:rsidR="00E7785E" w:rsidRPr="00113677" w:rsidTr="00E7785E">
        <w:trPr>
          <w:trHeight w:val="465"/>
        </w:trPr>
        <w:tc>
          <w:tcPr>
            <w:tcW w:w="6524"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Приобретение МЗ (</w:t>
            </w:r>
            <w:r w:rsidRPr="00113677">
              <w:rPr>
                <w:rFonts w:ascii="Times New Roman" w:eastAsiaTheme="minorHAnsi" w:hAnsi="Times New Roman"/>
                <w:sz w:val="28"/>
                <w:szCs w:val="28"/>
              </w:rPr>
              <w:t>профилированный лист, планка конька плоского</w:t>
            </w:r>
            <w:r w:rsidRPr="00113677">
              <w:rPr>
                <w:rFonts w:ascii="Times New Roman" w:hAnsi="Times New Roman"/>
                <w:sz w:val="28"/>
                <w:szCs w:val="28"/>
              </w:rPr>
              <w:t>)</w:t>
            </w:r>
            <w:r w:rsidRPr="00113677">
              <w:rPr>
                <w:rFonts w:ascii="Times New Roman" w:hAnsi="Times New Roman"/>
                <w:sz w:val="28"/>
                <w:szCs w:val="28"/>
              </w:rPr>
              <w:tab/>
            </w:r>
          </w:p>
        </w:tc>
        <w:tc>
          <w:tcPr>
            <w:tcW w:w="2835" w:type="dxa"/>
            <w:gridSpan w:val="2"/>
            <w:tcBorders>
              <w:bottom w:val="single" w:sz="4" w:space="0" w:color="auto"/>
            </w:tcBorders>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214,9</w:t>
            </w:r>
          </w:p>
        </w:tc>
      </w:tr>
      <w:tr w:rsidR="00E7785E" w:rsidRPr="00113677" w:rsidTr="00E7785E">
        <w:trPr>
          <w:trHeight w:val="317"/>
        </w:trPr>
        <w:tc>
          <w:tcPr>
            <w:tcW w:w="6524"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2835" w:type="dxa"/>
            <w:gridSpan w:val="2"/>
            <w:tcBorders>
              <w:bottom w:val="single" w:sz="4" w:space="0" w:color="auto"/>
            </w:tcBorders>
            <w:shd w:val="clear" w:color="auto" w:fill="auto"/>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328,7</w:t>
            </w:r>
          </w:p>
        </w:tc>
      </w:tr>
      <w:tr w:rsidR="00E7785E" w:rsidRPr="00113677" w:rsidTr="00E7785E">
        <w:trPr>
          <w:trHeight w:val="449"/>
        </w:trPr>
        <w:tc>
          <w:tcPr>
            <w:tcW w:w="9359" w:type="dxa"/>
            <w:gridSpan w:val="3"/>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д. Белогорье</w:t>
            </w:r>
          </w:p>
        </w:tc>
      </w:tr>
      <w:tr w:rsidR="00E7785E" w:rsidRPr="00113677" w:rsidTr="00E7785E">
        <w:trPr>
          <w:trHeight w:val="538"/>
        </w:trPr>
        <w:tc>
          <w:tcPr>
            <w:tcW w:w="6524"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835" w:type="dxa"/>
            <w:gridSpan w:val="2"/>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 руб.)</w:t>
            </w:r>
          </w:p>
        </w:tc>
      </w:tr>
      <w:tr w:rsidR="00E7785E" w:rsidRPr="00113677" w:rsidTr="00E7785E">
        <w:trPr>
          <w:trHeight w:val="720"/>
        </w:trPr>
        <w:tc>
          <w:tcPr>
            <w:tcW w:w="6524"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eastAsiaTheme="minorHAnsi" w:hAnsi="Times New Roman"/>
                <w:sz w:val="28"/>
                <w:szCs w:val="28"/>
              </w:rPr>
              <w:t xml:space="preserve">Оказаны услуги по изготовлению актов сноса ул. Мира д.3 </w:t>
            </w:r>
          </w:p>
        </w:tc>
        <w:tc>
          <w:tcPr>
            <w:tcW w:w="2835" w:type="dxa"/>
            <w:gridSpan w:val="2"/>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35,0</w:t>
            </w:r>
          </w:p>
        </w:tc>
      </w:tr>
      <w:tr w:rsidR="00E7785E" w:rsidRPr="00113677" w:rsidTr="00E7785E">
        <w:trPr>
          <w:trHeight w:val="720"/>
        </w:trPr>
        <w:tc>
          <w:tcPr>
            <w:tcW w:w="6524"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eastAsiaTheme="minorHAnsi" w:hAnsi="Times New Roman"/>
                <w:sz w:val="28"/>
                <w:szCs w:val="28"/>
              </w:rPr>
              <w:t>Изготовлен акт обследования технического состояния ул. Мира д. 10</w:t>
            </w:r>
          </w:p>
        </w:tc>
        <w:tc>
          <w:tcPr>
            <w:tcW w:w="2835" w:type="dxa"/>
            <w:gridSpan w:val="2"/>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26,3</w:t>
            </w:r>
          </w:p>
        </w:tc>
      </w:tr>
      <w:tr w:rsidR="00E7785E" w:rsidRPr="00113677" w:rsidTr="00E7785E">
        <w:trPr>
          <w:trHeight w:val="317"/>
        </w:trPr>
        <w:tc>
          <w:tcPr>
            <w:tcW w:w="6524"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2835" w:type="dxa"/>
            <w:gridSpan w:val="2"/>
            <w:shd w:val="clear" w:color="auto" w:fill="auto"/>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61,3</w:t>
            </w:r>
          </w:p>
        </w:tc>
      </w:tr>
      <w:tr w:rsidR="00E7785E" w:rsidRPr="00113677" w:rsidTr="00E7785E">
        <w:trPr>
          <w:trHeight w:val="487"/>
        </w:trPr>
        <w:tc>
          <w:tcPr>
            <w:tcW w:w="9359" w:type="dxa"/>
            <w:gridSpan w:val="3"/>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д.Ягурьях</w:t>
            </w:r>
          </w:p>
        </w:tc>
      </w:tr>
      <w:tr w:rsidR="00E7785E" w:rsidRPr="00113677" w:rsidTr="00E7785E">
        <w:trPr>
          <w:trHeight w:val="409"/>
        </w:trPr>
        <w:tc>
          <w:tcPr>
            <w:tcW w:w="6524"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835" w:type="dxa"/>
            <w:gridSpan w:val="2"/>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 руб.)</w:t>
            </w:r>
          </w:p>
        </w:tc>
      </w:tr>
      <w:tr w:rsidR="00E7785E" w:rsidRPr="00113677" w:rsidTr="00E7785E">
        <w:trPr>
          <w:trHeight w:val="720"/>
        </w:trPr>
        <w:tc>
          <w:tcPr>
            <w:tcW w:w="6524"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eastAsiaTheme="minorHAnsi" w:hAnsi="Times New Roman"/>
                <w:sz w:val="28"/>
                <w:szCs w:val="28"/>
              </w:rPr>
              <w:t xml:space="preserve">Выполнены работы по обследованию тех. состояния объекта недвижимости многоквартирного жилого дома по ул. Центральная, 15 </w:t>
            </w:r>
          </w:p>
        </w:tc>
        <w:tc>
          <w:tcPr>
            <w:tcW w:w="2835" w:type="dxa"/>
            <w:gridSpan w:val="2"/>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26,3</w:t>
            </w:r>
          </w:p>
        </w:tc>
      </w:tr>
      <w:tr w:rsidR="00E7785E" w:rsidRPr="00113677" w:rsidTr="00E7785E">
        <w:trPr>
          <w:trHeight w:val="483"/>
        </w:trPr>
        <w:tc>
          <w:tcPr>
            <w:tcW w:w="6524"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eastAsiaTheme="minorHAnsi" w:hAnsi="Times New Roman"/>
                <w:sz w:val="28"/>
                <w:szCs w:val="28"/>
              </w:rPr>
              <w:t>Оказаны услуги по изготовлению актов сноса ул. Центральная д.15/1, ул. Таежная д.14, кв.1.</w:t>
            </w:r>
          </w:p>
        </w:tc>
        <w:tc>
          <w:tcPr>
            <w:tcW w:w="2835" w:type="dxa"/>
            <w:gridSpan w:val="2"/>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7,0</w:t>
            </w:r>
          </w:p>
        </w:tc>
      </w:tr>
      <w:tr w:rsidR="00E7785E" w:rsidRPr="00113677" w:rsidTr="00E7785E">
        <w:trPr>
          <w:trHeight w:val="317"/>
        </w:trPr>
        <w:tc>
          <w:tcPr>
            <w:tcW w:w="6524"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2835" w:type="dxa"/>
            <w:gridSpan w:val="2"/>
            <w:shd w:val="clear" w:color="auto" w:fill="auto"/>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33,3</w:t>
            </w:r>
          </w:p>
        </w:tc>
      </w:tr>
      <w:tr w:rsidR="00E7785E" w:rsidRPr="00113677" w:rsidTr="00E7785E">
        <w:trPr>
          <w:trHeight w:val="340"/>
        </w:trPr>
        <w:tc>
          <w:tcPr>
            <w:tcW w:w="9356" w:type="dxa"/>
            <w:gridSpan w:val="3"/>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с. Троица</w:t>
            </w:r>
          </w:p>
        </w:tc>
      </w:tr>
      <w:tr w:rsidR="00E7785E" w:rsidRPr="00113677" w:rsidTr="00E7785E">
        <w:trPr>
          <w:trHeight w:val="379"/>
        </w:trPr>
        <w:tc>
          <w:tcPr>
            <w:tcW w:w="6521"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835" w:type="dxa"/>
            <w:gridSpan w:val="2"/>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 руб.)</w:t>
            </w:r>
          </w:p>
        </w:tc>
      </w:tr>
      <w:tr w:rsidR="00E7785E" w:rsidRPr="00113677" w:rsidTr="00E7785E">
        <w:trPr>
          <w:trHeight w:val="720"/>
        </w:trPr>
        <w:tc>
          <w:tcPr>
            <w:tcW w:w="6521" w:type="dxa"/>
            <w:vAlign w:val="center"/>
          </w:tcPr>
          <w:p w:rsidR="00E7785E" w:rsidRPr="00113677" w:rsidRDefault="00E7785E" w:rsidP="00E7785E">
            <w:pPr>
              <w:spacing w:after="0"/>
              <w:jc w:val="both"/>
              <w:rPr>
                <w:rFonts w:ascii="Times New Roman" w:hAnsi="Times New Roman"/>
                <w:sz w:val="28"/>
                <w:szCs w:val="28"/>
              </w:rPr>
            </w:pPr>
            <w:r w:rsidRPr="00113677">
              <w:rPr>
                <w:rFonts w:ascii="Times New Roman" w:eastAsiaTheme="minorHAnsi" w:hAnsi="Times New Roman"/>
                <w:sz w:val="28"/>
                <w:szCs w:val="28"/>
              </w:rPr>
              <w:t xml:space="preserve">Оказаны оценочные услуги по определению рыночной стоимости объекта недвижимости ул. Центральная д.35/3, 48/2, ул. Обская д. 21/3 </w:t>
            </w:r>
          </w:p>
        </w:tc>
        <w:tc>
          <w:tcPr>
            <w:tcW w:w="2835" w:type="dxa"/>
            <w:gridSpan w:val="2"/>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12,0</w:t>
            </w:r>
          </w:p>
        </w:tc>
      </w:tr>
      <w:tr w:rsidR="00E7785E" w:rsidRPr="00113677" w:rsidTr="00E7785E">
        <w:trPr>
          <w:trHeight w:val="709"/>
        </w:trPr>
        <w:tc>
          <w:tcPr>
            <w:tcW w:w="6521" w:type="dxa"/>
            <w:vAlign w:val="center"/>
          </w:tcPr>
          <w:p w:rsidR="00E7785E" w:rsidRPr="00113677" w:rsidRDefault="00E7785E" w:rsidP="00E7785E">
            <w:pPr>
              <w:spacing w:after="0"/>
              <w:jc w:val="both"/>
              <w:rPr>
                <w:rFonts w:ascii="Times New Roman" w:hAnsi="Times New Roman"/>
                <w:sz w:val="28"/>
                <w:szCs w:val="28"/>
              </w:rPr>
            </w:pPr>
            <w:r w:rsidRPr="00113677">
              <w:rPr>
                <w:rFonts w:ascii="Times New Roman" w:eastAsiaTheme="minorHAnsi" w:hAnsi="Times New Roman"/>
                <w:sz w:val="28"/>
                <w:szCs w:val="28"/>
              </w:rPr>
              <w:t xml:space="preserve">Ремонт системы отопления (замена насоса, ремонт котла) ул. Озерная д.2. </w:t>
            </w:r>
          </w:p>
        </w:tc>
        <w:tc>
          <w:tcPr>
            <w:tcW w:w="2835" w:type="dxa"/>
            <w:gridSpan w:val="2"/>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4,4</w:t>
            </w:r>
          </w:p>
          <w:p w:rsidR="00E7785E" w:rsidRPr="00113677" w:rsidRDefault="00E7785E" w:rsidP="00E7785E">
            <w:pPr>
              <w:spacing w:after="0"/>
              <w:contextualSpacing/>
              <w:jc w:val="both"/>
              <w:rPr>
                <w:rFonts w:ascii="Times New Roman" w:hAnsi="Times New Roman"/>
                <w:sz w:val="28"/>
                <w:szCs w:val="28"/>
              </w:rPr>
            </w:pPr>
          </w:p>
        </w:tc>
      </w:tr>
      <w:tr w:rsidR="00E7785E" w:rsidRPr="00113677" w:rsidTr="00E7785E">
        <w:trPr>
          <w:trHeight w:val="557"/>
        </w:trPr>
        <w:tc>
          <w:tcPr>
            <w:tcW w:w="6521"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eastAsiaTheme="minorHAnsi" w:hAnsi="Times New Roman"/>
                <w:sz w:val="28"/>
                <w:szCs w:val="28"/>
              </w:rPr>
              <w:t>Ремонт муниципального жилья (крыши) ул. Молодежная д.11 кв. 2, д. 8 кв.2, д.9 кв. 2,демонтаж старой кровли (шифер), укладка профильного листа на крышу.</w:t>
            </w:r>
          </w:p>
        </w:tc>
        <w:tc>
          <w:tcPr>
            <w:tcW w:w="2835" w:type="dxa"/>
            <w:gridSpan w:val="2"/>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76,3</w:t>
            </w:r>
          </w:p>
        </w:tc>
      </w:tr>
      <w:tr w:rsidR="00E7785E" w:rsidRPr="00113677" w:rsidTr="00E7785E">
        <w:trPr>
          <w:trHeight w:val="720"/>
        </w:trPr>
        <w:tc>
          <w:tcPr>
            <w:tcW w:w="6521"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eastAsiaTheme="minorHAnsi" w:hAnsi="Times New Roman"/>
                <w:sz w:val="28"/>
                <w:szCs w:val="28"/>
              </w:rPr>
              <w:t>Ремонт муниципального жилья (чердак) ул. Центральная д.58 кв. 2 , снятие старого утеплителя, вывоз строительного мусора, укладка нового утеплителя на потолочное перекрытие чердачного помещения</w:t>
            </w:r>
          </w:p>
        </w:tc>
        <w:tc>
          <w:tcPr>
            <w:tcW w:w="2835" w:type="dxa"/>
            <w:gridSpan w:val="2"/>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3,8</w:t>
            </w:r>
          </w:p>
        </w:tc>
      </w:tr>
      <w:tr w:rsidR="00E7785E" w:rsidRPr="00113677" w:rsidTr="00E7785E">
        <w:trPr>
          <w:trHeight w:val="403"/>
        </w:trPr>
        <w:tc>
          <w:tcPr>
            <w:tcW w:w="6521"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lastRenderedPageBreak/>
              <w:t>Приобретение МЗ (эл. товары, строительные материалы)</w:t>
            </w:r>
          </w:p>
        </w:tc>
        <w:tc>
          <w:tcPr>
            <w:tcW w:w="2835" w:type="dxa"/>
            <w:gridSpan w:val="2"/>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24,7</w:t>
            </w:r>
          </w:p>
        </w:tc>
      </w:tr>
      <w:tr w:rsidR="00E7785E" w:rsidRPr="00113677" w:rsidTr="00E7785E">
        <w:trPr>
          <w:trHeight w:val="403"/>
        </w:trPr>
        <w:tc>
          <w:tcPr>
            <w:tcW w:w="6521"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2835" w:type="dxa"/>
            <w:gridSpan w:val="2"/>
            <w:shd w:val="clear" w:color="auto" w:fill="auto"/>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121,2</w:t>
            </w:r>
          </w:p>
        </w:tc>
      </w:tr>
      <w:tr w:rsidR="00E7785E" w:rsidRPr="00113677" w:rsidTr="00E7785E">
        <w:trPr>
          <w:trHeight w:val="403"/>
        </w:trPr>
        <w:tc>
          <w:tcPr>
            <w:tcW w:w="6521"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ВСЕГО</w:t>
            </w:r>
          </w:p>
        </w:tc>
        <w:tc>
          <w:tcPr>
            <w:tcW w:w="2835" w:type="dxa"/>
            <w:gridSpan w:val="2"/>
            <w:shd w:val="clear" w:color="auto" w:fill="auto"/>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1558,8</w:t>
            </w:r>
          </w:p>
        </w:tc>
      </w:tr>
    </w:tbl>
    <w:p w:rsidR="00E7785E" w:rsidRPr="00113677" w:rsidRDefault="00E7785E" w:rsidP="00E7785E">
      <w:pPr>
        <w:contextualSpacing/>
        <w:jc w:val="both"/>
        <w:rPr>
          <w:sz w:val="28"/>
          <w:szCs w:val="28"/>
        </w:rPr>
      </w:pPr>
    </w:p>
    <w:p w:rsidR="00E7785E" w:rsidRPr="00113677" w:rsidRDefault="00E7785E" w:rsidP="00E7785E">
      <w:pPr>
        <w:pStyle w:val="a4"/>
        <w:spacing w:line="276" w:lineRule="auto"/>
        <w:contextualSpacing/>
        <w:jc w:val="center"/>
        <w:rPr>
          <w:b/>
          <w:sz w:val="28"/>
          <w:szCs w:val="28"/>
        </w:rPr>
      </w:pPr>
      <w:r w:rsidRPr="00113677">
        <w:rPr>
          <w:b/>
          <w:sz w:val="28"/>
          <w:szCs w:val="28"/>
        </w:rPr>
        <w:t>5.6.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7785E" w:rsidRPr="00113677" w:rsidRDefault="00E7785E" w:rsidP="00E7785E">
      <w:pPr>
        <w:pStyle w:val="a4"/>
        <w:spacing w:line="276" w:lineRule="auto"/>
        <w:ind w:firstLine="426"/>
        <w:contextualSpacing/>
        <w:jc w:val="both"/>
        <w:rPr>
          <w:b/>
          <w:sz w:val="28"/>
          <w:szCs w:val="28"/>
        </w:rPr>
      </w:pPr>
    </w:p>
    <w:p w:rsidR="00E7785E" w:rsidRPr="00113677" w:rsidRDefault="00E7785E" w:rsidP="00E7785E">
      <w:pPr>
        <w:pStyle w:val="a4"/>
        <w:spacing w:line="276" w:lineRule="auto"/>
        <w:ind w:firstLine="709"/>
        <w:contextualSpacing/>
        <w:jc w:val="both"/>
        <w:rPr>
          <w:sz w:val="28"/>
          <w:szCs w:val="28"/>
        </w:rPr>
      </w:pPr>
      <w:r w:rsidRPr="00113677">
        <w:rPr>
          <w:sz w:val="28"/>
          <w:szCs w:val="28"/>
        </w:rPr>
        <w:t xml:space="preserve">Администрация сельского поселения Луговской организует чистку внутрипоселковых дорог в зимний период. Администрация поселения выполняет полномочия по содержанию и эксплуатации вертолетных площадок. </w:t>
      </w:r>
    </w:p>
    <w:p w:rsidR="00E7785E" w:rsidRPr="00113677" w:rsidRDefault="00E7785E" w:rsidP="00E7785E">
      <w:pPr>
        <w:pStyle w:val="a4"/>
        <w:spacing w:line="276" w:lineRule="auto"/>
        <w:ind w:firstLine="709"/>
        <w:contextualSpacing/>
        <w:jc w:val="both"/>
        <w:rPr>
          <w:sz w:val="28"/>
          <w:szCs w:val="28"/>
        </w:rPr>
      </w:pPr>
      <w:r w:rsidRPr="00113677">
        <w:rPr>
          <w:sz w:val="28"/>
          <w:szCs w:val="28"/>
        </w:rPr>
        <w:t>Транспортные услуги населению в зимний период времени предоставляли Индивидуальный предприниматель (газель) и АТП 2 раза в день. В летний период – «Северречфлот» (т/х «Линда») – 3 раза. С 01.07.2015 до п. Луговской и обратно в г. Ханты-Мансийск, жители сельского поселения могут добраться на теплоходе «Метеор».</w:t>
      </w:r>
    </w:p>
    <w:p w:rsidR="00E7785E" w:rsidRPr="00113677" w:rsidRDefault="00E7785E" w:rsidP="00E7785E">
      <w:pPr>
        <w:pStyle w:val="a4"/>
        <w:spacing w:line="276" w:lineRule="auto"/>
        <w:ind w:firstLine="709"/>
        <w:contextualSpacing/>
        <w:jc w:val="both"/>
        <w:rPr>
          <w:sz w:val="28"/>
          <w:szCs w:val="28"/>
        </w:rPr>
      </w:pPr>
      <w:r w:rsidRPr="00113677">
        <w:rPr>
          <w:sz w:val="28"/>
          <w:szCs w:val="28"/>
        </w:rPr>
        <w:t>Администрация поселения ведет контроль качества предоставления транспортных услуг.</w:t>
      </w:r>
    </w:p>
    <w:p w:rsidR="00E7785E" w:rsidRPr="00113677" w:rsidRDefault="00E7785E" w:rsidP="00E7785E">
      <w:pPr>
        <w:pStyle w:val="a4"/>
        <w:spacing w:line="276" w:lineRule="auto"/>
        <w:ind w:firstLine="426"/>
        <w:contextualSpacing/>
        <w:jc w:val="both"/>
        <w:rPr>
          <w:sz w:val="28"/>
          <w:szCs w:val="28"/>
        </w:rPr>
      </w:pPr>
    </w:p>
    <w:p w:rsidR="00E7785E" w:rsidRPr="00113677" w:rsidRDefault="00E7785E" w:rsidP="00E7785E">
      <w:pPr>
        <w:pStyle w:val="a4"/>
        <w:spacing w:line="276" w:lineRule="auto"/>
        <w:contextualSpacing/>
        <w:jc w:val="center"/>
        <w:rPr>
          <w:b/>
          <w:sz w:val="28"/>
          <w:szCs w:val="28"/>
        </w:rPr>
      </w:pPr>
      <w:r w:rsidRPr="00113677">
        <w:rPr>
          <w:b/>
          <w:sz w:val="28"/>
          <w:szCs w:val="28"/>
        </w:rPr>
        <w:t>5.7. Участие в предупреждении и ликвидации последствий чрезвычайных ситуаций в границах поселения, организация и осуществление мероприятий по гражданской обороне, защите населения и территории поселения от чрезвычайных ситуаций, осуществление мероприятий по обеспечению безопасности людей на водных объектах, охране их жизни и здоровья</w:t>
      </w:r>
    </w:p>
    <w:p w:rsidR="00E7785E" w:rsidRPr="00113677" w:rsidRDefault="00E7785E" w:rsidP="00E7785E">
      <w:pPr>
        <w:pStyle w:val="a4"/>
        <w:spacing w:line="276" w:lineRule="auto"/>
        <w:ind w:firstLine="426"/>
        <w:contextualSpacing/>
        <w:jc w:val="both"/>
        <w:rPr>
          <w:sz w:val="28"/>
          <w:szCs w:val="28"/>
        </w:rPr>
      </w:pPr>
    </w:p>
    <w:p w:rsidR="00E7785E" w:rsidRPr="00113677" w:rsidRDefault="00E7785E" w:rsidP="00E7785E">
      <w:pPr>
        <w:pStyle w:val="a4"/>
        <w:spacing w:line="276" w:lineRule="auto"/>
        <w:ind w:firstLine="709"/>
        <w:contextualSpacing/>
        <w:jc w:val="both"/>
        <w:rPr>
          <w:sz w:val="28"/>
          <w:szCs w:val="28"/>
        </w:rPr>
      </w:pPr>
      <w:r w:rsidRPr="00113677">
        <w:rPr>
          <w:sz w:val="28"/>
          <w:szCs w:val="28"/>
        </w:rPr>
        <w:t xml:space="preserve">Приняты нормативно правовые акты по вопросам ГО и ЧС,  разработаны планы мероприятий по предупреждению и ликвидации последствий чрезвычайных ситуаций, имеется ответственный по делам ГО и ЧС. </w:t>
      </w:r>
    </w:p>
    <w:p w:rsidR="00E7785E" w:rsidRPr="00113677" w:rsidRDefault="00E7785E" w:rsidP="00E7785E">
      <w:pPr>
        <w:pStyle w:val="a4"/>
        <w:spacing w:line="276" w:lineRule="auto"/>
        <w:ind w:firstLine="709"/>
        <w:contextualSpacing/>
        <w:jc w:val="both"/>
        <w:rPr>
          <w:sz w:val="28"/>
          <w:szCs w:val="28"/>
        </w:rPr>
      </w:pPr>
      <w:r w:rsidRPr="00113677">
        <w:rPr>
          <w:sz w:val="28"/>
          <w:szCs w:val="28"/>
        </w:rPr>
        <w:t>В рамках данного направления:</w:t>
      </w:r>
    </w:p>
    <w:p w:rsidR="00E7785E" w:rsidRPr="00113677" w:rsidRDefault="00E7785E" w:rsidP="00E7785E">
      <w:pPr>
        <w:pStyle w:val="a4"/>
        <w:spacing w:line="276" w:lineRule="auto"/>
        <w:ind w:firstLine="709"/>
        <w:contextualSpacing/>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693"/>
      </w:tblGrid>
      <w:tr w:rsidR="00E7785E" w:rsidRPr="00113677" w:rsidTr="00E7785E">
        <w:trPr>
          <w:trHeight w:val="324"/>
        </w:trPr>
        <w:tc>
          <w:tcPr>
            <w:tcW w:w="9356"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п. Луговской</w:t>
            </w:r>
          </w:p>
        </w:tc>
      </w:tr>
      <w:tr w:rsidR="00E7785E" w:rsidRPr="00113677" w:rsidTr="00E7785E">
        <w:trPr>
          <w:trHeight w:val="324"/>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 руб.)</w:t>
            </w:r>
          </w:p>
        </w:tc>
      </w:tr>
      <w:tr w:rsidR="00E7785E" w:rsidRPr="00113677" w:rsidTr="00E7785E">
        <w:trPr>
          <w:trHeight w:val="324"/>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 xml:space="preserve">Обслуживание и ремонт переходных трапов  к </w:t>
            </w:r>
            <w:r w:rsidRPr="00113677">
              <w:rPr>
                <w:rFonts w:ascii="Times New Roman" w:hAnsi="Times New Roman"/>
                <w:sz w:val="28"/>
                <w:szCs w:val="28"/>
              </w:rPr>
              <w:lastRenderedPageBreak/>
              <w:t>дебаркадеру</w:t>
            </w:r>
          </w:p>
        </w:tc>
        <w:tc>
          <w:tcPr>
            <w:tcW w:w="269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lastRenderedPageBreak/>
              <w:t>15,3</w:t>
            </w:r>
          </w:p>
        </w:tc>
      </w:tr>
      <w:tr w:rsidR="00E7785E" w:rsidRPr="00113677" w:rsidTr="00E7785E">
        <w:trPr>
          <w:trHeight w:val="324"/>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lastRenderedPageBreak/>
              <w:t>Демонтаж и монтаж электрического прибора учета (откачка грунтовых вод) ул. Школьная</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5,7</w:t>
            </w:r>
          </w:p>
        </w:tc>
      </w:tr>
      <w:tr w:rsidR="00E7785E" w:rsidRPr="00113677" w:rsidTr="00E7785E">
        <w:trPr>
          <w:trHeight w:val="324"/>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Обработка от короновирусной инфекции COVID-19 общественных мест и улиц</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38,0</w:t>
            </w:r>
          </w:p>
        </w:tc>
      </w:tr>
      <w:tr w:rsidR="00E7785E" w:rsidRPr="00113677" w:rsidTr="00E7785E">
        <w:trPr>
          <w:trHeight w:val="324"/>
        </w:trPr>
        <w:tc>
          <w:tcPr>
            <w:tcW w:w="6663" w:type="dxa"/>
            <w:shd w:val="clear" w:color="auto" w:fill="FFFFFF" w:themeFill="background1"/>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Приобретение МЗ (ГСМ, плакаты, журналы, пож.инвентарь и т.д.)</w:t>
            </w:r>
          </w:p>
        </w:tc>
        <w:tc>
          <w:tcPr>
            <w:tcW w:w="2693" w:type="dxa"/>
            <w:shd w:val="clear" w:color="auto" w:fill="FFFFFF" w:themeFill="background1"/>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116,0</w:t>
            </w:r>
          </w:p>
        </w:tc>
      </w:tr>
      <w:tr w:rsidR="00E7785E" w:rsidRPr="00113677" w:rsidTr="00E7785E">
        <w:trPr>
          <w:trHeight w:val="306"/>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b/>
                <w:sz w:val="28"/>
                <w:szCs w:val="28"/>
              </w:rPr>
              <w:t>Итого:</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175,0</w:t>
            </w:r>
          </w:p>
        </w:tc>
      </w:tr>
      <w:tr w:rsidR="00E7785E" w:rsidRPr="00113677" w:rsidTr="00E7785E">
        <w:trPr>
          <w:trHeight w:val="324"/>
        </w:trPr>
        <w:tc>
          <w:tcPr>
            <w:tcW w:w="9356"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п. Кирпичный</w:t>
            </w:r>
          </w:p>
        </w:tc>
      </w:tr>
      <w:tr w:rsidR="00E7785E" w:rsidRPr="00113677" w:rsidTr="00E7785E">
        <w:trPr>
          <w:trHeight w:val="324"/>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(тыс.руб.)</w:t>
            </w:r>
          </w:p>
        </w:tc>
      </w:tr>
      <w:tr w:rsidR="00E7785E" w:rsidRPr="00113677" w:rsidTr="00E7785E">
        <w:trPr>
          <w:trHeight w:val="382"/>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Очистка и содержание пожарной проруби</w:t>
            </w:r>
          </w:p>
        </w:tc>
        <w:tc>
          <w:tcPr>
            <w:tcW w:w="269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14,5</w:t>
            </w:r>
          </w:p>
        </w:tc>
      </w:tr>
      <w:tr w:rsidR="00E7785E" w:rsidRPr="00113677" w:rsidTr="00E7785E">
        <w:trPr>
          <w:trHeight w:val="324"/>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Ремонт переходных трапов к дебаркадеру</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73,8</w:t>
            </w:r>
          </w:p>
        </w:tc>
      </w:tr>
      <w:tr w:rsidR="00E7785E" w:rsidRPr="00113677" w:rsidTr="00E7785E">
        <w:trPr>
          <w:trHeight w:val="324"/>
        </w:trPr>
        <w:tc>
          <w:tcPr>
            <w:tcW w:w="6663" w:type="dxa"/>
            <w:shd w:val="clear" w:color="auto" w:fill="FFFFFF" w:themeFill="background1"/>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Приобретение МЗ (ГСМ)</w:t>
            </w:r>
          </w:p>
        </w:tc>
        <w:tc>
          <w:tcPr>
            <w:tcW w:w="2693" w:type="dxa"/>
            <w:shd w:val="clear" w:color="auto" w:fill="FFFFFF" w:themeFill="background1"/>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9,4</w:t>
            </w:r>
          </w:p>
        </w:tc>
      </w:tr>
      <w:tr w:rsidR="00E7785E" w:rsidRPr="00113677" w:rsidTr="00E7785E">
        <w:trPr>
          <w:trHeight w:val="327"/>
        </w:trPr>
        <w:tc>
          <w:tcPr>
            <w:tcW w:w="6663"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 xml:space="preserve">Итого: </w:t>
            </w:r>
          </w:p>
        </w:tc>
        <w:tc>
          <w:tcPr>
            <w:tcW w:w="2693"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97,7</w:t>
            </w:r>
          </w:p>
        </w:tc>
      </w:tr>
      <w:tr w:rsidR="00E7785E" w:rsidRPr="00113677" w:rsidTr="00E7785E">
        <w:trPr>
          <w:trHeight w:val="324"/>
        </w:trPr>
        <w:tc>
          <w:tcPr>
            <w:tcW w:w="9356" w:type="dxa"/>
            <w:gridSpan w:val="2"/>
            <w:shd w:val="clear" w:color="auto" w:fill="auto"/>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д. Белогорье</w:t>
            </w:r>
          </w:p>
        </w:tc>
      </w:tr>
      <w:tr w:rsidR="00E7785E" w:rsidRPr="00113677" w:rsidTr="00E7785E">
        <w:trPr>
          <w:trHeight w:val="324"/>
        </w:trPr>
        <w:tc>
          <w:tcPr>
            <w:tcW w:w="666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(тыс.руб.)</w:t>
            </w:r>
          </w:p>
        </w:tc>
      </w:tr>
      <w:tr w:rsidR="00E7785E" w:rsidRPr="00113677" w:rsidTr="00E7785E">
        <w:trPr>
          <w:trHeight w:val="403"/>
        </w:trPr>
        <w:tc>
          <w:tcPr>
            <w:tcW w:w="6663" w:type="dxa"/>
            <w:shd w:val="clear" w:color="auto" w:fill="auto"/>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sz w:val="28"/>
                <w:szCs w:val="28"/>
              </w:rPr>
              <w:t xml:space="preserve">Ремонт и обслуживание трапов к причалу </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73,8</w:t>
            </w:r>
          </w:p>
        </w:tc>
      </w:tr>
      <w:tr w:rsidR="00E7785E" w:rsidRPr="00113677" w:rsidTr="00E7785E">
        <w:trPr>
          <w:trHeight w:val="253"/>
        </w:trPr>
        <w:tc>
          <w:tcPr>
            <w:tcW w:w="666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Оказаны услуги по очистке и вывоза мусора с береговой полосы от металлолома и плавсредств</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199,1</w:t>
            </w:r>
          </w:p>
        </w:tc>
      </w:tr>
      <w:tr w:rsidR="00E7785E" w:rsidRPr="00113677" w:rsidTr="00E7785E">
        <w:trPr>
          <w:trHeight w:val="381"/>
        </w:trPr>
        <w:tc>
          <w:tcPr>
            <w:tcW w:w="6663" w:type="dxa"/>
            <w:shd w:val="clear" w:color="auto" w:fill="auto"/>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2693" w:type="dxa"/>
            <w:shd w:val="clear" w:color="auto" w:fill="auto"/>
            <w:vAlign w:val="center"/>
          </w:tcPr>
          <w:p w:rsidR="00E7785E" w:rsidRPr="00113677" w:rsidRDefault="00E7785E" w:rsidP="00E7785E">
            <w:pPr>
              <w:pStyle w:val="a4"/>
              <w:spacing w:line="276" w:lineRule="auto"/>
              <w:contextualSpacing/>
              <w:jc w:val="both"/>
              <w:rPr>
                <w:b/>
                <w:sz w:val="28"/>
                <w:szCs w:val="28"/>
              </w:rPr>
            </w:pPr>
            <w:r w:rsidRPr="00113677">
              <w:rPr>
                <w:b/>
                <w:sz w:val="28"/>
                <w:szCs w:val="28"/>
              </w:rPr>
              <w:t>272,9</w:t>
            </w:r>
          </w:p>
        </w:tc>
      </w:tr>
      <w:tr w:rsidR="00E7785E" w:rsidRPr="00113677" w:rsidTr="00E7785E">
        <w:trPr>
          <w:trHeight w:val="324"/>
        </w:trPr>
        <w:tc>
          <w:tcPr>
            <w:tcW w:w="9356"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с. Троица</w:t>
            </w:r>
          </w:p>
        </w:tc>
      </w:tr>
      <w:tr w:rsidR="00E7785E" w:rsidRPr="00113677" w:rsidTr="00E7785E">
        <w:trPr>
          <w:trHeight w:val="324"/>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(тыс.руб.)</w:t>
            </w:r>
          </w:p>
        </w:tc>
      </w:tr>
      <w:tr w:rsidR="00E7785E" w:rsidRPr="00113677" w:rsidTr="00E7785E">
        <w:trPr>
          <w:trHeight w:val="376"/>
        </w:trPr>
        <w:tc>
          <w:tcPr>
            <w:tcW w:w="6663"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sz w:val="28"/>
                <w:szCs w:val="28"/>
              </w:rPr>
              <w:t xml:space="preserve">Ремонт и обслуживание трапов к причалу  </w:t>
            </w:r>
          </w:p>
        </w:tc>
        <w:tc>
          <w:tcPr>
            <w:tcW w:w="269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73,8</w:t>
            </w:r>
          </w:p>
        </w:tc>
      </w:tr>
      <w:tr w:rsidR="00E7785E" w:rsidRPr="00113677" w:rsidTr="00E7785E">
        <w:trPr>
          <w:trHeight w:val="70"/>
        </w:trPr>
        <w:tc>
          <w:tcPr>
            <w:tcW w:w="6663" w:type="dxa"/>
            <w:shd w:val="clear" w:color="auto" w:fill="FFFFFF" w:themeFill="background1"/>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Приобретение МЗ (ГСМ)</w:t>
            </w:r>
          </w:p>
        </w:tc>
        <w:tc>
          <w:tcPr>
            <w:tcW w:w="2693" w:type="dxa"/>
            <w:shd w:val="clear" w:color="auto" w:fill="FFFFFF" w:themeFill="background1"/>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1,4</w:t>
            </w:r>
          </w:p>
        </w:tc>
      </w:tr>
      <w:tr w:rsidR="00E7785E" w:rsidRPr="00113677" w:rsidTr="00E7785E">
        <w:trPr>
          <w:trHeight w:val="395"/>
        </w:trPr>
        <w:tc>
          <w:tcPr>
            <w:tcW w:w="6663"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2693"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75,2</w:t>
            </w:r>
          </w:p>
        </w:tc>
      </w:tr>
      <w:tr w:rsidR="00E7785E" w:rsidRPr="00113677" w:rsidTr="00E7785E">
        <w:trPr>
          <w:trHeight w:val="324"/>
        </w:trPr>
        <w:tc>
          <w:tcPr>
            <w:tcW w:w="9356"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д.Ягурьях</w:t>
            </w:r>
          </w:p>
        </w:tc>
      </w:tr>
      <w:tr w:rsidR="00E7785E" w:rsidRPr="00113677" w:rsidTr="00E7785E">
        <w:trPr>
          <w:trHeight w:val="324"/>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(тыс.руб.)</w:t>
            </w:r>
          </w:p>
        </w:tc>
      </w:tr>
      <w:tr w:rsidR="00E7785E" w:rsidRPr="00113677" w:rsidTr="00E7785E">
        <w:trPr>
          <w:trHeight w:val="324"/>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Заполнение водой пожарного водоема со скважины глубинным насосом ул. Центральная район СДК и школы</w:t>
            </w:r>
          </w:p>
        </w:tc>
        <w:tc>
          <w:tcPr>
            <w:tcW w:w="269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3,8</w:t>
            </w:r>
          </w:p>
        </w:tc>
      </w:tr>
      <w:tr w:rsidR="00E7785E" w:rsidRPr="00113677" w:rsidTr="00E7785E">
        <w:trPr>
          <w:trHeight w:val="385"/>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Дезинфекция тротуаров ул. Таежная, ул. Центральная, входную территорию СДК, ФАП, школа</w:t>
            </w:r>
          </w:p>
        </w:tc>
        <w:tc>
          <w:tcPr>
            <w:tcW w:w="269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2,9</w:t>
            </w:r>
          </w:p>
        </w:tc>
      </w:tr>
      <w:tr w:rsidR="00E7785E" w:rsidRPr="00113677" w:rsidTr="00E7785E">
        <w:trPr>
          <w:trHeight w:val="385"/>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Уборка от снега пожарных водоемов ул. Таежная 27, ул. Центральная 28, ул. Центральная район СДК и школы</w:t>
            </w:r>
          </w:p>
        </w:tc>
        <w:tc>
          <w:tcPr>
            <w:tcW w:w="269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3,8</w:t>
            </w:r>
          </w:p>
        </w:tc>
      </w:tr>
      <w:tr w:rsidR="00E7785E" w:rsidRPr="00113677" w:rsidTr="00E7785E">
        <w:trPr>
          <w:trHeight w:val="251"/>
        </w:trPr>
        <w:tc>
          <w:tcPr>
            <w:tcW w:w="6663"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2693"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10,5</w:t>
            </w:r>
          </w:p>
        </w:tc>
      </w:tr>
      <w:tr w:rsidR="00E7785E" w:rsidRPr="00113677" w:rsidTr="00E7785E">
        <w:trPr>
          <w:trHeight w:val="327"/>
        </w:trPr>
        <w:tc>
          <w:tcPr>
            <w:tcW w:w="6663"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lastRenderedPageBreak/>
              <w:t>ВСЕГО</w:t>
            </w:r>
          </w:p>
        </w:tc>
        <w:tc>
          <w:tcPr>
            <w:tcW w:w="2693"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631,3</w:t>
            </w:r>
          </w:p>
        </w:tc>
      </w:tr>
    </w:tbl>
    <w:p w:rsidR="00E7785E" w:rsidRPr="00113677" w:rsidRDefault="00E7785E" w:rsidP="00E7785E">
      <w:pPr>
        <w:pStyle w:val="a4"/>
        <w:spacing w:line="276" w:lineRule="auto"/>
        <w:ind w:firstLine="426"/>
        <w:contextualSpacing/>
        <w:jc w:val="both"/>
        <w:rPr>
          <w:b/>
          <w:sz w:val="28"/>
          <w:szCs w:val="28"/>
        </w:rPr>
      </w:pPr>
    </w:p>
    <w:p w:rsidR="00E7785E" w:rsidRPr="00113677" w:rsidRDefault="00E7785E" w:rsidP="00E7785E">
      <w:pPr>
        <w:pStyle w:val="a4"/>
        <w:spacing w:line="276" w:lineRule="auto"/>
        <w:contextualSpacing/>
        <w:jc w:val="center"/>
        <w:rPr>
          <w:b/>
          <w:sz w:val="28"/>
          <w:szCs w:val="28"/>
        </w:rPr>
      </w:pPr>
      <w:r w:rsidRPr="00113677">
        <w:rPr>
          <w:b/>
          <w:sz w:val="28"/>
          <w:szCs w:val="28"/>
        </w:rPr>
        <w:t>5.9. Создание условий для массового  отдыха жителей поселения и организация обустройства мест массового отдыха населения (0503 елки, горки)</w:t>
      </w:r>
    </w:p>
    <w:p w:rsidR="00E7785E" w:rsidRPr="00113677" w:rsidRDefault="00E7785E" w:rsidP="00E7785E">
      <w:pPr>
        <w:pStyle w:val="a4"/>
        <w:spacing w:line="276" w:lineRule="auto"/>
        <w:ind w:firstLine="709"/>
        <w:contextualSpacing/>
        <w:jc w:val="both"/>
        <w:rPr>
          <w:sz w:val="28"/>
          <w:szCs w:val="28"/>
        </w:rPr>
      </w:pPr>
      <w:r w:rsidRPr="00113677">
        <w:rPr>
          <w:sz w:val="28"/>
          <w:szCs w:val="28"/>
        </w:rPr>
        <w:t>Услуги по созданию условий для массового отдыха жителей реализуются через дома культуры, школы, проведение массовых праздничных мероприятий с привлечением частного бизнеса (Новогодние и Рождественские праздники, масленица, Дни спорта и отдыха и т.п.).</w:t>
      </w:r>
    </w:p>
    <w:p w:rsidR="00E7785E" w:rsidRPr="00113677" w:rsidRDefault="00E7785E" w:rsidP="00E7785E">
      <w:pPr>
        <w:pStyle w:val="a4"/>
        <w:spacing w:line="276" w:lineRule="auto"/>
        <w:ind w:firstLine="709"/>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693"/>
      </w:tblGrid>
      <w:tr w:rsidR="00E7785E" w:rsidRPr="00113677" w:rsidTr="00E7785E">
        <w:trPr>
          <w:trHeight w:val="324"/>
        </w:trPr>
        <w:tc>
          <w:tcPr>
            <w:tcW w:w="9356"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п.Кирпичный</w:t>
            </w:r>
          </w:p>
        </w:tc>
      </w:tr>
      <w:tr w:rsidR="00E7785E" w:rsidRPr="00113677" w:rsidTr="00E7785E">
        <w:trPr>
          <w:trHeight w:val="324"/>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(тыс.руб.)</w:t>
            </w:r>
          </w:p>
        </w:tc>
      </w:tr>
      <w:tr w:rsidR="00E7785E" w:rsidRPr="00113677" w:rsidTr="00E7785E">
        <w:trPr>
          <w:trHeight w:val="324"/>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Установка новогодней елки, монтаж, демонтаж</w:t>
            </w:r>
          </w:p>
        </w:tc>
        <w:tc>
          <w:tcPr>
            <w:tcW w:w="269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17,8</w:t>
            </w:r>
          </w:p>
        </w:tc>
      </w:tr>
      <w:tr w:rsidR="00E7785E" w:rsidRPr="00113677" w:rsidTr="00E7785E">
        <w:trPr>
          <w:trHeight w:val="369"/>
        </w:trPr>
        <w:tc>
          <w:tcPr>
            <w:tcW w:w="6663"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2693"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17,8</w:t>
            </w:r>
          </w:p>
        </w:tc>
      </w:tr>
      <w:tr w:rsidR="00E7785E" w:rsidRPr="00113677" w:rsidTr="00E7785E">
        <w:trPr>
          <w:trHeight w:val="324"/>
        </w:trPr>
        <w:tc>
          <w:tcPr>
            <w:tcW w:w="9356"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д.Белогорье</w:t>
            </w:r>
          </w:p>
        </w:tc>
      </w:tr>
      <w:tr w:rsidR="00E7785E" w:rsidRPr="00113677" w:rsidTr="00E7785E">
        <w:trPr>
          <w:trHeight w:val="324"/>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(тыс.руб.)</w:t>
            </w:r>
          </w:p>
        </w:tc>
      </w:tr>
      <w:tr w:rsidR="00E7785E" w:rsidRPr="00113677" w:rsidTr="00E7785E">
        <w:trPr>
          <w:trHeight w:val="324"/>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Установка новогодней елки, монтаж, демонтаж</w:t>
            </w:r>
          </w:p>
        </w:tc>
        <w:tc>
          <w:tcPr>
            <w:tcW w:w="269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25,4</w:t>
            </w:r>
          </w:p>
        </w:tc>
      </w:tr>
      <w:tr w:rsidR="00E7785E" w:rsidRPr="00113677" w:rsidTr="00E7785E">
        <w:trPr>
          <w:trHeight w:val="98"/>
        </w:trPr>
        <w:tc>
          <w:tcPr>
            <w:tcW w:w="6663"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2693"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25,4</w:t>
            </w:r>
          </w:p>
        </w:tc>
      </w:tr>
      <w:tr w:rsidR="00E7785E" w:rsidRPr="00113677" w:rsidTr="00E7785E">
        <w:trPr>
          <w:trHeight w:val="324"/>
        </w:trPr>
        <w:tc>
          <w:tcPr>
            <w:tcW w:w="9356"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с.Троица</w:t>
            </w:r>
          </w:p>
        </w:tc>
      </w:tr>
      <w:tr w:rsidR="00E7785E" w:rsidRPr="00113677" w:rsidTr="00E7785E">
        <w:trPr>
          <w:trHeight w:val="324"/>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(тыс.руб.)</w:t>
            </w:r>
          </w:p>
        </w:tc>
      </w:tr>
      <w:tr w:rsidR="00E7785E" w:rsidRPr="00113677" w:rsidTr="00E7785E">
        <w:trPr>
          <w:trHeight w:val="324"/>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Установка новогодней елки, монтаж, демонтаж</w:t>
            </w:r>
          </w:p>
        </w:tc>
        <w:tc>
          <w:tcPr>
            <w:tcW w:w="269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25,4</w:t>
            </w:r>
          </w:p>
        </w:tc>
      </w:tr>
      <w:tr w:rsidR="00E7785E" w:rsidRPr="00113677" w:rsidTr="00E7785E">
        <w:trPr>
          <w:trHeight w:val="279"/>
        </w:trPr>
        <w:tc>
          <w:tcPr>
            <w:tcW w:w="6663"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2693"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25,4</w:t>
            </w:r>
          </w:p>
        </w:tc>
      </w:tr>
      <w:tr w:rsidR="00E7785E" w:rsidRPr="00113677" w:rsidTr="00E7785E">
        <w:trPr>
          <w:trHeight w:val="324"/>
        </w:trPr>
        <w:tc>
          <w:tcPr>
            <w:tcW w:w="9356"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д.Ягурьях</w:t>
            </w:r>
          </w:p>
        </w:tc>
      </w:tr>
      <w:tr w:rsidR="00E7785E" w:rsidRPr="00113677" w:rsidTr="00E7785E">
        <w:trPr>
          <w:trHeight w:val="324"/>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693" w:type="dxa"/>
            <w:shd w:val="clear" w:color="auto" w:fill="auto"/>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(тыс.руб.)</w:t>
            </w:r>
          </w:p>
        </w:tc>
      </w:tr>
      <w:tr w:rsidR="00E7785E" w:rsidRPr="00113677" w:rsidTr="00E7785E">
        <w:trPr>
          <w:trHeight w:val="324"/>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 xml:space="preserve">Установка новогодней елки, монтаж, демонтаж </w:t>
            </w:r>
          </w:p>
        </w:tc>
        <w:tc>
          <w:tcPr>
            <w:tcW w:w="269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10,2</w:t>
            </w:r>
          </w:p>
        </w:tc>
      </w:tr>
      <w:tr w:rsidR="00E7785E" w:rsidRPr="00113677" w:rsidTr="00E7785E">
        <w:trPr>
          <w:trHeight w:val="315"/>
        </w:trPr>
        <w:tc>
          <w:tcPr>
            <w:tcW w:w="6663"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2693"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10,2</w:t>
            </w:r>
          </w:p>
        </w:tc>
      </w:tr>
      <w:tr w:rsidR="00E7785E" w:rsidRPr="00113677" w:rsidTr="00E7785E">
        <w:trPr>
          <w:trHeight w:val="315"/>
        </w:trPr>
        <w:tc>
          <w:tcPr>
            <w:tcW w:w="6663"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ВСЕГО</w:t>
            </w:r>
          </w:p>
        </w:tc>
        <w:tc>
          <w:tcPr>
            <w:tcW w:w="2693"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78,8</w:t>
            </w:r>
          </w:p>
        </w:tc>
      </w:tr>
    </w:tbl>
    <w:p w:rsidR="00E7785E" w:rsidRPr="00113677" w:rsidRDefault="00E7785E" w:rsidP="00E7785E">
      <w:pPr>
        <w:pStyle w:val="a4"/>
        <w:spacing w:line="276" w:lineRule="auto"/>
        <w:ind w:firstLine="426"/>
        <w:contextualSpacing/>
        <w:jc w:val="both"/>
        <w:rPr>
          <w:b/>
          <w:sz w:val="28"/>
          <w:szCs w:val="28"/>
        </w:rPr>
      </w:pPr>
    </w:p>
    <w:p w:rsidR="00E7785E" w:rsidRPr="00113677" w:rsidRDefault="00E7785E" w:rsidP="00E7785E">
      <w:pPr>
        <w:pStyle w:val="a4"/>
        <w:spacing w:line="276" w:lineRule="auto"/>
        <w:contextualSpacing/>
        <w:jc w:val="center"/>
        <w:rPr>
          <w:b/>
          <w:sz w:val="28"/>
          <w:szCs w:val="28"/>
        </w:rPr>
      </w:pPr>
      <w:r w:rsidRPr="00113677">
        <w:rPr>
          <w:b/>
          <w:sz w:val="28"/>
          <w:szCs w:val="28"/>
        </w:rPr>
        <w:t>5.9. Формирование архивных фондов поселения</w:t>
      </w:r>
    </w:p>
    <w:p w:rsidR="00E7785E" w:rsidRPr="00113677" w:rsidRDefault="00E7785E" w:rsidP="00E7785E">
      <w:pPr>
        <w:pStyle w:val="a4"/>
        <w:spacing w:line="276" w:lineRule="auto"/>
        <w:ind w:firstLine="426"/>
        <w:contextualSpacing/>
        <w:jc w:val="both"/>
        <w:rPr>
          <w:sz w:val="28"/>
          <w:szCs w:val="28"/>
        </w:rPr>
      </w:pPr>
    </w:p>
    <w:p w:rsidR="00E7785E" w:rsidRPr="00113677" w:rsidRDefault="00E7785E" w:rsidP="00E7785E">
      <w:pPr>
        <w:pStyle w:val="a4"/>
        <w:spacing w:line="276" w:lineRule="auto"/>
        <w:ind w:firstLine="709"/>
        <w:contextualSpacing/>
        <w:jc w:val="both"/>
        <w:rPr>
          <w:sz w:val="28"/>
          <w:szCs w:val="28"/>
        </w:rPr>
      </w:pPr>
      <w:r w:rsidRPr="00113677">
        <w:rPr>
          <w:sz w:val="28"/>
          <w:szCs w:val="28"/>
        </w:rPr>
        <w:t>В администрации поселения имеется архив. Вся документация хранится в надлежащем порядке, в соответствующие сроки передается в архив Ханты-Мансийского района, налажено взаимодействие с районным архивом, полномочия  исполняются в полном объеме. В 2020 году администрацией сельского поселения описаны и переданы для дальнейшего хранения дела постоянного срока хранения за 2017 год архивному отделу администрации Ханты-Мансийского района</w:t>
      </w:r>
    </w:p>
    <w:p w:rsidR="00E7785E" w:rsidRPr="00113677" w:rsidRDefault="00E7785E" w:rsidP="00E7785E">
      <w:pPr>
        <w:pStyle w:val="a4"/>
        <w:spacing w:line="276" w:lineRule="auto"/>
        <w:contextualSpacing/>
        <w:jc w:val="both"/>
        <w:rPr>
          <w:b/>
          <w:sz w:val="28"/>
          <w:szCs w:val="28"/>
        </w:rPr>
      </w:pPr>
    </w:p>
    <w:p w:rsidR="00E7785E" w:rsidRPr="00113677" w:rsidRDefault="00E7785E" w:rsidP="00E7785E">
      <w:pPr>
        <w:pStyle w:val="a4"/>
        <w:spacing w:line="276" w:lineRule="auto"/>
        <w:contextualSpacing/>
        <w:jc w:val="center"/>
        <w:rPr>
          <w:b/>
          <w:sz w:val="28"/>
          <w:szCs w:val="28"/>
        </w:rPr>
      </w:pPr>
      <w:r w:rsidRPr="00113677">
        <w:rPr>
          <w:b/>
          <w:sz w:val="28"/>
          <w:szCs w:val="28"/>
        </w:rPr>
        <w:lastRenderedPageBreak/>
        <w:t>5.10. Организация сбора и вывоза бытовых отходов и мусора (уборка территории 0503)</w:t>
      </w:r>
    </w:p>
    <w:p w:rsidR="00E7785E" w:rsidRPr="00113677" w:rsidRDefault="00E7785E" w:rsidP="00E7785E">
      <w:pPr>
        <w:pStyle w:val="a4"/>
        <w:spacing w:line="276" w:lineRule="auto"/>
        <w:contextualSpacing/>
        <w:jc w:val="both"/>
        <w:rPr>
          <w:b/>
          <w:sz w:val="28"/>
          <w:szCs w:val="28"/>
        </w:rPr>
      </w:pPr>
    </w:p>
    <w:p w:rsidR="00E7785E" w:rsidRPr="00113677" w:rsidRDefault="00E7785E" w:rsidP="00E7785E">
      <w:pPr>
        <w:pStyle w:val="a4"/>
        <w:spacing w:line="276" w:lineRule="auto"/>
        <w:ind w:firstLine="709"/>
        <w:contextualSpacing/>
        <w:jc w:val="both"/>
        <w:rPr>
          <w:sz w:val="28"/>
          <w:szCs w:val="28"/>
        </w:rPr>
      </w:pPr>
      <w:r w:rsidRPr="00113677">
        <w:rPr>
          <w:sz w:val="28"/>
          <w:szCs w:val="28"/>
        </w:rPr>
        <w:t>Полномочия в 2020 году осуществлялись органами МСУ Ханты-Мансийского района.</w:t>
      </w:r>
    </w:p>
    <w:p w:rsidR="00E7785E" w:rsidRPr="00113677" w:rsidRDefault="00E7785E" w:rsidP="00E7785E">
      <w:pPr>
        <w:pStyle w:val="a4"/>
        <w:spacing w:line="276" w:lineRule="auto"/>
        <w:ind w:firstLine="709"/>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693"/>
      </w:tblGrid>
      <w:tr w:rsidR="00E7785E" w:rsidRPr="00113677" w:rsidTr="00E7785E">
        <w:trPr>
          <w:trHeight w:val="301"/>
        </w:trPr>
        <w:tc>
          <w:tcPr>
            <w:tcW w:w="9356"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п. Луговской</w:t>
            </w:r>
          </w:p>
        </w:tc>
      </w:tr>
      <w:tr w:rsidR="00E7785E" w:rsidRPr="00113677" w:rsidTr="00E7785E">
        <w:trPr>
          <w:trHeight w:val="426"/>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693"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sz w:val="28"/>
                <w:szCs w:val="28"/>
              </w:rPr>
              <w:t>Сумма (тыс. руб.)</w:t>
            </w:r>
          </w:p>
        </w:tc>
      </w:tr>
      <w:tr w:rsidR="00E7785E" w:rsidRPr="00113677" w:rsidTr="00E7785E">
        <w:trPr>
          <w:trHeight w:val="359"/>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Уборка мусора на территории населенного пункта</w:t>
            </w:r>
          </w:p>
        </w:tc>
        <w:tc>
          <w:tcPr>
            <w:tcW w:w="269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76,7</w:t>
            </w:r>
          </w:p>
        </w:tc>
      </w:tr>
      <w:tr w:rsidR="00E7785E" w:rsidRPr="00113677" w:rsidTr="00E7785E">
        <w:trPr>
          <w:trHeight w:val="359"/>
        </w:trPr>
        <w:tc>
          <w:tcPr>
            <w:tcW w:w="6663" w:type="dxa"/>
            <w:vAlign w:val="center"/>
          </w:tcPr>
          <w:p w:rsidR="00E7785E" w:rsidRPr="00113677" w:rsidRDefault="00E7785E" w:rsidP="00E7785E">
            <w:pPr>
              <w:spacing w:after="0"/>
              <w:jc w:val="both"/>
              <w:rPr>
                <w:rFonts w:ascii="Times New Roman" w:hAnsi="Times New Roman"/>
                <w:sz w:val="28"/>
                <w:szCs w:val="28"/>
              </w:rPr>
            </w:pPr>
            <w:r w:rsidRPr="00113677">
              <w:rPr>
                <w:rFonts w:ascii="Times New Roman" w:hAnsi="Times New Roman"/>
                <w:sz w:val="28"/>
                <w:szCs w:val="28"/>
              </w:rPr>
              <w:t xml:space="preserve">Очистка несанкционированных свалок от мусора, вывоз мусора </w:t>
            </w:r>
          </w:p>
        </w:tc>
        <w:tc>
          <w:tcPr>
            <w:tcW w:w="269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91,1</w:t>
            </w:r>
          </w:p>
        </w:tc>
      </w:tr>
      <w:tr w:rsidR="00E7785E" w:rsidRPr="00113677" w:rsidTr="00E7785E">
        <w:trPr>
          <w:trHeight w:val="359"/>
        </w:trPr>
        <w:tc>
          <w:tcPr>
            <w:tcW w:w="6663"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2693"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167,8</w:t>
            </w:r>
          </w:p>
        </w:tc>
      </w:tr>
      <w:tr w:rsidR="00E7785E" w:rsidRPr="00113677" w:rsidTr="00E7785E">
        <w:trPr>
          <w:trHeight w:val="301"/>
        </w:trPr>
        <w:tc>
          <w:tcPr>
            <w:tcW w:w="9356"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п. Кирпичный</w:t>
            </w:r>
          </w:p>
        </w:tc>
      </w:tr>
      <w:tr w:rsidR="00E7785E" w:rsidRPr="00113677" w:rsidTr="00E7785E">
        <w:trPr>
          <w:trHeight w:val="447"/>
        </w:trPr>
        <w:tc>
          <w:tcPr>
            <w:tcW w:w="6663"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693"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sz w:val="28"/>
                <w:szCs w:val="28"/>
              </w:rPr>
              <w:t>Сумма (тыс. руб.)</w:t>
            </w:r>
          </w:p>
        </w:tc>
      </w:tr>
      <w:tr w:rsidR="00E7785E" w:rsidRPr="00113677" w:rsidTr="00E7785E">
        <w:trPr>
          <w:trHeight w:val="359"/>
        </w:trPr>
        <w:tc>
          <w:tcPr>
            <w:tcW w:w="6663" w:type="dxa"/>
            <w:tcBorders>
              <w:top w:val="single" w:sz="4" w:space="0" w:color="auto"/>
              <w:left w:val="single" w:sz="4" w:space="0" w:color="auto"/>
              <w:bottom w:val="single" w:sz="4" w:space="0" w:color="auto"/>
              <w:right w:val="single" w:sz="4" w:space="0" w:color="auto"/>
            </w:tcBorders>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Уборка мусора на территории населенного пункта</w:t>
            </w:r>
          </w:p>
        </w:tc>
        <w:tc>
          <w:tcPr>
            <w:tcW w:w="2693" w:type="dxa"/>
            <w:tcBorders>
              <w:top w:val="single" w:sz="4" w:space="0" w:color="auto"/>
              <w:left w:val="single" w:sz="4" w:space="0" w:color="auto"/>
              <w:bottom w:val="single" w:sz="4" w:space="0" w:color="auto"/>
              <w:right w:val="single" w:sz="4" w:space="0" w:color="auto"/>
            </w:tcBorders>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10,2</w:t>
            </w:r>
          </w:p>
        </w:tc>
      </w:tr>
      <w:tr w:rsidR="00E7785E" w:rsidRPr="00113677" w:rsidTr="00E7785E">
        <w:trPr>
          <w:trHeight w:val="359"/>
        </w:trPr>
        <w:tc>
          <w:tcPr>
            <w:tcW w:w="6663" w:type="dxa"/>
            <w:tcBorders>
              <w:top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2693" w:type="dxa"/>
            <w:tcBorders>
              <w:top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10,2</w:t>
            </w:r>
          </w:p>
        </w:tc>
      </w:tr>
      <w:tr w:rsidR="00E7785E" w:rsidRPr="00113677" w:rsidTr="00E7785E">
        <w:trPr>
          <w:trHeight w:val="301"/>
        </w:trPr>
        <w:tc>
          <w:tcPr>
            <w:tcW w:w="9356"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с. Троица</w:t>
            </w:r>
          </w:p>
        </w:tc>
      </w:tr>
      <w:tr w:rsidR="00E7785E" w:rsidRPr="00113677" w:rsidTr="00E7785E">
        <w:trPr>
          <w:trHeight w:val="447"/>
        </w:trPr>
        <w:tc>
          <w:tcPr>
            <w:tcW w:w="6663"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693"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sz w:val="28"/>
                <w:szCs w:val="28"/>
              </w:rPr>
              <w:t>Сумма (тыс. руб.)</w:t>
            </w:r>
          </w:p>
        </w:tc>
      </w:tr>
      <w:tr w:rsidR="00E7785E" w:rsidRPr="00113677" w:rsidTr="00E7785E">
        <w:trPr>
          <w:trHeight w:val="359"/>
        </w:trPr>
        <w:tc>
          <w:tcPr>
            <w:tcW w:w="6663" w:type="dxa"/>
            <w:tcBorders>
              <w:top w:val="single" w:sz="4" w:space="0" w:color="auto"/>
              <w:left w:val="single" w:sz="4" w:space="0" w:color="auto"/>
              <w:bottom w:val="single" w:sz="4" w:space="0" w:color="auto"/>
              <w:right w:val="single" w:sz="4" w:space="0" w:color="auto"/>
            </w:tcBorders>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Уборка мусора на территории населенного пункта</w:t>
            </w:r>
          </w:p>
        </w:tc>
        <w:tc>
          <w:tcPr>
            <w:tcW w:w="2693" w:type="dxa"/>
            <w:tcBorders>
              <w:top w:val="single" w:sz="4" w:space="0" w:color="auto"/>
              <w:left w:val="single" w:sz="4" w:space="0" w:color="auto"/>
              <w:bottom w:val="single" w:sz="4" w:space="0" w:color="auto"/>
              <w:right w:val="single" w:sz="4" w:space="0" w:color="auto"/>
            </w:tcBorders>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22,0</w:t>
            </w:r>
          </w:p>
        </w:tc>
      </w:tr>
      <w:tr w:rsidR="00E7785E" w:rsidRPr="00113677" w:rsidTr="00E7785E">
        <w:trPr>
          <w:trHeight w:val="359"/>
        </w:trPr>
        <w:tc>
          <w:tcPr>
            <w:tcW w:w="6663" w:type="dxa"/>
            <w:tcBorders>
              <w:top w:val="single" w:sz="4" w:space="0" w:color="auto"/>
              <w:left w:val="single" w:sz="4" w:space="0" w:color="auto"/>
              <w:bottom w:val="single" w:sz="4" w:space="0" w:color="auto"/>
              <w:right w:val="single" w:sz="4" w:space="0" w:color="auto"/>
            </w:tcBorders>
            <w:vAlign w:val="center"/>
          </w:tcPr>
          <w:p w:rsidR="00E7785E" w:rsidRPr="00113677" w:rsidRDefault="00E7785E" w:rsidP="00E7785E">
            <w:pPr>
              <w:spacing w:after="0"/>
              <w:jc w:val="both"/>
              <w:rPr>
                <w:rFonts w:ascii="Times New Roman" w:hAnsi="Times New Roman"/>
                <w:sz w:val="28"/>
                <w:szCs w:val="28"/>
              </w:rPr>
            </w:pPr>
            <w:r w:rsidRPr="00113677">
              <w:rPr>
                <w:rFonts w:ascii="Times New Roman" w:hAnsi="Times New Roman"/>
                <w:sz w:val="28"/>
                <w:szCs w:val="28"/>
              </w:rPr>
              <w:t>Очистка несанкционированных свалок от мусора, вывоз мусора</w:t>
            </w:r>
          </w:p>
        </w:tc>
        <w:tc>
          <w:tcPr>
            <w:tcW w:w="2693" w:type="dxa"/>
            <w:tcBorders>
              <w:top w:val="single" w:sz="4" w:space="0" w:color="auto"/>
              <w:left w:val="single" w:sz="4" w:space="0" w:color="auto"/>
              <w:bottom w:val="single" w:sz="4" w:space="0" w:color="auto"/>
              <w:right w:val="single" w:sz="4" w:space="0" w:color="auto"/>
            </w:tcBorders>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91,1</w:t>
            </w:r>
          </w:p>
        </w:tc>
      </w:tr>
      <w:tr w:rsidR="00E7785E" w:rsidRPr="00113677" w:rsidTr="00E7785E">
        <w:trPr>
          <w:trHeight w:val="359"/>
        </w:trPr>
        <w:tc>
          <w:tcPr>
            <w:tcW w:w="6663" w:type="dxa"/>
            <w:tcBorders>
              <w:top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2693" w:type="dxa"/>
            <w:tcBorders>
              <w:top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113,1</w:t>
            </w:r>
          </w:p>
        </w:tc>
      </w:tr>
      <w:tr w:rsidR="00E7785E" w:rsidRPr="00113677" w:rsidTr="00E7785E">
        <w:trPr>
          <w:trHeight w:val="301"/>
        </w:trPr>
        <w:tc>
          <w:tcPr>
            <w:tcW w:w="9356"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д. Белогорье</w:t>
            </w:r>
          </w:p>
        </w:tc>
      </w:tr>
      <w:tr w:rsidR="00E7785E" w:rsidRPr="00113677" w:rsidTr="00E7785E">
        <w:trPr>
          <w:trHeight w:val="447"/>
        </w:trPr>
        <w:tc>
          <w:tcPr>
            <w:tcW w:w="6663"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693"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sz w:val="28"/>
                <w:szCs w:val="28"/>
              </w:rPr>
              <w:t>Сумма (тыс. руб.)</w:t>
            </w:r>
          </w:p>
        </w:tc>
      </w:tr>
      <w:tr w:rsidR="00E7785E" w:rsidRPr="00113677" w:rsidTr="00E7785E">
        <w:trPr>
          <w:trHeight w:val="359"/>
        </w:trPr>
        <w:tc>
          <w:tcPr>
            <w:tcW w:w="6663" w:type="dxa"/>
            <w:tcBorders>
              <w:top w:val="single" w:sz="4" w:space="0" w:color="auto"/>
              <w:left w:val="single" w:sz="4" w:space="0" w:color="auto"/>
              <w:bottom w:val="single" w:sz="4" w:space="0" w:color="auto"/>
              <w:right w:val="single" w:sz="4" w:space="0" w:color="auto"/>
            </w:tcBorders>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Уборка мусора на территории населенного пункта</w:t>
            </w:r>
          </w:p>
        </w:tc>
        <w:tc>
          <w:tcPr>
            <w:tcW w:w="2693" w:type="dxa"/>
            <w:tcBorders>
              <w:top w:val="single" w:sz="4" w:space="0" w:color="auto"/>
              <w:left w:val="single" w:sz="4" w:space="0" w:color="auto"/>
              <w:bottom w:val="single" w:sz="4" w:space="0" w:color="auto"/>
              <w:right w:val="single" w:sz="4" w:space="0" w:color="auto"/>
            </w:tcBorders>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19,1</w:t>
            </w:r>
          </w:p>
        </w:tc>
      </w:tr>
      <w:tr w:rsidR="00E7785E" w:rsidRPr="00113677" w:rsidTr="00E7785E">
        <w:trPr>
          <w:trHeight w:val="359"/>
        </w:trPr>
        <w:tc>
          <w:tcPr>
            <w:tcW w:w="6663" w:type="dxa"/>
            <w:tcBorders>
              <w:top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2693" w:type="dxa"/>
            <w:tcBorders>
              <w:top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19,1</w:t>
            </w:r>
          </w:p>
        </w:tc>
      </w:tr>
      <w:tr w:rsidR="00E7785E" w:rsidRPr="00113677" w:rsidTr="00E7785E">
        <w:trPr>
          <w:trHeight w:val="301"/>
        </w:trPr>
        <w:tc>
          <w:tcPr>
            <w:tcW w:w="9356"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д. Ягурьях</w:t>
            </w:r>
          </w:p>
        </w:tc>
      </w:tr>
      <w:tr w:rsidR="00E7785E" w:rsidRPr="00113677" w:rsidTr="00E7785E">
        <w:trPr>
          <w:trHeight w:val="447"/>
        </w:trPr>
        <w:tc>
          <w:tcPr>
            <w:tcW w:w="6663"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693"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sz w:val="28"/>
                <w:szCs w:val="28"/>
              </w:rPr>
              <w:t>Сумма (тыс. руб.)</w:t>
            </w:r>
          </w:p>
        </w:tc>
      </w:tr>
      <w:tr w:rsidR="00E7785E" w:rsidRPr="00113677" w:rsidTr="00E7785E">
        <w:trPr>
          <w:trHeight w:val="359"/>
        </w:trPr>
        <w:tc>
          <w:tcPr>
            <w:tcW w:w="6663" w:type="dxa"/>
            <w:tcBorders>
              <w:top w:val="single" w:sz="4" w:space="0" w:color="auto"/>
              <w:left w:val="single" w:sz="4" w:space="0" w:color="auto"/>
              <w:bottom w:val="single" w:sz="4" w:space="0" w:color="auto"/>
              <w:right w:val="single" w:sz="4" w:space="0" w:color="auto"/>
            </w:tcBorders>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Уборка мусора на территории населенного пункта</w:t>
            </w:r>
          </w:p>
        </w:tc>
        <w:tc>
          <w:tcPr>
            <w:tcW w:w="2693" w:type="dxa"/>
            <w:tcBorders>
              <w:top w:val="single" w:sz="4" w:space="0" w:color="auto"/>
              <w:left w:val="single" w:sz="4" w:space="0" w:color="auto"/>
              <w:bottom w:val="single" w:sz="4" w:space="0" w:color="auto"/>
              <w:right w:val="single" w:sz="4" w:space="0" w:color="auto"/>
            </w:tcBorders>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7,3</w:t>
            </w:r>
          </w:p>
        </w:tc>
      </w:tr>
      <w:tr w:rsidR="00E7785E" w:rsidRPr="00113677" w:rsidTr="00E7785E">
        <w:trPr>
          <w:trHeight w:val="347"/>
        </w:trPr>
        <w:tc>
          <w:tcPr>
            <w:tcW w:w="6663" w:type="dxa"/>
            <w:tcBorders>
              <w:top w:val="single" w:sz="4" w:space="0" w:color="auto"/>
              <w:bottom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2693" w:type="dxa"/>
            <w:tcBorders>
              <w:top w:val="single" w:sz="4" w:space="0" w:color="auto"/>
              <w:bottom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7,3</w:t>
            </w:r>
          </w:p>
        </w:tc>
      </w:tr>
      <w:tr w:rsidR="00E7785E" w:rsidRPr="00113677" w:rsidTr="00E7785E">
        <w:trPr>
          <w:trHeight w:val="347"/>
        </w:trPr>
        <w:tc>
          <w:tcPr>
            <w:tcW w:w="6663" w:type="dxa"/>
            <w:tcBorders>
              <w:top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ВСЕГО</w:t>
            </w:r>
          </w:p>
        </w:tc>
        <w:tc>
          <w:tcPr>
            <w:tcW w:w="2693" w:type="dxa"/>
            <w:tcBorders>
              <w:top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317,5</w:t>
            </w:r>
          </w:p>
        </w:tc>
      </w:tr>
    </w:tbl>
    <w:p w:rsidR="00E7785E" w:rsidRPr="00113677" w:rsidRDefault="00E7785E" w:rsidP="00E7785E">
      <w:pPr>
        <w:pStyle w:val="a4"/>
        <w:spacing w:line="276" w:lineRule="auto"/>
        <w:ind w:firstLine="426"/>
        <w:contextualSpacing/>
        <w:jc w:val="both"/>
        <w:rPr>
          <w:sz w:val="28"/>
          <w:szCs w:val="28"/>
        </w:rPr>
      </w:pPr>
    </w:p>
    <w:p w:rsidR="00E7785E" w:rsidRPr="00113677" w:rsidRDefault="00E7785E" w:rsidP="00E7785E">
      <w:pPr>
        <w:pStyle w:val="a4"/>
        <w:spacing w:line="276" w:lineRule="auto"/>
        <w:ind w:firstLine="426"/>
        <w:contextualSpacing/>
        <w:jc w:val="center"/>
        <w:rPr>
          <w:b/>
          <w:sz w:val="28"/>
          <w:szCs w:val="28"/>
        </w:rPr>
      </w:pPr>
      <w:r w:rsidRPr="00113677">
        <w:rPr>
          <w:b/>
          <w:sz w:val="28"/>
          <w:szCs w:val="28"/>
        </w:rPr>
        <w:t>5.11. Организация благоустройства и озеленения территории поселения</w:t>
      </w:r>
    </w:p>
    <w:p w:rsidR="00E7785E" w:rsidRPr="00113677" w:rsidRDefault="00E7785E" w:rsidP="00E7785E">
      <w:pPr>
        <w:pStyle w:val="a4"/>
        <w:spacing w:line="276" w:lineRule="auto"/>
        <w:ind w:firstLine="426"/>
        <w:contextualSpacing/>
        <w:jc w:val="both"/>
        <w:rPr>
          <w:sz w:val="28"/>
          <w:szCs w:val="28"/>
        </w:rPr>
      </w:pPr>
    </w:p>
    <w:p w:rsidR="00E7785E" w:rsidRPr="00113677" w:rsidRDefault="00E7785E" w:rsidP="00E7785E">
      <w:pPr>
        <w:pStyle w:val="a4"/>
        <w:spacing w:line="276" w:lineRule="auto"/>
        <w:ind w:firstLine="709"/>
        <w:contextualSpacing/>
        <w:jc w:val="both"/>
        <w:rPr>
          <w:sz w:val="28"/>
          <w:szCs w:val="28"/>
        </w:rPr>
      </w:pPr>
      <w:r w:rsidRPr="00113677">
        <w:rPr>
          <w:sz w:val="28"/>
          <w:szCs w:val="28"/>
        </w:rPr>
        <w:t>В течение года было издано ряд распоряжений, касающихся благоустройства.</w:t>
      </w:r>
    </w:p>
    <w:p w:rsidR="00E7785E" w:rsidRPr="00113677" w:rsidRDefault="00E7785E" w:rsidP="00E7785E">
      <w:pPr>
        <w:pStyle w:val="a4"/>
        <w:spacing w:line="276" w:lineRule="auto"/>
        <w:ind w:firstLine="709"/>
        <w:contextualSpacing/>
        <w:jc w:val="both"/>
        <w:rPr>
          <w:sz w:val="28"/>
          <w:szCs w:val="28"/>
        </w:rPr>
      </w:pPr>
      <w:r w:rsidRPr="00113677">
        <w:rPr>
          <w:sz w:val="28"/>
          <w:szCs w:val="28"/>
        </w:rPr>
        <w:lastRenderedPageBreak/>
        <w:t>Выделены средства на организацию прочего благоустройства, а именно: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0"/>
        <w:gridCol w:w="1417"/>
        <w:gridCol w:w="2409"/>
      </w:tblGrid>
      <w:tr w:rsidR="00E7785E" w:rsidRPr="00113677" w:rsidTr="004D61A0">
        <w:trPr>
          <w:trHeight w:val="301"/>
        </w:trPr>
        <w:tc>
          <w:tcPr>
            <w:tcW w:w="9356" w:type="dxa"/>
            <w:gridSpan w:val="3"/>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п. Луговской</w:t>
            </w:r>
          </w:p>
        </w:tc>
      </w:tr>
      <w:tr w:rsidR="00E7785E" w:rsidRPr="00113677" w:rsidTr="004D61A0">
        <w:trPr>
          <w:trHeight w:val="433"/>
        </w:trPr>
        <w:tc>
          <w:tcPr>
            <w:tcW w:w="553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объём</w:t>
            </w:r>
          </w:p>
        </w:tc>
        <w:tc>
          <w:tcPr>
            <w:tcW w:w="2409"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sz w:val="28"/>
                <w:szCs w:val="28"/>
              </w:rPr>
              <w:t>Сумма (тыс.руб.)</w:t>
            </w:r>
          </w:p>
        </w:tc>
      </w:tr>
      <w:tr w:rsidR="00E7785E" w:rsidRPr="00113677" w:rsidTr="004D61A0">
        <w:trPr>
          <w:trHeight w:val="904"/>
        </w:trPr>
        <w:tc>
          <w:tcPr>
            <w:tcW w:w="5530" w:type="dxa"/>
            <w:vAlign w:val="center"/>
          </w:tcPr>
          <w:p w:rsidR="00E7785E" w:rsidRPr="00113677" w:rsidRDefault="00E7785E" w:rsidP="00E7785E">
            <w:pPr>
              <w:shd w:val="clear" w:color="auto" w:fill="FFFFFF" w:themeFill="background1"/>
              <w:spacing w:after="0"/>
              <w:jc w:val="both"/>
              <w:rPr>
                <w:rFonts w:ascii="Times New Roman" w:hAnsi="Times New Roman"/>
                <w:sz w:val="28"/>
                <w:szCs w:val="28"/>
              </w:rPr>
            </w:pPr>
            <w:r w:rsidRPr="00113677">
              <w:rPr>
                <w:rFonts w:ascii="Times New Roman" w:eastAsiaTheme="minorHAnsi" w:hAnsi="Times New Roman"/>
                <w:sz w:val="28"/>
                <w:szCs w:val="28"/>
              </w:rPr>
              <w:t>Техническое обслуживание электросетей (уличное освещение) и замена светильников</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409" w:type="dxa"/>
            <w:shd w:val="clear" w:color="auto" w:fill="FFFFFF" w:themeFill="background1"/>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sz w:val="28"/>
                <w:szCs w:val="28"/>
              </w:rPr>
              <w:t>430,2</w:t>
            </w:r>
          </w:p>
        </w:tc>
      </w:tr>
      <w:tr w:rsidR="00E7785E" w:rsidRPr="00113677" w:rsidTr="004D61A0">
        <w:trPr>
          <w:trHeight w:val="365"/>
        </w:trPr>
        <w:tc>
          <w:tcPr>
            <w:tcW w:w="5530" w:type="dxa"/>
            <w:vAlign w:val="center"/>
          </w:tcPr>
          <w:p w:rsidR="00E7785E" w:rsidRPr="00113677" w:rsidRDefault="00E7785E" w:rsidP="00E7785E">
            <w:pPr>
              <w:spacing w:after="0"/>
              <w:jc w:val="both"/>
              <w:rPr>
                <w:rFonts w:ascii="Times New Roman" w:hAnsi="Times New Roman"/>
                <w:sz w:val="28"/>
                <w:szCs w:val="28"/>
              </w:rPr>
            </w:pPr>
            <w:r w:rsidRPr="00113677">
              <w:rPr>
                <w:rFonts w:ascii="Times New Roman" w:eastAsiaTheme="minorHAnsi" w:hAnsi="Times New Roman"/>
                <w:sz w:val="28"/>
                <w:szCs w:val="28"/>
              </w:rPr>
              <w:t xml:space="preserve">Выкос травы на территории населенного пункта </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409"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17,5</w:t>
            </w:r>
          </w:p>
        </w:tc>
      </w:tr>
      <w:tr w:rsidR="00E7785E" w:rsidRPr="00113677" w:rsidTr="004D61A0">
        <w:trPr>
          <w:trHeight w:val="215"/>
        </w:trPr>
        <w:tc>
          <w:tcPr>
            <w:tcW w:w="553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 xml:space="preserve">Изготовлены тротуары  </w:t>
            </w:r>
          </w:p>
        </w:tc>
        <w:tc>
          <w:tcPr>
            <w:tcW w:w="1417" w:type="dxa"/>
            <w:vAlign w:val="center"/>
          </w:tcPr>
          <w:p w:rsidR="00E7785E" w:rsidRPr="00113677" w:rsidRDefault="00E7785E" w:rsidP="00E7785E">
            <w:pPr>
              <w:spacing w:after="0"/>
              <w:contextualSpacing/>
              <w:jc w:val="both"/>
              <w:rPr>
                <w:rFonts w:ascii="Times New Roman" w:hAnsi="Times New Roman"/>
                <w:sz w:val="28"/>
                <w:szCs w:val="28"/>
                <w:highlight w:val="yellow"/>
              </w:rPr>
            </w:pPr>
            <w:r w:rsidRPr="00113677">
              <w:rPr>
                <w:rFonts w:ascii="Times New Roman" w:hAnsi="Times New Roman"/>
                <w:sz w:val="28"/>
                <w:szCs w:val="28"/>
              </w:rPr>
              <w:t>370 п.м.</w:t>
            </w:r>
          </w:p>
        </w:tc>
        <w:tc>
          <w:tcPr>
            <w:tcW w:w="2409"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eastAsiaTheme="minorHAnsi" w:hAnsi="Times New Roman"/>
                <w:sz w:val="28"/>
                <w:szCs w:val="28"/>
              </w:rPr>
              <w:t>65,8</w:t>
            </w:r>
          </w:p>
        </w:tc>
      </w:tr>
      <w:tr w:rsidR="00E7785E" w:rsidRPr="00113677" w:rsidTr="004D61A0">
        <w:trPr>
          <w:trHeight w:val="409"/>
        </w:trPr>
        <w:tc>
          <w:tcPr>
            <w:tcW w:w="553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Изготовлены заборы</w:t>
            </w:r>
          </w:p>
        </w:tc>
        <w:tc>
          <w:tcPr>
            <w:tcW w:w="1417" w:type="dxa"/>
            <w:vAlign w:val="center"/>
          </w:tcPr>
          <w:p w:rsidR="00E7785E" w:rsidRPr="00113677" w:rsidRDefault="00E7785E" w:rsidP="00E7785E">
            <w:pPr>
              <w:spacing w:after="0"/>
              <w:contextualSpacing/>
              <w:jc w:val="both"/>
              <w:rPr>
                <w:rFonts w:ascii="Times New Roman" w:hAnsi="Times New Roman"/>
                <w:sz w:val="28"/>
                <w:szCs w:val="28"/>
                <w:highlight w:val="yellow"/>
              </w:rPr>
            </w:pPr>
            <w:r w:rsidRPr="00113677">
              <w:rPr>
                <w:rFonts w:ascii="Times New Roman" w:hAnsi="Times New Roman"/>
                <w:sz w:val="28"/>
                <w:szCs w:val="28"/>
              </w:rPr>
              <w:t>213 п.м.</w:t>
            </w:r>
          </w:p>
        </w:tc>
        <w:tc>
          <w:tcPr>
            <w:tcW w:w="2409"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59,4</w:t>
            </w:r>
          </w:p>
        </w:tc>
      </w:tr>
      <w:tr w:rsidR="00E7785E" w:rsidRPr="00113677" w:rsidTr="004D61A0">
        <w:trPr>
          <w:trHeight w:val="163"/>
        </w:trPr>
        <w:tc>
          <w:tcPr>
            <w:tcW w:w="5530" w:type="dxa"/>
            <w:vAlign w:val="center"/>
          </w:tcPr>
          <w:p w:rsidR="00E7785E" w:rsidRPr="00113677" w:rsidRDefault="00E7785E" w:rsidP="00E7785E">
            <w:pPr>
              <w:spacing w:after="0"/>
              <w:jc w:val="both"/>
              <w:rPr>
                <w:rFonts w:ascii="Times New Roman" w:hAnsi="Times New Roman"/>
                <w:sz w:val="28"/>
                <w:szCs w:val="28"/>
              </w:rPr>
            </w:pPr>
            <w:r w:rsidRPr="00113677">
              <w:rPr>
                <w:rFonts w:ascii="Times New Roman" w:eastAsiaTheme="minorHAnsi" w:hAnsi="Times New Roman"/>
                <w:sz w:val="28"/>
                <w:szCs w:val="28"/>
              </w:rPr>
              <w:t>Погрузка пиломатериала на автомашину, разгрузка и укладка пиломатериала в складе п. Луговской</w:t>
            </w:r>
          </w:p>
        </w:tc>
        <w:tc>
          <w:tcPr>
            <w:tcW w:w="1417" w:type="dxa"/>
            <w:vAlign w:val="center"/>
          </w:tcPr>
          <w:p w:rsidR="00E7785E" w:rsidRPr="00113677" w:rsidRDefault="00E7785E" w:rsidP="00E7785E">
            <w:pPr>
              <w:spacing w:after="0"/>
              <w:contextualSpacing/>
              <w:jc w:val="both"/>
              <w:rPr>
                <w:rFonts w:ascii="Times New Roman" w:hAnsi="Times New Roman"/>
                <w:sz w:val="28"/>
                <w:szCs w:val="28"/>
                <w:vertAlign w:val="superscript"/>
              </w:rPr>
            </w:pPr>
            <w:r w:rsidRPr="00113677">
              <w:rPr>
                <w:rFonts w:ascii="Times New Roman" w:hAnsi="Times New Roman"/>
                <w:sz w:val="28"/>
                <w:szCs w:val="28"/>
              </w:rPr>
              <w:t>38 м</w:t>
            </w:r>
            <w:r w:rsidRPr="00113677">
              <w:rPr>
                <w:rFonts w:ascii="Times New Roman" w:hAnsi="Times New Roman"/>
                <w:sz w:val="28"/>
                <w:szCs w:val="28"/>
                <w:vertAlign w:val="superscript"/>
              </w:rPr>
              <w:t>3</w:t>
            </w:r>
          </w:p>
        </w:tc>
        <w:tc>
          <w:tcPr>
            <w:tcW w:w="2409"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43,8</w:t>
            </w:r>
          </w:p>
        </w:tc>
      </w:tr>
      <w:tr w:rsidR="00E7785E" w:rsidRPr="00113677" w:rsidTr="004D61A0">
        <w:trPr>
          <w:trHeight w:val="163"/>
        </w:trPr>
        <w:tc>
          <w:tcPr>
            <w:tcW w:w="5530" w:type="dxa"/>
            <w:vAlign w:val="center"/>
          </w:tcPr>
          <w:p w:rsidR="00E7785E" w:rsidRPr="00113677" w:rsidRDefault="00E7785E" w:rsidP="00E7785E">
            <w:pPr>
              <w:spacing w:after="0"/>
              <w:jc w:val="both"/>
              <w:rPr>
                <w:rFonts w:ascii="Times New Roman" w:eastAsiaTheme="minorHAnsi" w:hAnsi="Times New Roman"/>
                <w:sz w:val="28"/>
                <w:szCs w:val="28"/>
              </w:rPr>
            </w:pPr>
            <w:r w:rsidRPr="00113677">
              <w:rPr>
                <w:rFonts w:ascii="Times New Roman" w:eastAsiaTheme="minorHAnsi" w:hAnsi="Times New Roman"/>
                <w:sz w:val="28"/>
                <w:szCs w:val="28"/>
              </w:rPr>
              <w:t>Обшивка наружных стен зданий, утепление стен здания склада, установка отливов и откосов на окна и входные двери здания администрации и здания склада ул. Гагарина 19</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409"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160,7</w:t>
            </w:r>
          </w:p>
        </w:tc>
      </w:tr>
      <w:tr w:rsidR="00E7785E" w:rsidRPr="00113677" w:rsidTr="004D61A0">
        <w:trPr>
          <w:trHeight w:val="382"/>
        </w:trPr>
        <w:tc>
          <w:tcPr>
            <w:tcW w:w="553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 xml:space="preserve">Уборка снега и наледи к вертолетным площадкам  </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409"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55,5</w:t>
            </w:r>
          </w:p>
        </w:tc>
      </w:tr>
      <w:tr w:rsidR="00E7785E" w:rsidRPr="00113677" w:rsidTr="004D61A0">
        <w:trPr>
          <w:trHeight w:val="966"/>
        </w:trPr>
        <w:tc>
          <w:tcPr>
            <w:tcW w:w="553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eastAsiaTheme="minorHAnsi" w:hAnsi="Times New Roman"/>
                <w:sz w:val="28"/>
                <w:szCs w:val="28"/>
              </w:rPr>
              <w:t xml:space="preserve">Расчистка тротуаров от снега, работы по погрузке, вывозу снега с территории п. Луговской </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409"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353,6</w:t>
            </w:r>
          </w:p>
        </w:tc>
      </w:tr>
      <w:tr w:rsidR="00E7785E" w:rsidRPr="00113677" w:rsidTr="004D61A0">
        <w:trPr>
          <w:trHeight w:val="382"/>
        </w:trPr>
        <w:tc>
          <w:tcPr>
            <w:tcW w:w="553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Межевание и организация ГКУ земельного участка ул. Гагарина д. 35</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409"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18,0</w:t>
            </w:r>
          </w:p>
        </w:tc>
      </w:tr>
      <w:tr w:rsidR="00E7785E" w:rsidRPr="00113677" w:rsidTr="004D61A0">
        <w:trPr>
          <w:trHeight w:val="382"/>
        </w:trPr>
        <w:tc>
          <w:tcPr>
            <w:tcW w:w="553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eastAsiaTheme="minorHAnsi" w:hAnsi="Times New Roman"/>
                <w:sz w:val="28"/>
                <w:szCs w:val="28"/>
              </w:rPr>
              <w:t>Р</w:t>
            </w:r>
            <w:r w:rsidRPr="00113677">
              <w:rPr>
                <w:rFonts w:ascii="Times New Roman" w:hAnsi="Times New Roman"/>
                <w:sz w:val="28"/>
                <w:szCs w:val="28"/>
              </w:rPr>
              <w:t>емонт и поверка расходомеров по адресам: ул. Гагарина д.19, ул. Ленина д.78</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409"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29,0</w:t>
            </w:r>
          </w:p>
        </w:tc>
      </w:tr>
      <w:tr w:rsidR="00E7785E" w:rsidRPr="00113677" w:rsidTr="004D61A0">
        <w:trPr>
          <w:trHeight w:val="382"/>
        </w:trPr>
        <w:tc>
          <w:tcPr>
            <w:tcW w:w="553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Поверка узла учета тепловой энергии расположенный по адресу ул. Гагарина д. 19 (гараж)</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409"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21,7</w:t>
            </w:r>
          </w:p>
        </w:tc>
      </w:tr>
      <w:tr w:rsidR="00E7785E" w:rsidRPr="00113677" w:rsidTr="004D61A0">
        <w:trPr>
          <w:trHeight w:val="382"/>
        </w:trPr>
        <w:tc>
          <w:tcPr>
            <w:tcW w:w="5530" w:type="dxa"/>
            <w:vAlign w:val="center"/>
          </w:tcPr>
          <w:p w:rsidR="00E7785E" w:rsidRPr="00113677" w:rsidRDefault="00E7785E" w:rsidP="00E7785E">
            <w:pPr>
              <w:spacing w:after="0"/>
              <w:jc w:val="both"/>
              <w:rPr>
                <w:rFonts w:ascii="Times New Roman" w:hAnsi="Times New Roman"/>
                <w:sz w:val="28"/>
                <w:szCs w:val="28"/>
              </w:rPr>
            </w:pPr>
            <w:r w:rsidRPr="00113677">
              <w:rPr>
                <w:rFonts w:ascii="Times New Roman" w:eastAsiaTheme="minorHAnsi" w:hAnsi="Times New Roman"/>
                <w:sz w:val="28"/>
                <w:szCs w:val="28"/>
              </w:rPr>
              <w:t>Погрузка и планировка грунта на участках ул. Гагарина д.28, ул. Заводская д.2, ул. Комсомольская д.4</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409"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118,8</w:t>
            </w:r>
          </w:p>
        </w:tc>
      </w:tr>
      <w:tr w:rsidR="00E7785E" w:rsidRPr="00113677" w:rsidTr="004D61A0">
        <w:trPr>
          <w:trHeight w:val="382"/>
        </w:trPr>
        <w:tc>
          <w:tcPr>
            <w:tcW w:w="5530" w:type="dxa"/>
            <w:shd w:val="clear" w:color="auto" w:fill="FFFFFF" w:themeFill="background1"/>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Обеспечение функционирования и поддержания работоспособного состояния вертолетной площадки</w:t>
            </w:r>
          </w:p>
        </w:tc>
        <w:tc>
          <w:tcPr>
            <w:tcW w:w="1417" w:type="dxa"/>
            <w:shd w:val="clear" w:color="auto" w:fill="FFFFFF" w:themeFill="background1"/>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12 мес.</w:t>
            </w:r>
          </w:p>
        </w:tc>
        <w:tc>
          <w:tcPr>
            <w:tcW w:w="2409" w:type="dxa"/>
            <w:shd w:val="clear" w:color="auto" w:fill="FFFFFF" w:themeFill="background1"/>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87,6</w:t>
            </w:r>
          </w:p>
        </w:tc>
      </w:tr>
      <w:tr w:rsidR="00E7785E" w:rsidRPr="00113677" w:rsidTr="004D61A0">
        <w:trPr>
          <w:trHeight w:val="382"/>
        </w:trPr>
        <w:tc>
          <w:tcPr>
            <w:tcW w:w="553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eastAsiaTheme="minorHAnsi" w:hAnsi="Times New Roman"/>
                <w:sz w:val="28"/>
                <w:szCs w:val="28"/>
              </w:rPr>
              <w:lastRenderedPageBreak/>
              <w:t xml:space="preserve">Услуги по откачке грунтовых вод мотопомпой (ул. Строителей, ул. Ленина, ул. Комсомольская, ул. Пионерская, ул. Школьная) </w:t>
            </w:r>
          </w:p>
        </w:tc>
        <w:tc>
          <w:tcPr>
            <w:tcW w:w="1417" w:type="dxa"/>
            <w:shd w:val="clear" w:color="auto" w:fill="FFFFFF" w:themeFill="background1"/>
            <w:vAlign w:val="center"/>
          </w:tcPr>
          <w:p w:rsidR="00E7785E" w:rsidRPr="00113677" w:rsidRDefault="00E7785E" w:rsidP="00E7785E">
            <w:pPr>
              <w:spacing w:after="0"/>
              <w:contextualSpacing/>
              <w:jc w:val="both"/>
              <w:rPr>
                <w:rFonts w:ascii="Times New Roman" w:hAnsi="Times New Roman"/>
                <w:sz w:val="28"/>
                <w:szCs w:val="27"/>
              </w:rPr>
            </w:pPr>
            <w:r w:rsidRPr="00113677">
              <w:rPr>
                <w:rFonts w:ascii="Times New Roman" w:hAnsi="Times New Roman"/>
                <w:sz w:val="28"/>
                <w:szCs w:val="27"/>
              </w:rPr>
              <w:t>200 ч</w:t>
            </w:r>
          </w:p>
        </w:tc>
        <w:tc>
          <w:tcPr>
            <w:tcW w:w="2409" w:type="dxa"/>
            <w:vAlign w:val="center"/>
          </w:tcPr>
          <w:p w:rsidR="00E7785E" w:rsidRPr="00113677" w:rsidRDefault="00E7785E" w:rsidP="00E7785E">
            <w:pPr>
              <w:spacing w:after="0"/>
              <w:contextualSpacing/>
              <w:jc w:val="both"/>
              <w:rPr>
                <w:rFonts w:ascii="Times New Roman" w:hAnsi="Times New Roman"/>
                <w:sz w:val="28"/>
                <w:szCs w:val="27"/>
              </w:rPr>
            </w:pPr>
            <w:r w:rsidRPr="00113677">
              <w:rPr>
                <w:rFonts w:ascii="Times New Roman" w:hAnsi="Times New Roman"/>
                <w:sz w:val="28"/>
                <w:szCs w:val="27"/>
              </w:rPr>
              <w:t>38,1</w:t>
            </w:r>
          </w:p>
        </w:tc>
      </w:tr>
      <w:tr w:rsidR="00E7785E" w:rsidRPr="00113677" w:rsidTr="004D61A0">
        <w:trPr>
          <w:trHeight w:val="197"/>
        </w:trPr>
        <w:tc>
          <w:tcPr>
            <w:tcW w:w="5530" w:type="dxa"/>
            <w:vAlign w:val="center"/>
          </w:tcPr>
          <w:p w:rsidR="00E7785E" w:rsidRPr="00113677" w:rsidRDefault="00E7785E" w:rsidP="00E7785E">
            <w:pPr>
              <w:spacing w:after="0"/>
              <w:jc w:val="both"/>
              <w:rPr>
                <w:rFonts w:ascii="Times New Roman" w:hAnsi="Times New Roman"/>
                <w:sz w:val="28"/>
                <w:szCs w:val="28"/>
              </w:rPr>
            </w:pPr>
            <w:r w:rsidRPr="00113677">
              <w:rPr>
                <w:rFonts w:ascii="Times New Roman" w:eastAsiaTheme="minorHAnsi" w:hAnsi="Times New Roman"/>
                <w:sz w:val="28"/>
                <w:szCs w:val="28"/>
              </w:rPr>
              <w:t>Выполнены работы по погрузке, разгрузке, перевозке и укладке плит (40 шт.), блоков (32 шт.) и планировке грунта (80 т.) на территории причала</w:t>
            </w:r>
          </w:p>
        </w:tc>
        <w:tc>
          <w:tcPr>
            <w:tcW w:w="1417" w:type="dxa"/>
            <w:vAlign w:val="center"/>
          </w:tcPr>
          <w:p w:rsidR="00E7785E" w:rsidRPr="00113677" w:rsidRDefault="00E7785E" w:rsidP="00E7785E">
            <w:pPr>
              <w:spacing w:after="0"/>
              <w:contextualSpacing/>
              <w:jc w:val="both"/>
              <w:rPr>
                <w:rFonts w:ascii="Times New Roman" w:hAnsi="Times New Roman"/>
                <w:sz w:val="28"/>
                <w:szCs w:val="27"/>
              </w:rPr>
            </w:pPr>
          </w:p>
        </w:tc>
        <w:tc>
          <w:tcPr>
            <w:tcW w:w="2409" w:type="dxa"/>
            <w:vAlign w:val="center"/>
          </w:tcPr>
          <w:p w:rsidR="00E7785E" w:rsidRPr="00113677" w:rsidRDefault="00E7785E" w:rsidP="00E7785E">
            <w:pPr>
              <w:spacing w:after="0"/>
              <w:contextualSpacing/>
              <w:jc w:val="both"/>
              <w:rPr>
                <w:rFonts w:ascii="Times New Roman" w:hAnsi="Times New Roman"/>
                <w:sz w:val="28"/>
                <w:szCs w:val="27"/>
              </w:rPr>
            </w:pPr>
            <w:r w:rsidRPr="00113677">
              <w:rPr>
                <w:rFonts w:ascii="Times New Roman" w:hAnsi="Times New Roman"/>
                <w:sz w:val="28"/>
                <w:szCs w:val="27"/>
              </w:rPr>
              <w:t>225,7</w:t>
            </w:r>
          </w:p>
        </w:tc>
      </w:tr>
      <w:tr w:rsidR="00E7785E" w:rsidRPr="00113677" w:rsidTr="004D61A0">
        <w:trPr>
          <w:trHeight w:val="382"/>
        </w:trPr>
        <w:tc>
          <w:tcPr>
            <w:tcW w:w="553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Транспортные услуги по доставке товара</w:t>
            </w:r>
          </w:p>
        </w:tc>
        <w:tc>
          <w:tcPr>
            <w:tcW w:w="1417" w:type="dxa"/>
            <w:vAlign w:val="center"/>
          </w:tcPr>
          <w:p w:rsidR="00E7785E" w:rsidRPr="00113677" w:rsidRDefault="00E7785E" w:rsidP="00E7785E">
            <w:pPr>
              <w:spacing w:after="0"/>
              <w:contextualSpacing/>
              <w:jc w:val="both"/>
              <w:rPr>
                <w:rFonts w:ascii="Times New Roman" w:hAnsi="Times New Roman"/>
                <w:sz w:val="28"/>
                <w:szCs w:val="27"/>
              </w:rPr>
            </w:pPr>
          </w:p>
        </w:tc>
        <w:tc>
          <w:tcPr>
            <w:tcW w:w="2409" w:type="dxa"/>
            <w:vAlign w:val="center"/>
          </w:tcPr>
          <w:p w:rsidR="00E7785E" w:rsidRPr="00113677" w:rsidRDefault="00E7785E" w:rsidP="00E7785E">
            <w:pPr>
              <w:spacing w:after="0"/>
              <w:contextualSpacing/>
              <w:jc w:val="both"/>
              <w:rPr>
                <w:rFonts w:ascii="Times New Roman" w:hAnsi="Times New Roman"/>
                <w:sz w:val="28"/>
                <w:szCs w:val="27"/>
              </w:rPr>
            </w:pPr>
            <w:r w:rsidRPr="00113677">
              <w:rPr>
                <w:rFonts w:ascii="Times New Roman" w:hAnsi="Times New Roman"/>
                <w:sz w:val="28"/>
                <w:szCs w:val="27"/>
              </w:rPr>
              <w:t>74,4</w:t>
            </w:r>
          </w:p>
        </w:tc>
      </w:tr>
      <w:tr w:rsidR="00E7785E" w:rsidRPr="00113677" w:rsidTr="004D61A0">
        <w:trPr>
          <w:trHeight w:val="382"/>
        </w:trPr>
        <w:tc>
          <w:tcPr>
            <w:tcW w:w="553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Приобретение МЗ (п/м (доска обр.), ГСМ, песок гидронамывной, пенополистирол, профиль потолочный, прожекторы, тротуарная плитка, гвозди, шарниры, саморезы, мешки для мусора, диски для скашивания травы и т.д.)</w:t>
            </w:r>
          </w:p>
        </w:tc>
        <w:tc>
          <w:tcPr>
            <w:tcW w:w="1417" w:type="dxa"/>
            <w:vAlign w:val="center"/>
          </w:tcPr>
          <w:p w:rsidR="00E7785E" w:rsidRPr="00113677" w:rsidRDefault="00E7785E" w:rsidP="00E7785E">
            <w:pPr>
              <w:spacing w:after="0"/>
              <w:contextualSpacing/>
              <w:jc w:val="both"/>
              <w:rPr>
                <w:rFonts w:ascii="Times New Roman" w:hAnsi="Times New Roman"/>
                <w:sz w:val="28"/>
                <w:szCs w:val="27"/>
              </w:rPr>
            </w:pPr>
          </w:p>
        </w:tc>
        <w:tc>
          <w:tcPr>
            <w:tcW w:w="2409" w:type="dxa"/>
            <w:vAlign w:val="center"/>
          </w:tcPr>
          <w:p w:rsidR="00E7785E" w:rsidRPr="00113677" w:rsidRDefault="00E7785E" w:rsidP="00E7785E">
            <w:pPr>
              <w:spacing w:after="0"/>
              <w:contextualSpacing/>
              <w:jc w:val="both"/>
              <w:rPr>
                <w:rFonts w:ascii="Times New Roman" w:hAnsi="Times New Roman"/>
                <w:sz w:val="28"/>
                <w:szCs w:val="27"/>
              </w:rPr>
            </w:pPr>
            <w:r w:rsidRPr="00113677">
              <w:rPr>
                <w:rFonts w:ascii="Times New Roman" w:hAnsi="Times New Roman"/>
                <w:sz w:val="28"/>
                <w:szCs w:val="27"/>
              </w:rPr>
              <w:t>1851,4</w:t>
            </w:r>
          </w:p>
        </w:tc>
      </w:tr>
      <w:tr w:rsidR="00E7785E" w:rsidRPr="00113677" w:rsidTr="004D61A0">
        <w:trPr>
          <w:trHeight w:val="382"/>
        </w:trPr>
        <w:tc>
          <w:tcPr>
            <w:tcW w:w="5530"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1417" w:type="dxa"/>
            <w:vAlign w:val="center"/>
          </w:tcPr>
          <w:p w:rsidR="00E7785E" w:rsidRPr="00113677" w:rsidRDefault="00E7785E" w:rsidP="00E7785E">
            <w:pPr>
              <w:spacing w:after="0"/>
              <w:contextualSpacing/>
              <w:jc w:val="both"/>
              <w:rPr>
                <w:rFonts w:ascii="Times New Roman" w:hAnsi="Times New Roman"/>
                <w:sz w:val="28"/>
                <w:szCs w:val="27"/>
              </w:rPr>
            </w:pPr>
          </w:p>
        </w:tc>
        <w:tc>
          <w:tcPr>
            <w:tcW w:w="2409" w:type="dxa"/>
            <w:vAlign w:val="center"/>
          </w:tcPr>
          <w:p w:rsidR="00E7785E" w:rsidRPr="00113677" w:rsidRDefault="00E7785E" w:rsidP="00E7785E">
            <w:pPr>
              <w:spacing w:after="0"/>
              <w:contextualSpacing/>
              <w:jc w:val="both"/>
              <w:rPr>
                <w:rFonts w:ascii="Times New Roman" w:hAnsi="Times New Roman"/>
                <w:b/>
                <w:sz w:val="28"/>
                <w:szCs w:val="27"/>
              </w:rPr>
            </w:pPr>
            <w:r w:rsidRPr="00113677">
              <w:rPr>
                <w:rFonts w:ascii="Times New Roman" w:hAnsi="Times New Roman"/>
                <w:b/>
                <w:sz w:val="28"/>
                <w:szCs w:val="27"/>
              </w:rPr>
              <w:t>3651,2</w:t>
            </w:r>
          </w:p>
        </w:tc>
      </w:tr>
    </w:tbl>
    <w:p w:rsidR="00E7785E" w:rsidRPr="00113677" w:rsidRDefault="00E7785E" w:rsidP="00E7785E">
      <w:pPr>
        <w:pStyle w:val="a4"/>
        <w:spacing w:line="276" w:lineRule="auto"/>
        <w:contextualSpacing/>
        <w:jc w:val="both"/>
        <w:rPr>
          <w:b/>
          <w:sz w:val="28"/>
          <w:szCs w:val="28"/>
        </w:rPr>
      </w:pPr>
    </w:p>
    <w:tbl>
      <w:tblPr>
        <w:tblpPr w:leftFromText="180" w:rightFromText="180" w:vertAnchor="text" w:tblpX="182"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5"/>
        <w:gridCol w:w="1417"/>
        <w:gridCol w:w="2520"/>
      </w:tblGrid>
      <w:tr w:rsidR="00E7785E" w:rsidRPr="00113677" w:rsidTr="00E7785E">
        <w:trPr>
          <w:trHeight w:val="276"/>
        </w:trPr>
        <w:tc>
          <w:tcPr>
            <w:tcW w:w="9322" w:type="dxa"/>
            <w:gridSpan w:val="3"/>
            <w:vAlign w:val="center"/>
          </w:tcPr>
          <w:p w:rsidR="00E7785E" w:rsidRPr="00113677" w:rsidRDefault="00E7785E" w:rsidP="00E7785E">
            <w:pPr>
              <w:pStyle w:val="a4"/>
              <w:spacing w:line="276" w:lineRule="auto"/>
              <w:contextualSpacing/>
              <w:jc w:val="both"/>
              <w:rPr>
                <w:b/>
                <w:sz w:val="28"/>
                <w:szCs w:val="28"/>
              </w:rPr>
            </w:pPr>
            <w:r w:rsidRPr="00113677">
              <w:rPr>
                <w:b/>
                <w:sz w:val="28"/>
                <w:szCs w:val="28"/>
              </w:rPr>
              <w:t>п. Кирпичный</w:t>
            </w:r>
          </w:p>
        </w:tc>
      </w:tr>
      <w:tr w:rsidR="00E7785E" w:rsidRPr="00113677" w:rsidTr="00E7785E">
        <w:trPr>
          <w:trHeight w:val="507"/>
        </w:trPr>
        <w:tc>
          <w:tcPr>
            <w:tcW w:w="5385"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объём</w:t>
            </w:r>
          </w:p>
        </w:tc>
        <w:tc>
          <w:tcPr>
            <w:tcW w:w="2520" w:type="dxa"/>
            <w:vAlign w:val="center"/>
          </w:tcPr>
          <w:p w:rsidR="00E7785E" w:rsidRPr="00113677" w:rsidRDefault="00E7785E" w:rsidP="00E7785E">
            <w:pPr>
              <w:pStyle w:val="a4"/>
              <w:spacing w:line="276" w:lineRule="auto"/>
              <w:contextualSpacing/>
              <w:jc w:val="both"/>
              <w:rPr>
                <w:sz w:val="28"/>
                <w:szCs w:val="28"/>
              </w:rPr>
            </w:pPr>
            <w:r w:rsidRPr="00113677">
              <w:rPr>
                <w:sz w:val="28"/>
                <w:szCs w:val="28"/>
              </w:rPr>
              <w:t>Сумма</w:t>
            </w:r>
          </w:p>
          <w:p w:rsidR="00E7785E" w:rsidRPr="00113677" w:rsidRDefault="00E7785E" w:rsidP="00E7785E">
            <w:pPr>
              <w:pStyle w:val="a4"/>
              <w:spacing w:line="276" w:lineRule="auto"/>
              <w:contextualSpacing/>
              <w:jc w:val="both"/>
              <w:rPr>
                <w:b/>
              </w:rPr>
            </w:pPr>
            <w:r w:rsidRPr="00113677">
              <w:rPr>
                <w:sz w:val="28"/>
                <w:szCs w:val="28"/>
              </w:rPr>
              <w:t>(тыс.руб.)</w:t>
            </w:r>
          </w:p>
        </w:tc>
      </w:tr>
      <w:tr w:rsidR="00E7785E" w:rsidRPr="00113677" w:rsidTr="00E7785E">
        <w:trPr>
          <w:trHeight w:val="839"/>
        </w:trPr>
        <w:tc>
          <w:tcPr>
            <w:tcW w:w="5385" w:type="dxa"/>
            <w:vAlign w:val="center"/>
          </w:tcPr>
          <w:p w:rsidR="00E7785E" w:rsidRPr="00113677" w:rsidRDefault="00E7785E" w:rsidP="00E7785E">
            <w:pPr>
              <w:spacing w:after="0"/>
              <w:jc w:val="both"/>
              <w:rPr>
                <w:rFonts w:ascii="Times New Roman" w:hAnsi="Times New Roman"/>
                <w:sz w:val="28"/>
                <w:szCs w:val="28"/>
              </w:rPr>
            </w:pPr>
            <w:r w:rsidRPr="00113677">
              <w:rPr>
                <w:rFonts w:ascii="Times New Roman" w:eastAsiaTheme="minorHAnsi" w:hAnsi="Times New Roman"/>
                <w:sz w:val="28"/>
                <w:szCs w:val="28"/>
              </w:rPr>
              <w:t xml:space="preserve">Техническое обслуживание электросетей (уличное освещение) и замена светильников </w:t>
            </w:r>
          </w:p>
        </w:tc>
        <w:tc>
          <w:tcPr>
            <w:tcW w:w="1417" w:type="dxa"/>
            <w:vAlign w:val="center"/>
          </w:tcPr>
          <w:p w:rsidR="00E7785E" w:rsidRPr="00113677" w:rsidRDefault="00E7785E" w:rsidP="00E7785E">
            <w:pPr>
              <w:pStyle w:val="a4"/>
              <w:spacing w:line="276" w:lineRule="auto"/>
              <w:contextualSpacing/>
              <w:jc w:val="both"/>
              <w:rPr>
                <w:b/>
                <w:sz w:val="28"/>
                <w:szCs w:val="28"/>
              </w:rPr>
            </w:pPr>
          </w:p>
        </w:tc>
        <w:tc>
          <w:tcPr>
            <w:tcW w:w="2520" w:type="dxa"/>
            <w:vAlign w:val="center"/>
          </w:tcPr>
          <w:p w:rsidR="00E7785E" w:rsidRPr="00113677" w:rsidRDefault="00E7785E" w:rsidP="00E7785E">
            <w:pPr>
              <w:spacing w:after="0"/>
              <w:contextualSpacing/>
              <w:jc w:val="both"/>
              <w:rPr>
                <w:b/>
                <w:sz w:val="28"/>
                <w:szCs w:val="28"/>
              </w:rPr>
            </w:pPr>
            <w:r w:rsidRPr="00113677">
              <w:rPr>
                <w:rFonts w:ascii="Times New Roman" w:hAnsi="Times New Roman"/>
                <w:sz w:val="28"/>
                <w:szCs w:val="28"/>
              </w:rPr>
              <w:t>295,0</w:t>
            </w:r>
          </w:p>
        </w:tc>
      </w:tr>
      <w:tr w:rsidR="00E7785E" w:rsidRPr="00113677" w:rsidTr="00E7785E">
        <w:trPr>
          <w:trHeight w:val="343"/>
        </w:trPr>
        <w:tc>
          <w:tcPr>
            <w:tcW w:w="5385"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Уборка снега и наледи к вертолетной площадке</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52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55,5</w:t>
            </w:r>
          </w:p>
        </w:tc>
      </w:tr>
      <w:tr w:rsidR="00E7785E" w:rsidRPr="00113677" w:rsidTr="00E7785E">
        <w:trPr>
          <w:trHeight w:val="1902"/>
        </w:trPr>
        <w:tc>
          <w:tcPr>
            <w:tcW w:w="5385" w:type="dxa"/>
            <w:tcBorders>
              <w:bottom w:val="single" w:sz="4" w:space="0" w:color="auto"/>
            </w:tcBorders>
            <w:vAlign w:val="center"/>
          </w:tcPr>
          <w:p w:rsidR="00E7785E" w:rsidRPr="00113677" w:rsidRDefault="00E7785E" w:rsidP="00E7785E">
            <w:pPr>
              <w:spacing w:after="0"/>
              <w:jc w:val="both"/>
              <w:rPr>
                <w:rFonts w:ascii="Times New Roman" w:hAnsi="Times New Roman"/>
                <w:sz w:val="28"/>
                <w:szCs w:val="28"/>
              </w:rPr>
            </w:pPr>
            <w:r w:rsidRPr="00113677">
              <w:rPr>
                <w:rFonts w:ascii="Times New Roman" w:eastAsiaTheme="minorHAnsi" w:hAnsi="Times New Roman"/>
                <w:sz w:val="28"/>
                <w:szCs w:val="28"/>
              </w:rPr>
              <w:t xml:space="preserve">Скашивание травы вдоль тротуаров ул. Дурицина, ул. Комсомольская, ул. Попова, ул. Первомайская, ул. Строителей, ул. Ахметшина, спиливание веток и деревьев вдоль тротуаров </w:t>
            </w:r>
          </w:p>
        </w:tc>
        <w:tc>
          <w:tcPr>
            <w:tcW w:w="1417"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sz w:val="28"/>
                <w:szCs w:val="28"/>
              </w:rPr>
            </w:pPr>
          </w:p>
        </w:tc>
        <w:tc>
          <w:tcPr>
            <w:tcW w:w="2520" w:type="dxa"/>
            <w:tcBorders>
              <w:bottom w:val="single" w:sz="4" w:space="0" w:color="auto"/>
            </w:tcBorders>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30,5</w:t>
            </w:r>
          </w:p>
        </w:tc>
      </w:tr>
      <w:tr w:rsidR="00E7785E" w:rsidRPr="00113677" w:rsidTr="00E7785E">
        <w:trPr>
          <w:trHeight w:val="636"/>
        </w:trPr>
        <w:tc>
          <w:tcPr>
            <w:tcW w:w="5385"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Обеспечение функционирования и поддержания работоспособного состояния вертолетной площадки</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12 мес.</w:t>
            </w:r>
          </w:p>
        </w:tc>
        <w:tc>
          <w:tcPr>
            <w:tcW w:w="252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87,6</w:t>
            </w:r>
          </w:p>
        </w:tc>
      </w:tr>
      <w:tr w:rsidR="00E7785E" w:rsidRPr="00113677" w:rsidTr="00E7785E">
        <w:trPr>
          <w:trHeight w:val="636"/>
        </w:trPr>
        <w:tc>
          <w:tcPr>
            <w:tcW w:w="5385" w:type="dxa"/>
            <w:vAlign w:val="center"/>
          </w:tcPr>
          <w:p w:rsidR="00E7785E" w:rsidRPr="00113677" w:rsidRDefault="00E7785E" w:rsidP="00E7785E">
            <w:pPr>
              <w:spacing w:after="0"/>
              <w:jc w:val="both"/>
              <w:rPr>
                <w:rFonts w:ascii="Times New Roman" w:hAnsi="Times New Roman"/>
                <w:sz w:val="28"/>
                <w:szCs w:val="28"/>
              </w:rPr>
            </w:pPr>
            <w:r w:rsidRPr="00113677">
              <w:rPr>
                <w:rFonts w:ascii="Times New Roman" w:eastAsiaTheme="minorHAnsi" w:hAnsi="Times New Roman"/>
                <w:sz w:val="28"/>
                <w:szCs w:val="28"/>
              </w:rPr>
              <w:t>Чистка тротуаров от снега и наледи ул. Дурицина, ул. Попова, пер. Строителей, чистка и уборка снега на кладбище</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52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77,5</w:t>
            </w:r>
          </w:p>
        </w:tc>
      </w:tr>
      <w:tr w:rsidR="00E7785E" w:rsidRPr="00113677" w:rsidTr="00E7785E">
        <w:trPr>
          <w:trHeight w:val="636"/>
        </w:trPr>
        <w:tc>
          <w:tcPr>
            <w:tcW w:w="5385" w:type="dxa"/>
            <w:vAlign w:val="center"/>
          </w:tcPr>
          <w:p w:rsidR="00E7785E" w:rsidRPr="00113677" w:rsidRDefault="00E7785E" w:rsidP="00E7785E">
            <w:pPr>
              <w:spacing w:after="0"/>
              <w:jc w:val="both"/>
              <w:rPr>
                <w:rFonts w:ascii="Times New Roman" w:eastAsiaTheme="minorHAnsi" w:hAnsi="Times New Roman"/>
                <w:sz w:val="28"/>
                <w:szCs w:val="28"/>
              </w:rPr>
            </w:pPr>
            <w:r w:rsidRPr="00113677">
              <w:rPr>
                <w:rFonts w:ascii="Times New Roman" w:eastAsiaTheme="minorHAnsi" w:hAnsi="Times New Roman"/>
                <w:sz w:val="28"/>
                <w:szCs w:val="28"/>
              </w:rPr>
              <w:t xml:space="preserve">Изготовление площадки – 2 шт., </w:t>
            </w:r>
            <w:r w:rsidRPr="00113677">
              <w:rPr>
                <w:rFonts w:ascii="Times New Roman" w:eastAsiaTheme="minorHAnsi" w:hAnsi="Times New Roman"/>
                <w:sz w:val="28"/>
                <w:szCs w:val="28"/>
              </w:rPr>
              <w:lastRenderedPageBreak/>
              <w:t>лестницы, перил и скамеек на кладбище</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52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22,9</w:t>
            </w:r>
          </w:p>
        </w:tc>
      </w:tr>
      <w:tr w:rsidR="00E7785E" w:rsidRPr="00113677" w:rsidTr="00E7785E">
        <w:trPr>
          <w:trHeight w:val="636"/>
        </w:trPr>
        <w:tc>
          <w:tcPr>
            <w:tcW w:w="5385" w:type="dxa"/>
            <w:vAlign w:val="center"/>
          </w:tcPr>
          <w:p w:rsidR="00E7785E" w:rsidRPr="00113677" w:rsidRDefault="00E7785E" w:rsidP="00E7785E">
            <w:pPr>
              <w:spacing w:after="0"/>
              <w:jc w:val="both"/>
              <w:rPr>
                <w:rFonts w:ascii="Times New Roman" w:eastAsiaTheme="minorHAnsi" w:hAnsi="Times New Roman"/>
                <w:sz w:val="28"/>
                <w:szCs w:val="28"/>
              </w:rPr>
            </w:pPr>
            <w:r w:rsidRPr="00113677">
              <w:rPr>
                <w:rFonts w:ascii="Times New Roman" w:eastAsiaTheme="minorHAnsi" w:hAnsi="Times New Roman"/>
                <w:sz w:val="28"/>
                <w:szCs w:val="28"/>
              </w:rPr>
              <w:lastRenderedPageBreak/>
              <w:t>Ремонт тротуаров ул. Комсомольская 10,15 пер. Строителей от №3 до №5, ремонт детских площадок (забор, калитки, песочница) – 2 шт., ремонт забора у старого обелиска (на берегу) – 8 п/м, ремонт забора, лестницы и калитки на детской площадке – 13 п/м пер. Строителей 9 и Комсомольская 8</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52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22,2</w:t>
            </w:r>
          </w:p>
        </w:tc>
      </w:tr>
      <w:tr w:rsidR="00E7785E" w:rsidRPr="00113677" w:rsidTr="00E7785E">
        <w:trPr>
          <w:trHeight w:val="636"/>
        </w:trPr>
        <w:tc>
          <w:tcPr>
            <w:tcW w:w="5385" w:type="dxa"/>
            <w:vAlign w:val="center"/>
          </w:tcPr>
          <w:p w:rsidR="00E7785E" w:rsidRPr="00113677" w:rsidRDefault="00E7785E" w:rsidP="00E7785E">
            <w:pPr>
              <w:spacing w:after="0"/>
              <w:jc w:val="both"/>
              <w:rPr>
                <w:rFonts w:ascii="Times New Roman" w:eastAsiaTheme="minorHAnsi" w:hAnsi="Times New Roman"/>
                <w:sz w:val="28"/>
                <w:szCs w:val="28"/>
              </w:rPr>
            </w:pPr>
            <w:r w:rsidRPr="00113677">
              <w:rPr>
                <w:rFonts w:ascii="Times New Roman" w:eastAsiaTheme="minorHAnsi" w:hAnsi="Times New Roman"/>
                <w:sz w:val="28"/>
                <w:szCs w:val="28"/>
              </w:rPr>
              <w:t xml:space="preserve">Откачка грунтовых вод мотопомпой ул. Ахметшина д.6, д.6а, ул. Ахметшина д.5 дорога к ангару, ул. Дурицина д.35 район ул. Комсомольская д.11 </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80 ч</w:t>
            </w:r>
          </w:p>
        </w:tc>
        <w:tc>
          <w:tcPr>
            <w:tcW w:w="252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27,6</w:t>
            </w:r>
          </w:p>
        </w:tc>
      </w:tr>
      <w:tr w:rsidR="00E7785E" w:rsidRPr="00113677" w:rsidTr="00E7785E">
        <w:trPr>
          <w:trHeight w:val="636"/>
        </w:trPr>
        <w:tc>
          <w:tcPr>
            <w:tcW w:w="5385" w:type="dxa"/>
            <w:vAlign w:val="center"/>
          </w:tcPr>
          <w:p w:rsidR="00E7785E" w:rsidRPr="00113677" w:rsidRDefault="00E7785E" w:rsidP="00E7785E">
            <w:pPr>
              <w:spacing w:after="0"/>
              <w:jc w:val="both"/>
              <w:rPr>
                <w:rFonts w:ascii="Times New Roman" w:eastAsiaTheme="minorHAnsi" w:hAnsi="Times New Roman"/>
                <w:sz w:val="28"/>
                <w:szCs w:val="28"/>
              </w:rPr>
            </w:pPr>
            <w:r w:rsidRPr="00113677">
              <w:rPr>
                <w:rFonts w:ascii="Times New Roman" w:hAnsi="Times New Roman"/>
                <w:sz w:val="28"/>
                <w:szCs w:val="28"/>
              </w:rPr>
              <w:t>Погрузка, перевозка и разгрузка стройматериалов</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52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21,1</w:t>
            </w:r>
          </w:p>
        </w:tc>
      </w:tr>
      <w:tr w:rsidR="00E7785E" w:rsidRPr="00113677" w:rsidTr="00E7785E">
        <w:trPr>
          <w:trHeight w:val="636"/>
        </w:trPr>
        <w:tc>
          <w:tcPr>
            <w:tcW w:w="5385" w:type="dxa"/>
            <w:vAlign w:val="center"/>
          </w:tcPr>
          <w:p w:rsidR="00E7785E" w:rsidRPr="00113677" w:rsidRDefault="00E7785E" w:rsidP="00E7785E">
            <w:pPr>
              <w:spacing w:after="0"/>
              <w:jc w:val="both"/>
              <w:rPr>
                <w:rFonts w:ascii="Times New Roman" w:hAnsi="Times New Roman"/>
                <w:sz w:val="28"/>
                <w:szCs w:val="28"/>
              </w:rPr>
            </w:pPr>
            <w:r w:rsidRPr="00113677">
              <w:rPr>
                <w:rFonts w:ascii="Times New Roman" w:eastAsiaTheme="minorHAnsi" w:hAnsi="Times New Roman"/>
                <w:sz w:val="28"/>
                <w:szCs w:val="28"/>
              </w:rPr>
              <w:t>Выполнение работ по укладке брусчатки и бордюров</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52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65,0</w:t>
            </w:r>
          </w:p>
        </w:tc>
      </w:tr>
      <w:tr w:rsidR="00E7785E" w:rsidRPr="00113677" w:rsidTr="00E7785E">
        <w:trPr>
          <w:trHeight w:val="636"/>
        </w:trPr>
        <w:tc>
          <w:tcPr>
            <w:tcW w:w="5385" w:type="dxa"/>
            <w:vAlign w:val="center"/>
          </w:tcPr>
          <w:p w:rsidR="00E7785E" w:rsidRPr="00113677" w:rsidRDefault="00E7785E" w:rsidP="00E7785E">
            <w:pPr>
              <w:spacing w:after="0"/>
              <w:jc w:val="both"/>
              <w:rPr>
                <w:rFonts w:ascii="Times New Roman" w:eastAsiaTheme="minorHAnsi" w:hAnsi="Times New Roman"/>
                <w:sz w:val="28"/>
                <w:szCs w:val="28"/>
              </w:rPr>
            </w:pPr>
            <w:r w:rsidRPr="00113677">
              <w:rPr>
                <w:rFonts w:ascii="Times New Roman" w:eastAsiaTheme="minorHAnsi" w:hAnsi="Times New Roman"/>
                <w:sz w:val="28"/>
                <w:szCs w:val="28"/>
              </w:rPr>
              <w:t>Транспортные услуги (доставка тротуарной плитки)</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52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32,7</w:t>
            </w:r>
          </w:p>
        </w:tc>
      </w:tr>
      <w:tr w:rsidR="00E7785E" w:rsidRPr="00113677" w:rsidTr="00E7785E">
        <w:trPr>
          <w:trHeight w:val="636"/>
        </w:trPr>
        <w:tc>
          <w:tcPr>
            <w:tcW w:w="5385"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Приобретение МЗ (щебень, труба профильная, плиты из минеральной ваты, светильник светодиодный, ГСМ, струна, тротуарная плитка и т.д.)</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52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916,3</w:t>
            </w:r>
          </w:p>
        </w:tc>
      </w:tr>
      <w:tr w:rsidR="00E7785E" w:rsidRPr="00113677" w:rsidTr="00E7785E">
        <w:trPr>
          <w:trHeight w:val="245"/>
        </w:trPr>
        <w:tc>
          <w:tcPr>
            <w:tcW w:w="5385"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1417" w:type="dxa"/>
            <w:vAlign w:val="center"/>
          </w:tcPr>
          <w:p w:rsidR="00E7785E" w:rsidRPr="00113677" w:rsidRDefault="00E7785E" w:rsidP="00E7785E">
            <w:pPr>
              <w:spacing w:after="0"/>
              <w:contextualSpacing/>
              <w:jc w:val="both"/>
              <w:rPr>
                <w:rFonts w:ascii="Times New Roman" w:hAnsi="Times New Roman"/>
                <w:b/>
                <w:sz w:val="28"/>
                <w:szCs w:val="28"/>
              </w:rPr>
            </w:pPr>
          </w:p>
        </w:tc>
        <w:tc>
          <w:tcPr>
            <w:tcW w:w="2520"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1653,9</w:t>
            </w:r>
          </w:p>
        </w:tc>
      </w:tr>
    </w:tbl>
    <w:p w:rsidR="00E7785E" w:rsidRPr="00113677" w:rsidRDefault="00E7785E" w:rsidP="00E7785E">
      <w:pPr>
        <w:pStyle w:val="a4"/>
        <w:spacing w:line="276" w:lineRule="auto"/>
        <w:contextualSpacing/>
        <w:jc w:val="both"/>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42"/>
        <w:gridCol w:w="1417"/>
        <w:gridCol w:w="2410"/>
      </w:tblGrid>
      <w:tr w:rsidR="00E7785E" w:rsidRPr="00113677" w:rsidTr="00E7785E">
        <w:trPr>
          <w:trHeight w:val="365"/>
        </w:trPr>
        <w:tc>
          <w:tcPr>
            <w:tcW w:w="9214" w:type="dxa"/>
            <w:gridSpan w:val="4"/>
            <w:vAlign w:val="center"/>
          </w:tcPr>
          <w:p w:rsidR="00E7785E" w:rsidRPr="00113677" w:rsidRDefault="00E7785E" w:rsidP="00E7785E">
            <w:pPr>
              <w:spacing w:after="0"/>
              <w:contextualSpacing/>
              <w:jc w:val="both"/>
              <w:rPr>
                <w:rFonts w:ascii="Times New Roman" w:hAnsi="Times New Roman"/>
                <w:b/>
                <w:sz w:val="28"/>
                <w:szCs w:val="24"/>
              </w:rPr>
            </w:pPr>
            <w:r w:rsidRPr="00113677">
              <w:rPr>
                <w:rFonts w:ascii="Times New Roman" w:hAnsi="Times New Roman"/>
                <w:b/>
                <w:sz w:val="28"/>
                <w:szCs w:val="28"/>
              </w:rPr>
              <w:t>д. Белогорье</w:t>
            </w:r>
          </w:p>
        </w:tc>
      </w:tr>
      <w:tr w:rsidR="00E7785E" w:rsidRPr="00113677" w:rsidTr="00E7785E">
        <w:trPr>
          <w:trHeight w:val="648"/>
        </w:trPr>
        <w:tc>
          <w:tcPr>
            <w:tcW w:w="5245" w:type="dxa"/>
            <w:vAlign w:val="center"/>
          </w:tcPr>
          <w:p w:rsidR="00E7785E" w:rsidRPr="00113677" w:rsidRDefault="00E7785E" w:rsidP="00E7785E">
            <w:pPr>
              <w:spacing w:after="0"/>
              <w:contextualSpacing/>
              <w:jc w:val="both"/>
              <w:rPr>
                <w:rFonts w:ascii="Times New Roman" w:hAnsi="Times New Roman"/>
                <w:b/>
                <w:sz w:val="28"/>
                <w:szCs w:val="24"/>
              </w:rPr>
            </w:pPr>
            <w:r w:rsidRPr="00113677">
              <w:rPr>
                <w:rFonts w:ascii="Times New Roman" w:hAnsi="Times New Roman"/>
                <w:b/>
                <w:sz w:val="28"/>
                <w:szCs w:val="24"/>
              </w:rPr>
              <w:t>Направление расходов</w:t>
            </w:r>
          </w:p>
        </w:tc>
        <w:tc>
          <w:tcPr>
            <w:tcW w:w="1559" w:type="dxa"/>
            <w:gridSpan w:val="2"/>
            <w:vAlign w:val="center"/>
          </w:tcPr>
          <w:p w:rsidR="00E7785E" w:rsidRPr="00113677" w:rsidRDefault="00E7785E" w:rsidP="00E7785E">
            <w:pPr>
              <w:spacing w:after="0"/>
              <w:contextualSpacing/>
              <w:jc w:val="both"/>
              <w:rPr>
                <w:rFonts w:ascii="Times New Roman" w:hAnsi="Times New Roman"/>
                <w:b/>
                <w:sz w:val="28"/>
                <w:szCs w:val="24"/>
              </w:rPr>
            </w:pPr>
            <w:r w:rsidRPr="00113677">
              <w:rPr>
                <w:rFonts w:ascii="Times New Roman" w:hAnsi="Times New Roman"/>
                <w:b/>
                <w:sz w:val="28"/>
                <w:szCs w:val="24"/>
              </w:rPr>
              <w:t>объём</w:t>
            </w:r>
          </w:p>
        </w:tc>
        <w:tc>
          <w:tcPr>
            <w:tcW w:w="2410" w:type="dxa"/>
            <w:vAlign w:val="center"/>
          </w:tcPr>
          <w:p w:rsidR="00E7785E" w:rsidRPr="00113677" w:rsidRDefault="00E7785E" w:rsidP="00E7785E">
            <w:pPr>
              <w:spacing w:after="0"/>
              <w:contextualSpacing/>
              <w:jc w:val="both"/>
              <w:rPr>
                <w:rFonts w:ascii="Times New Roman" w:hAnsi="Times New Roman"/>
                <w:b/>
                <w:sz w:val="28"/>
                <w:szCs w:val="24"/>
              </w:rPr>
            </w:pPr>
            <w:r w:rsidRPr="00113677">
              <w:rPr>
                <w:rFonts w:ascii="Times New Roman" w:hAnsi="Times New Roman"/>
                <w:b/>
                <w:sz w:val="28"/>
                <w:szCs w:val="24"/>
              </w:rPr>
              <w:t>Сумма (тыс.руб.)</w:t>
            </w:r>
          </w:p>
        </w:tc>
      </w:tr>
      <w:tr w:rsidR="00E7785E" w:rsidRPr="00113677" w:rsidTr="00E7785E">
        <w:trPr>
          <w:trHeight w:val="648"/>
        </w:trPr>
        <w:tc>
          <w:tcPr>
            <w:tcW w:w="5245" w:type="dxa"/>
            <w:vAlign w:val="center"/>
          </w:tcPr>
          <w:p w:rsidR="00E7785E" w:rsidRPr="00113677" w:rsidRDefault="00E7785E" w:rsidP="00E7785E">
            <w:pPr>
              <w:spacing w:after="0"/>
              <w:jc w:val="both"/>
              <w:rPr>
                <w:rFonts w:ascii="Times New Roman" w:hAnsi="Times New Roman"/>
                <w:b/>
                <w:sz w:val="28"/>
                <w:szCs w:val="24"/>
              </w:rPr>
            </w:pPr>
            <w:r w:rsidRPr="00113677">
              <w:rPr>
                <w:rFonts w:ascii="Times New Roman" w:eastAsiaTheme="minorHAnsi" w:hAnsi="Times New Roman"/>
                <w:sz w:val="28"/>
                <w:szCs w:val="28"/>
              </w:rPr>
              <w:t>Техническое обслуживание электросетей (уличное освещение)</w:t>
            </w:r>
          </w:p>
        </w:tc>
        <w:tc>
          <w:tcPr>
            <w:tcW w:w="1559" w:type="dxa"/>
            <w:gridSpan w:val="2"/>
            <w:vAlign w:val="center"/>
          </w:tcPr>
          <w:p w:rsidR="00E7785E" w:rsidRPr="00113677" w:rsidRDefault="00E7785E" w:rsidP="00E7785E">
            <w:pPr>
              <w:spacing w:after="0"/>
              <w:contextualSpacing/>
              <w:jc w:val="both"/>
              <w:rPr>
                <w:rFonts w:ascii="Times New Roman" w:hAnsi="Times New Roman"/>
                <w:b/>
                <w:sz w:val="28"/>
                <w:szCs w:val="24"/>
              </w:rPr>
            </w:pPr>
          </w:p>
        </w:tc>
        <w:tc>
          <w:tcPr>
            <w:tcW w:w="2410" w:type="dxa"/>
            <w:vAlign w:val="center"/>
          </w:tcPr>
          <w:p w:rsidR="00E7785E" w:rsidRPr="00113677" w:rsidRDefault="00E7785E" w:rsidP="00E7785E">
            <w:pPr>
              <w:spacing w:after="0"/>
              <w:contextualSpacing/>
              <w:jc w:val="both"/>
              <w:rPr>
                <w:rFonts w:ascii="Times New Roman" w:hAnsi="Times New Roman"/>
                <w:sz w:val="28"/>
                <w:szCs w:val="24"/>
              </w:rPr>
            </w:pPr>
            <w:r w:rsidRPr="00113677">
              <w:rPr>
                <w:rFonts w:ascii="Times New Roman" w:hAnsi="Times New Roman"/>
                <w:sz w:val="28"/>
                <w:szCs w:val="24"/>
              </w:rPr>
              <w:t>92,1</w:t>
            </w:r>
          </w:p>
        </w:tc>
      </w:tr>
      <w:tr w:rsidR="00E7785E" w:rsidRPr="00113677" w:rsidTr="00E7785E">
        <w:trPr>
          <w:trHeight w:val="403"/>
        </w:trPr>
        <w:tc>
          <w:tcPr>
            <w:tcW w:w="5245" w:type="dxa"/>
            <w:vAlign w:val="center"/>
          </w:tcPr>
          <w:p w:rsidR="00E7785E" w:rsidRPr="00113677" w:rsidRDefault="00E7785E" w:rsidP="00E7785E">
            <w:pPr>
              <w:spacing w:after="0"/>
              <w:contextualSpacing/>
              <w:jc w:val="both"/>
              <w:rPr>
                <w:rFonts w:ascii="Times New Roman" w:hAnsi="Times New Roman"/>
                <w:sz w:val="28"/>
                <w:szCs w:val="27"/>
              </w:rPr>
            </w:pPr>
            <w:r w:rsidRPr="00113677">
              <w:rPr>
                <w:rFonts w:ascii="Times New Roman" w:hAnsi="Times New Roman"/>
                <w:sz w:val="28"/>
                <w:szCs w:val="28"/>
              </w:rPr>
              <w:t>Изготовлены заборы</w:t>
            </w:r>
          </w:p>
        </w:tc>
        <w:tc>
          <w:tcPr>
            <w:tcW w:w="1559" w:type="dxa"/>
            <w:gridSpan w:val="2"/>
            <w:vAlign w:val="center"/>
          </w:tcPr>
          <w:p w:rsidR="00E7785E" w:rsidRPr="00113677" w:rsidRDefault="00E7785E" w:rsidP="00E7785E">
            <w:pPr>
              <w:spacing w:after="0"/>
              <w:contextualSpacing/>
              <w:jc w:val="both"/>
              <w:rPr>
                <w:rFonts w:ascii="Times New Roman" w:hAnsi="Times New Roman"/>
                <w:sz w:val="28"/>
                <w:szCs w:val="27"/>
              </w:rPr>
            </w:pPr>
            <w:r w:rsidRPr="00113677">
              <w:rPr>
                <w:rFonts w:ascii="Times New Roman" w:hAnsi="Times New Roman"/>
                <w:sz w:val="28"/>
                <w:szCs w:val="28"/>
              </w:rPr>
              <w:t>425 п.м.</w:t>
            </w:r>
          </w:p>
        </w:tc>
        <w:tc>
          <w:tcPr>
            <w:tcW w:w="2410" w:type="dxa"/>
            <w:vAlign w:val="center"/>
          </w:tcPr>
          <w:p w:rsidR="00E7785E" w:rsidRPr="00113677" w:rsidRDefault="00E7785E" w:rsidP="00E7785E">
            <w:pPr>
              <w:spacing w:after="0"/>
              <w:contextualSpacing/>
              <w:jc w:val="both"/>
              <w:rPr>
                <w:rFonts w:ascii="Times New Roman" w:hAnsi="Times New Roman"/>
                <w:sz w:val="28"/>
                <w:szCs w:val="27"/>
              </w:rPr>
            </w:pPr>
            <w:r w:rsidRPr="00113677">
              <w:rPr>
                <w:rFonts w:ascii="Times New Roman" w:hAnsi="Times New Roman"/>
                <w:sz w:val="28"/>
                <w:szCs w:val="27"/>
              </w:rPr>
              <w:t>124,2</w:t>
            </w:r>
          </w:p>
        </w:tc>
      </w:tr>
      <w:tr w:rsidR="00E7785E" w:rsidRPr="00113677" w:rsidTr="00E7785E">
        <w:trPr>
          <w:trHeight w:val="273"/>
        </w:trPr>
        <w:tc>
          <w:tcPr>
            <w:tcW w:w="5245" w:type="dxa"/>
            <w:vAlign w:val="center"/>
          </w:tcPr>
          <w:p w:rsidR="00E7785E" w:rsidRPr="00113677" w:rsidRDefault="00E7785E" w:rsidP="00E7785E">
            <w:pPr>
              <w:spacing w:after="0"/>
              <w:jc w:val="both"/>
              <w:rPr>
                <w:rFonts w:ascii="Times New Roman" w:hAnsi="Times New Roman"/>
                <w:sz w:val="28"/>
                <w:szCs w:val="28"/>
              </w:rPr>
            </w:pPr>
            <w:r w:rsidRPr="00113677">
              <w:rPr>
                <w:rFonts w:ascii="Times New Roman" w:eastAsiaTheme="minorHAnsi" w:hAnsi="Times New Roman"/>
                <w:sz w:val="28"/>
                <w:szCs w:val="28"/>
              </w:rPr>
              <w:t>Выкос травы на территории кладбища, выкос травы по сторонам тротуаров ул. Новая, ул. Мира</w:t>
            </w:r>
          </w:p>
        </w:tc>
        <w:tc>
          <w:tcPr>
            <w:tcW w:w="1559" w:type="dxa"/>
            <w:gridSpan w:val="2"/>
            <w:vAlign w:val="center"/>
          </w:tcPr>
          <w:p w:rsidR="00E7785E" w:rsidRPr="00113677" w:rsidRDefault="00E7785E" w:rsidP="00E7785E">
            <w:pPr>
              <w:spacing w:after="0"/>
              <w:contextualSpacing/>
              <w:jc w:val="both"/>
              <w:rPr>
                <w:rFonts w:ascii="Times New Roman" w:hAnsi="Times New Roman"/>
                <w:sz w:val="28"/>
                <w:szCs w:val="28"/>
              </w:rPr>
            </w:pPr>
          </w:p>
        </w:tc>
        <w:tc>
          <w:tcPr>
            <w:tcW w:w="2410" w:type="dxa"/>
            <w:vAlign w:val="center"/>
          </w:tcPr>
          <w:p w:rsidR="00E7785E" w:rsidRPr="00113677" w:rsidRDefault="00E7785E" w:rsidP="00E7785E">
            <w:pPr>
              <w:spacing w:after="0"/>
              <w:contextualSpacing/>
              <w:jc w:val="both"/>
              <w:rPr>
                <w:rFonts w:ascii="Times New Roman" w:hAnsi="Times New Roman"/>
                <w:sz w:val="28"/>
                <w:szCs w:val="27"/>
              </w:rPr>
            </w:pPr>
            <w:r w:rsidRPr="00113677">
              <w:rPr>
                <w:rFonts w:ascii="Times New Roman" w:hAnsi="Times New Roman"/>
                <w:sz w:val="28"/>
                <w:szCs w:val="27"/>
              </w:rPr>
              <w:t>19,1</w:t>
            </w:r>
          </w:p>
        </w:tc>
      </w:tr>
      <w:tr w:rsidR="00E7785E" w:rsidRPr="00113677" w:rsidTr="00E7785E">
        <w:trPr>
          <w:trHeight w:val="648"/>
        </w:trPr>
        <w:tc>
          <w:tcPr>
            <w:tcW w:w="5245" w:type="dxa"/>
            <w:vAlign w:val="center"/>
          </w:tcPr>
          <w:p w:rsidR="00E7785E" w:rsidRPr="00113677" w:rsidRDefault="00E7785E" w:rsidP="00E7785E">
            <w:pPr>
              <w:spacing w:after="0"/>
              <w:contextualSpacing/>
              <w:jc w:val="both"/>
              <w:rPr>
                <w:rFonts w:ascii="Times New Roman" w:hAnsi="Times New Roman"/>
                <w:sz w:val="28"/>
                <w:szCs w:val="27"/>
              </w:rPr>
            </w:pPr>
            <w:r w:rsidRPr="00113677">
              <w:rPr>
                <w:rFonts w:ascii="Times New Roman" w:hAnsi="Times New Roman"/>
                <w:sz w:val="28"/>
                <w:szCs w:val="27"/>
              </w:rPr>
              <w:t>Уборка снега и наледи к вертолетной площадке</w:t>
            </w:r>
          </w:p>
        </w:tc>
        <w:tc>
          <w:tcPr>
            <w:tcW w:w="1559" w:type="dxa"/>
            <w:gridSpan w:val="2"/>
            <w:vAlign w:val="center"/>
          </w:tcPr>
          <w:p w:rsidR="00E7785E" w:rsidRPr="00113677" w:rsidRDefault="00E7785E" w:rsidP="00E7785E">
            <w:pPr>
              <w:spacing w:after="0"/>
              <w:contextualSpacing/>
              <w:jc w:val="both"/>
              <w:rPr>
                <w:rFonts w:ascii="Times New Roman" w:hAnsi="Times New Roman"/>
                <w:sz w:val="28"/>
                <w:szCs w:val="27"/>
              </w:rPr>
            </w:pPr>
          </w:p>
        </w:tc>
        <w:tc>
          <w:tcPr>
            <w:tcW w:w="2410" w:type="dxa"/>
            <w:vAlign w:val="center"/>
          </w:tcPr>
          <w:p w:rsidR="00E7785E" w:rsidRPr="00113677" w:rsidRDefault="00E7785E" w:rsidP="00E7785E">
            <w:pPr>
              <w:spacing w:after="0"/>
              <w:contextualSpacing/>
              <w:jc w:val="both"/>
              <w:rPr>
                <w:rFonts w:ascii="Times New Roman" w:hAnsi="Times New Roman"/>
                <w:sz w:val="28"/>
                <w:szCs w:val="27"/>
              </w:rPr>
            </w:pPr>
            <w:r w:rsidRPr="00113677">
              <w:rPr>
                <w:rFonts w:ascii="Times New Roman" w:hAnsi="Times New Roman"/>
                <w:sz w:val="28"/>
                <w:szCs w:val="27"/>
              </w:rPr>
              <w:t>55,5</w:t>
            </w:r>
          </w:p>
        </w:tc>
      </w:tr>
      <w:tr w:rsidR="00E7785E" w:rsidRPr="00113677" w:rsidTr="00E7785E">
        <w:trPr>
          <w:trHeight w:val="235"/>
        </w:trPr>
        <w:tc>
          <w:tcPr>
            <w:tcW w:w="5245" w:type="dxa"/>
            <w:vAlign w:val="center"/>
          </w:tcPr>
          <w:p w:rsidR="00E7785E" w:rsidRPr="00113677" w:rsidRDefault="00E7785E" w:rsidP="00E7785E">
            <w:pPr>
              <w:spacing w:after="0"/>
              <w:contextualSpacing/>
              <w:jc w:val="both"/>
              <w:rPr>
                <w:rFonts w:ascii="Times New Roman" w:hAnsi="Times New Roman"/>
                <w:sz w:val="28"/>
                <w:szCs w:val="27"/>
              </w:rPr>
            </w:pPr>
            <w:r w:rsidRPr="00113677">
              <w:rPr>
                <w:rFonts w:ascii="Times New Roman" w:hAnsi="Times New Roman"/>
                <w:sz w:val="28"/>
                <w:szCs w:val="28"/>
              </w:rPr>
              <w:t xml:space="preserve">Приобретение МЗ (п/м (доска обр.), </w:t>
            </w:r>
            <w:r w:rsidRPr="00113677">
              <w:rPr>
                <w:rFonts w:ascii="Times New Roman" w:hAnsi="Times New Roman"/>
                <w:sz w:val="28"/>
                <w:szCs w:val="28"/>
              </w:rPr>
              <w:lastRenderedPageBreak/>
              <w:t>щебень, плита дорожная, тротуарная плитка, диск для скашивания травы, мотокоса)</w:t>
            </w:r>
          </w:p>
        </w:tc>
        <w:tc>
          <w:tcPr>
            <w:tcW w:w="1559" w:type="dxa"/>
            <w:gridSpan w:val="2"/>
            <w:vAlign w:val="center"/>
          </w:tcPr>
          <w:p w:rsidR="00E7785E" w:rsidRPr="00113677" w:rsidRDefault="00E7785E" w:rsidP="00E7785E">
            <w:pPr>
              <w:spacing w:after="0"/>
              <w:contextualSpacing/>
              <w:jc w:val="both"/>
              <w:rPr>
                <w:rFonts w:ascii="Times New Roman" w:hAnsi="Times New Roman"/>
                <w:sz w:val="28"/>
                <w:szCs w:val="27"/>
              </w:rPr>
            </w:pPr>
          </w:p>
        </w:tc>
        <w:tc>
          <w:tcPr>
            <w:tcW w:w="2410" w:type="dxa"/>
            <w:vAlign w:val="center"/>
          </w:tcPr>
          <w:p w:rsidR="00E7785E" w:rsidRPr="00113677" w:rsidRDefault="00E7785E" w:rsidP="00E7785E">
            <w:pPr>
              <w:spacing w:after="0"/>
              <w:contextualSpacing/>
              <w:jc w:val="both"/>
              <w:rPr>
                <w:rFonts w:ascii="Times New Roman" w:hAnsi="Times New Roman"/>
                <w:sz w:val="28"/>
                <w:szCs w:val="27"/>
              </w:rPr>
            </w:pPr>
            <w:r w:rsidRPr="00113677">
              <w:rPr>
                <w:rFonts w:ascii="Times New Roman" w:hAnsi="Times New Roman"/>
                <w:sz w:val="28"/>
                <w:szCs w:val="27"/>
              </w:rPr>
              <w:t>719,6</w:t>
            </w:r>
          </w:p>
        </w:tc>
      </w:tr>
      <w:tr w:rsidR="00E7785E" w:rsidRPr="00113677" w:rsidTr="00E7785E">
        <w:trPr>
          <w:trHeight w:val="235"/>
        </w:trPr>
        <w:tc>
          <w:tcPr>
            <w:tcW w:w="5245"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eastAsiaTheme="minorHAnsi" w:hAnsi="Times New Roman"/>
                <w:sz w:val="28"/>
                <w:szCs w:val="28"/>
              </w:rPr>
              <w:lastRenderedPageBreak/>
              <w:t>Транспортные услуги (доставка тротуарной плитки)</w:t>
            </w:r>
          </w:p>
        </w:tc>
        <w:tc>
          <w:tcPr>
            <w:tcW w:w="1559" w:type="dxa"/>
            <w:gridSpan w:val="2"/>
            <w:vAlign w:val="center"/>
          </w:tcPr>
          <w:p w:rsidR="00E7785E" w:rsidRPr="00113677" w:rsidRDefault="00E7785E" w:rsidP="00E7785E">
            <w:pPr>
              <w:spacing w:after="0"/>
              <w:contextualSpacing/>
              <w:jc w:val="both"/>
              <w:rPr>
                <w:rFonts w:ascii="Times New Roman" w:hAnsi="Times New Roman"/>
                <w:sz w:val="28"/>
                <w:szCs w:val="27"/>
              </w:rPr>
            </w:pPr>
          </w:p>
        </w:tc>
        <w:tc>
          <w:tcPr>
            <w:tcW w:w="2410" w:type="dxa"/>
            <w:vAlign w:val="center"/>
          </w:tcPr>
          <w:p w:rsidR="00E7785E" w:rsidRPr="00113677" w:rsidRDefault="00E7785E" w:rsidP="00E7785E">
            <w:pPr>
              <w:spacing w:after="0"/>
              <w:contextualSpacing/>
              <w:jc w:val="both"/>
              <w:rPr>
                <w:rFonts w:ascii="Times New Roman" w:hAnsi="Times New Roman"/>
                <w:sz w:val="28"/>
                <w:szCs w:val="27"/>
              </w:rPr>
            </w:pPr>
            <w:r w:rsidRPr="00113677">
              <w:rPr>
                <w:rFonts w:ascii="Times New Roman" w:hAnsi="Times New Roman"/>
                <w:sz w:val="28"/>
                <w:szCs w:val="27"/>
              </w:rPr>
              <w:t>32,7</w:t>
            </w:r>
          </w:p>
        </w:tc>
      </w:tr>
      <w:tr w:rsidR="00E7785E" w:rsidRPr="00113677" w:rsidTr="00E7785E">
        <w:trPr>
          <w:trHeight w:val="235"/>
        </w:trPr>
        <w:tc>
          <w:tcPr>
            <w:tcW w:w="5245" w:type="dxa"/>
            <w:vAlign w:val="center"/>
          </w:tcPr>
          <w:p w:rsidR="00E7785E" w:rsidRPr="00113677" w:rsidRDefault="00E7785E" w:rsidP="00E7785E">
            <w:pPr>
              <w:spacing w:after="0"/>
              <w:jc w:val="both"/>
              <w:rPr>
                <w:rFonts w:ascii="Times New Roman" w:hAnsi="Times New Roman"/>
                <w:sz w:val="28"/>
                <w:szCs w:val="28"/>
              </w:rPr>
            </w:pPr>
            <w:r w:rsidRPr="00113677">
              <w:rPr>
                <w:rFonts w:ascii="Times New Roman" w:eastAsiaTheme="minorHAnsi" w:hAnsi="Times New Roman"/>
                <w:sz w:val="28"/>
                <w:szCs w:val="28"/>
              </w:rPr>
              <w:t>Очистка тротуаров от снега по ул. Новая, ул. Мира, пер. Пионерский</w:t>
            </w:r>
          </w:p>
        </w:tc>
        <w:tc>
          <w:tcPr>
            <w:tcW w:w="1559" w:type="dxa"/>
            <w:gridSpan w:val="2"/>
            <w:vAlign w:val="center"/>
          </w:tcPr>
          <w:p w:rsidR="00E7785E" w:rsidRPr="00113677" w:rsidRDefault="00E7785E" w:rsidP="00E7785E">
            <w:pPr>
              <w:spacing w:after="0"/>
              <w:contextualSpacing/>
              <w:jc w:val="both"/>
              <w:rPr>
                <w:rFonts w:ascii="Times New Roman" w:hAnsi="Times New Roman"/>
                <w:sz w:val="28"/>
                <w:szCs w:val="27"/>
              </w:rPr>
            </w:pPr>
          </w:p>
        </w:tc>
        <w:tc>
          <w:tcPr>
            <w:tcW w:w="2410" w:type="dxa"/>
            <w:vAlign w:val="center"/>
          </w:tcPr>
          <w:p w:rsidR="00E7785E" w:rsidRPr="00113677" w:rsidRDefault="00E7785E" w:rsidP="00E7785E">
            <w:pPr>
              <w:spacing w:after="0"/>
              <w:contextualSpacing/>
              <w:jc w:val="both"/>
              <w:rPr>
                <w:rFonts w:ascii="Times New Roman" w:hAnsi="Times New Roman"/>
                <w:sz w:val="28"/>
                <w:szCs w:val="27"/>
              </w:rPr>
            </w:pPr>
            <w:r w:rsidRPr="00113677">
              <w:rPr>
                <w:rFonts w:ascii="Times New Roman" w:hAnsi="Times New Roman"/>
                <w:sz w:val="28"/>
                <w:szCs w:val="27"/>
              </w:rPr>
              <w:t>29,2</w:t>
            </w:r>
          </w:p>
        </w:tc>
      </w:tr>
      <w:tr w:rsidR="00E7785E" w:rsidRPr="00113677" w:rsidTr="00E7785E">
        <w:trPr>
          <w:trHeight w:val="608"/>
        </w:trPr>
        <w:tc>
          <w:tcPr>
            <w:tcW w:w="5245" w:type="dxa"/>
            <w:vAlign w:val="center"/>
          </w:tcPr>
          <w:p w:rsidR="00E7785E" w:rsidRPr="00113677" w:rsidRDefault="00E7785E" w:rsidP="00E7785E">
            <w:pPr>
              <w:spacing w:after="0"/>
              <w:jc w:val="both"/>
              <w:rPr>
                <w:rFonts w:ascii="Times New Roman" w:hAnsi="Times New Roman"/>
                <w:b/>
                <w:sz w:val="28"/>
                <w:szCs w:val="27"/>
              </w:rPr>
            </w:pPr>
            <w:r w:rsidRPr="00113677">
              <w:rPr>
                <w:rFonts w:ascii="Times New Roman" w:hAnsi="Times New Roman"/>
                <w:sz w:val="28"/>
                <w:szCs w:val="28"/>
              </w:rPr>
              <w:t xml:space="preserve">Погрузка, перевозка и разгрузка стройматериалов </w:t>
            </w:r>
          </w:p>
        </w:tc>
        <w:tc>
          <w:tcPr>
            <w:tcW w:w="1559" w:type="dxa"/>
            <w:gridSpan w:val="2"/>
            <w:vAlign w:val="center"/>
          </w:tcPr>
          <w:p w:rsidR="00E7785E" w:rsidRPr="00113677" w:rsidRDefault="00E7785E" w:rsidP="00E7785E">
            <w:pPr>
              <w:spacing w:after="0"/>
              <w:contextualSpacing/>
              <w:jc w:val="both"/>
              <w:rPr>
                <w:rFonts w:ascii="Times New Roman" w:hAnsi="Times New Roman"/>
                <w:sz w:val="28"/>
                <w:szCs w:val="27"/>
              </w:rPr>
            </w:pPr>
          </w:p>
        </w:tc>
        <w:tc>
          <w:tcPr>
            <w:tcW w:w="2410" w:type="dxa"/>
            <w:vAlign w:val="center"/>
          </w:tcPr>
          <w:p w:rsidR="00E7785E" w:rsidRPr="00113677" w:rsidRDefault="00E7785E" w:rsidP="00E7785E">
            <w:pPr>
              <w:spacing w:after="0"/>
              <w:contextualSpacing/>
              <w:jc w:val="both"/>
              <w:rPr>
                <w:rFonts w:ascii="Times New Roman" w:hAnsi="Times New Roman"/>
                <w:sz w:val="28"/>
                <w:szCs w:val="27"/>
              </w:rPr>
            </w:pPr>
            <w:r w:rsidRPr="00113677">
              <w:rPr>
                <w:rFonts w:ascii="Times New Roman" w:hAnsi="Times New Roman"/>
                <w:sz w:val="28"/>
                <w:szCs w:val="27"/>
              </w:rPr>
              <w:t>21,1</w:t>
            </w:r>
          </w:p>
        </w:tc>
      </w:tr>
      <w:tr w:rsidR="00E7785E" w:rsidRPr="00113677" w:rsidTr="00E7785E">
        <w:trPr>
          <w:trHeight w:val="391"/>
        </w:trPr>
        <w:tc>
          <w:tcPr>
            <w:tcW w:w="5245" w:type="dxa"/>
            <w:vAlign w:val="center"/>
          </w:tcPr>
          <w:p w:rsidR="00E7785E" w:rsidRPr="00113677" w:rsidRDefault="00E7785E" w:rsidP="00E7785E">
            <w:pPr>
              <w:spacing w:after="0"/>
              <w:jc w:val="both"/>
              <w:rPr>
                <w:rFonts w:ascii="Times New Roman" w:hAnsi="Times New Roman"/>
                <w:sz w:val="28"/>
                <w:szCs w:val="27"/>
              </w:rPr>
            </w:pPr>
            <w:r w:rsidRPr="00113677">
              <w:rPr>
                <w:rFonts w:ascii="Times New Roman" w:eastAsiaTheme="minorHAnsi" w:hAnsi="Times New Roman"/>
                <w:sz w:val="28"/>
                <w:szCs w:val="28"/>
              </w:rPr>
              <w:t>Выполнение работ по укладке брусчатки и бордюров</w:t>
            </w:r>
          </w:p>
        </w:tc>
        <w:tc>
          <w:tcPr>
            <w:tcW w:w="1559" w:type="dxa"/>
            <w:gridSpan w:val="2"/>
            <w:vAlign w:val="center"/>
          </w:tcPr>
          <w:p w:rsidR="00E7785E" w:rsidRPr="00113677" w:rsidRDefault="00E7785E" w:rsidP="00E7785E">
            <w:pPr>
              <w:spacing w:after="0"/>
              <w:contextualSpacing/>
              <w:jc w:val="both"/>
              <w:rPr>
                <w:rFonts w:ascii="Times New Roman" w:hAnsi="Times New Roman"/>
                <w:sz w:val="28"/>
                <w:szCs w:val="27"/>
              </w:rPr>
            </w:pPr>
          </w:p>
        </w:tc>
        <w:tc>
          <w:tcPr>
            <w:tcW w:w="2410" w:type="dxa"/>
            <w:vAlign w:val="center"/>
          </w:tcPr>
          <w:p w:rsidR="00E7785E" w:rsidRPr="00113677" w:rsidRDefault="00E7785E" w:rsidP="00E7785E">
            <w:pPr>
              <w:spacing w:after="0"/>
              <w:contextualSpacing/>
              <w:jc w:val="both"/>
              <w:rPr>
                <w:rFonts w:ascii="Times New Roman" w:hAnsi="Times New Roman"/>
                <w:sz w:val="28"/>
                <w:szCs w:val="27"/>
              </w:rPr>
            </w:pPr>
            <w:r w:rsidRPr="00113677">
              <w:rPr>
                <w:rFonts w:ascii="Times New Roman" w:hAnsi="Times New Roman"/>
                <w:sz w:val="28"/>
                <w:szCs w:val="27"/>
              </w:rPr>
              <w:t>65,0</w:t>
            </w:r>
          </w:p>
        </w:tc>
      </w:tr>
      <w:tr w:rsidR="00E7785E" w:rsidRPr="00113677" w:rsidTr="00E7785E">
        <w:trPr>
          <w:trHeight w:val="966"/>
        </w:trPr>
        <w:tc>
          <w:tcPr>
            <w:tcW w:w="5245"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Обеспечение функционирования и поддержания работоспособного состояния вертолетной площадки</w:t>
            </w:r>
          </w:p>
        </w:tc>
        <w:tc>
          <w:tcPr>
            <w:tcW w:w="1559" w:type="dxa"/>
            <w:gridSpan w:val="2"/>
            <w:vAlign w:val="center"/>
          </w:tcPr>
          <w:p w:rsidR="00E7785E" w:rsidRPr="00113677" w:rsidRDefault="00E7785E" w:rsidP="00E7785E">
            <w:pPr>
              <w:spacing w:after="0"/>
              <w:contextualSpacing/>
              <w:jc w:val="both"/>
              <w:rPr>
                <w:rFonts w:ascii="Times New Roman" w:hAnsi="Times New Roman"/>
                <w:sz w:val="28"/>
                <w:szCs w:val="27"/>
              </w:rPr>
            </w:pPr>
            <w:r w:rsidRPr="00113677">
              <w:rPr>
                <w:rFonts w:ascii="Times New Roman" w:hAnsi="Times New Roman"/>
                <w:sz w:val="28"/>
                <w:szCs w:val="28"/>
              </w:rPr>
              <w:t>12 мес.</w:t>
            </w:r>
          </w:p>
        </w:tc>
        <w:tc>
          <w:tcPr>
            <w:tcW w:w="2410" w:type="dxa"/>
            <w:vAlign w:val="center"/>
          </w:tcPr>
          <w:p w:rsidR="00E7785E" w:rsidRPr="00113677" w:rsidRDefault="00E7785E" w:rsidP="00E7785E">
            <w:pPr>
              <w:spacing w:after="0"/>
              <w:contextualSpacing/>
              <w:jc w:val="both"/>
              <w:rPr>
                <w:rFonts w:ascii="Times New Roman" w:hAnsi="Times New Roman"/>
                <w:sz w:val="28"/>
                <w:szCs w:val="27"/>
              </w:rPr>
            </w:pPr>
            <w:r w:rsidRPr="00113677">
              <w:rPr>
                <w:rFonts w:ascii="Times New Roman" w:hAnsi="Times New Roman"/>
                <w:sz w:val="28"/>
                <w:szCs w:val="28"/>
              </w:rPr>
              <w:t>120,6</w:t>
            </w:r>
          </w:p>
        </w:tc>
      </w:tr>
      <w:tr w:rsidR="00E7785E" w:rsidRPr="00113677" w:rsidTr="00E7785E">
        <w:trPr>
          <w:trHeight w:val="389"/>
        </w:trPr>
        <w:tc>
          <w:tcPr>
            <w:tcW w:w="5245" w:type="dxa"/>
            <w:vAlign w:val="center"/>
          </w:tcPr>
          <w:p w:rsidR="00E7785E" w:rsidRPr="00113677" w:rsidRDefault="00E7785E" w:rsidP="00E7785E">
            <w:pPr>
              <w:spacing w:after="0"/>
              <w:contextualSpacing/>
              <w:jc w:val="both"/>
              <w:rPr>
                <w:rFonts w:ascii="Times New Roman" w:hAnsi="Times New Roman"/>
                <w:sz w:val="28"/>
                <w:szCs w:val="27"/>
              </w:rPr>
            </w:pPr>
            <w:r w:rsidRPr="00113677">
              <w:rPr>
                <w:rFonts w:ascii="Times New Roman" w:hAnsi="Times New Roman"/>
                <w:b/>
                <w:sz w:val="28"/>
                <w:szCs w:val="27"/>
              </w:rPr>
              <w:t>Итого:</w:t>
            </w:r>
          </w:p>
        </w:tc>
        <w:tc>
          <w:tcPr>
            <w:tcW w:w="1559" w:type="dxa"/>
            <w:gridSpan w:val="2"/>
            <w:vAlign w:val="center"/>
          </w:tcPr>
          <w:p w:rsidR="00E7785E" w:rsidRPr="00113677" w:rsidRDefault="00E7785E" w:rsidP="00E7785E">
            <w:pPr>
              <w:spacing w:after="0"/>
              <w:contextualSpacing/>
              <w:jc w:val="both"/>
              <w:rPr>
                <w:rFonts w:ascii="Times New Roman" w:hAnsi="Times New Roman"/>
                <w:sz w:val="28"/>
                <w:szCs w:val="27"/>
              </w:rPr>
            </w:pPr>
          </w:p>
        </w:tc>
        <w:tc>
          <w:tcPr>
            <w:tcW w:w="2410" w:type="dxa"/>
            <w:vAlign w:val="center"/>
          </w:tcPr>
          <w:p w:rsidR="00E7785E" w:rsidRPr="00113677" w:rsidRDefault="00E7785E" w:rsidP="00E7785E">
            <w:pPr>
              <w:spacing w:after="0"/>
              <w:contextualSpacing/>
              <w:jc w:val="both"/>
              <w:rPr>
                <w:rFonts w:ascii="Times New Roman" w:hAnsi="Times New Roman"/>
                <w:b/>
                <w:sz w:val="28"/>
                <w:szCs w:val="27"/>
              </w:rPr>
            </w:pPr>
            <w:r w:rsidRPr="00113677">
              <w:rPr>
                <w:rFonts w:ascii="Times New Roman" w:hAnsi="Times New Roman"/>
                <w:b/>
                <w:sz w:val="28"/>
                <w:szCs w:val="27"/>
              </w:rPr>
              <w:t>1279,1</w:t>
            </w:r>
          </w:p>
        </w:tc>
      </w:tr>
      <w:tr w:rsidR="00E7785E" w:rsidRPr="00113677" w:rsidTr="00E7785E">
        <w:trPr>
          <w:trHeight w:val="382"/>
        </w:trPr>
        <w:tc>
          <w:tcPr>
            <w:tcW w:w="9214" w:type="dxa"/>
            <w:gridSpan w:val="4"/>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д. Ягурьях</w:t>
            </w:r>
          </w:p>
        </w:tc>
      </w:tr>
      <w:tr w:rsidR="00E7785E" w:rsidRPr="00113677" w:rsidTr="00E7785E">
        <w:trPr>
          <w:trHeight w:val="648"/>
        </w:trPr>
        <w:tc>
          <w:tcPr>
            <w:tcW w:w="5245"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Направление расходов</w:t>
            </w:r>
          </w:p>
        </w:tc>
        <w:tc>
          <w:tcPr>
            <w:tcW w:w="1559"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объём</w:t>
            </w:r>
          </w:p>
        </w:tc>
        <w:tc>
          <w:tcPr>
            <w:tcW w:w="2410"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Сумма (тыс.руб.)</w:t>
            </w:r>
          </w:p>
        </w:tc>
      </w:tr>
      <w:tr w:rsidR="00E7785E" w:rsidRPr="00113677" w:rsidTr="00E7785E">
        <w:trPr>
          <w:trHeight w:val="331"/>
        </w:trPr>
        <w:tc>
          <w:tcPr>
            <w:tcW w:w="5245"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Изготовлены заборы</w:t>
            </w:r>
          </w:p>
        </w:tc>
        <w:tc>
          <w:tcPr>
            <w:tcW w:w="1559" w:type="dxa"/>
            <w:gridSpan w:val="2"/>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155 п. м.</w:t>
            </w:r>
          </w:p>
        </w:tc>
        <w:tc>
          <w:tcPr>
            <w:tcW w:w="2410" w:type="dxa"/>
            <w:vAlign w:val="center"/>
          </w:tcPr>
          <w:p w:rsidR="00E7785E" w:rsidRPr="00113677" w:rsidRDefault="00E7785E" w:rsidP="00E7785E">
            <w:pPr>
              <w:pStyle w:val="a4"/>
              <w:spacing w:line="276" w:lineRule="auto"/>
              <w:contextualSpacing/>
              <w:jc w:val="both"/>
              <w:rPr>
                <w:sz w:val="28"/>
                <w:szCs w:val="28"/>
              </w:rPr>
            </w:pPr>
            <w:r w:rsidRPr="00113677">
              <w:rPr>
                <w:sz w:val="28"/>
                <w:szCs w:val="28"/>
              </w:rPr>
              <w:t>43,3</w:t>
            </w:r>
          </w:p>
        </w:tc>
      </w:tr>
      <w:tr w:rsidR="00E7785E" w:rsidRPr="00113677" w:rsidTr="00E7785E">
        <w:trPr>
          <w:trHeight w:val="253"/>
        </w:trPr>
        <w:tc>
          <w:tcPr>
            <w:tcW w:w="5245" w:type="dxa"/>
            <w:vAlign w:val="center"/>
          </w:tcPr>
          <w:p w:rsidR="00E7785E" w:rsidRPr="00113677" w:rsidRDefault="00E7785E" w:rsidP="00E7785E">
            <w:pPr>
              <w:spacing w:after="0"/>
              <w:jc w:val="both"/>
              <w:rPr>
                <w:rFonts w:ascii="Times New Roman" w:hAnsi="Times New Roman"/>
                <w:sz w:val="28"/>
                <w:szCs w:val="28"/>
              </w:rPr>
            </w:pPr>
            <w:r w:rsidRPr="00113677">
              <w:rPr>
                <w:rFonts w:ascii="Times New Roman" w:hAnsi="Times New Roman"/>
                <w:sz w:val="28"/>
                <w:szCs w:val="28"/>
              </w:rPr>
              <w:t>Изготовлены тротуары</w:t>
            </w:r>
          </w:p>
        </w:tc>
        <w:tc>
          <w:tcPr>
            <w:tcW w:w="1559" w:type="dxa"/>
            <w:gridSpan w:val="2"/>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78 п. м.</w:t>
            </w:r>
          </w:p>
        </w:tc>
        <w:tc>
          <w:tcPr>
            <w:tcW w:w="241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13,9</w:t>
            </w:r>
          </w:p>
        </w:tc>
      </w:tr>
      <w:tr w:rsidR="00E7785E" w:rsidRPr="00113677" w:rsidTr="00E7785E">
        <w:trPr>
          <w:trHeight w:val="314"/>
        </w:trPr>
        <w:tc>
          <w:tcPr>
            <w:tcW w:w="5245"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eastAsiaTheme="minorHAnsi" w:hAnsi="Times New Roman"/>
                <w:sz w:val="28"/>
                <w:szCs w:val="28"/>
              </w:rPr>
              <w:t>Уборка тротуара от снега вручную по ул. Таежная – 950м., ул. Центральная</w:t>
            </w:r>
          </w:p>
        </w:tc>
        <w:tc>
          <w:tcPr>
            <w:tcW w:w="1559" w:type="dxa"/>
            <w:gridSpan w:val="2"/>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1450 м</w:t>
            </w:r>
          </w:p>
        </w:tc>
        <w:tc>
          <w:tcPr>
            <w:tcW w:w="241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29,2</w:t>
            </w:r>
          </w:p>
        </w:tc>
      </w:tr>
      <w:tr w:rsidR="00E7785E" w:rsidRPr="00113677" w:rsidTr="00E7785E">
        <w:trPr>
          <w:trHeight w:val="314"/>
        </w:trPr>
        <w:tc>
          <w:tcPr>
            <w:tcW w:w="5245" w:type="dxa"/>
            <w:vAlign w:val="center"/>
          </w:tcPr>
          <w:p w:rsidR="00E7785E" w:rsidRPr="00113677" w:rsidRDefault="00E7785E" w:rsidP="00E7785E">
            <w:pPr>
              <w:spacing w:after="0"/>
              <w:jc w:val="both"/>
              <w:rPr>
                <w:rFonts w:ascii="Times New Roman" w:eastAsiaTheme="minorHAnsi" w:hAnsi="Times New Roman"/>
                <w:sz w:val="28"/>
                <w:szCs w:val="28"/>
              </w:rPr>
            </w:pPr>
            <w:r w:rsidRPr="00113677">
              <w:rPr>
                <w:rFonts w:ascii="Times New Roman" w:eastAsiaTheme="minorHAnsi" w:hAnsi="Times New Roman"/>
                <w:sz w:val="28"/>
                <w:szCs w:val="28"/>
              </w:rPr>
              <w:t>Разгрузка пиломатериала в штабель в количестве 15 м. куб, разгрузка и укладка 200 листов железа</w:t>
            </w:r>
          </w:p>
        </w:tc>
        <w:tc>
          <w:tcPr>
            <w:tcW w:w="1559" w:type="dxa"/>
            <w:gridSpan w:val="2"/>
            <w:vAlign w:val="center"/>
          </w:tcPr>
          <w:p w:rsidR="00E7785E" w:rsidRPr="00113677" w:rsidRDefault="00E7785E" w:rsidP="00E7785E">
            <w:pPr>
              <w:spacing w:after="0"/>
              <w:contextualSpacing/>
              <w:jc w:val="both"/>
              <w:rPr>
                <w:rFonts w:ascii="Times New Roman" w:hAnsi="Times New Roman"/>
                <w:sz w:val="28"/>
                <w:szCs w:val="28"/>
              </w:rPr>
            </w:pPr>
          </w:p>
        </w:tc>
        <w:tc>
          <w:tcPr>
            <w:tcW w:w="241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14,6</w:t>
            </w:r>
          </w:p>
        </w:tc>
      </w:tr>
      <w:tr w:rsidR="00E7785E" w:rsidRPr="00113677" w:rsidTr="00E7785E">
        <w:trPr>
          <w:trHeight w:val="438"/>
        </w:trPr>
        <w:tc>
          <w:tcPr>
            <w:tcW w:w="5245"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 xml:space="preserve">Приобретение МЗ </w:t>
            </w:r>
          </w:p>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(доска обр., брус, мешки для мусора, эмаль, кисти для покраски)</w:t>
            </w:r>
          </w:p>
        </w:tc>
        <w:tc>
          <w:tcPr>
            <w:tcW w:w="1559" w:type="dxa"/>
            <w:gridSpan w:val="2"/>
            <w:vAlign w:val="center"/>
          </w:tcPr>
          <w:p w:rsidR="00E7785E" w:rsidRPr="00113677" w:rsidRDefault="00E7785E" w:rsidP="00E7785E">
            <w:pPr>
              <w:spacing w:after="0"/>
              <w:contextualSpacing/>
              <w:jc w:val="both"/>
              <w:rPr>
                <w:rFonts w:ascii="Times New Roman" w:hAnsi="Times New Roman"/>
                <w:sz w:val="28"/>
                <w:szCs w:val="28"/>
              </w:rPr>
            </w:pPr>
          </w:p>
        </w:tc>
        <w:tc>
          <w:tcPr>
            <w:tcW w:w="241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129,9</w:t>
            </w:r>
          </w:p>
        </w:tc>
      </w:tr>
      <w:tr w:rsidR="00E7785E" w:rsidRPr="00113677" w:rsidTr="00E7785E">
        <w:trPr>
          <w:trHeight w:val="319"/>
        </w:trPr>
        <w:tc>
          <w:tcPr>
            <w:tcW w:w="5245"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1559" w:type="dxa"/>
            <w:gridSpan w:val="2"/>
            <w:vAlign w:val="center"/>
          </w:tcPr>
          <w:p w:rsidR="00E7785E" w:rsidRPr="00113677" w:rsidRDefault="00E7785E" w:rsidP="00E7785E">
            <w:pPr>
              <w:spacing w:after="0"/>
              <w:contextualSpacing/>
              <w:jc w:val="both"/>
              <w:rPr>
                <w:rFonts w:ascii="Times New Roman" w:hAnsi="Times New Roman"/>
                <w:b/>
                <w:sz w:val="28"/>
                <w:szCs w:val="28"/>
              </w:rPr>
            </w:pPr>
          </w:p>
        </w:tc>
        <w:tc>
          <w:tcPr>
            <w:tcW w:w="2410"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230,9</w:t>
            </w:r>
          </w:p>
        </w:tc>
      </w:tr>
      <w:tr w:rsidR="00E7785E" w:rsidRPr="00113677" w:rsidTr="00E7785E">
        <w:trPr>
          <w:trHeight w:val="229"/>
        </w:trPr>
        <w:tc>
          <w:tcPr>
            <w:tcW w:w="9214" w:type="dxa"/>
            <w:gridSpan w:val="4"/>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4"/>
              </w:rPr>
              <w:t>с. Троица</w:t>
            </w:r>
          </w:p>
        </w:tc>
      </w:tr>
      <w:tr w:rsidR="00E7785E" w:rsidRPr="00113677" w:rsidTr="00E7785E">
        <w:trPr>
          <w:trHeight w:val="648"/>
        </w:trPr>
        <w:tc>
          <w:tcPr>
            <w:tcW w:w="5387"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Направление расходов</w:t>
            </w:r>
          </w:p>
        </w:tc>
        <w:tc>
          <w:tcPr>
            <w:tcW w:w="1417"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объём</w:t>
            </w:r>
          </w:p>
        </w:tc>
        <w:tc>
          <w:tcPr>
            <w:tcW w:w="2410"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Сумма (тыс.руб.)</w:t>
            </w:r>
          </w:p>
        </w:tc>
      </w:tr>
      <w:tr w:rsidR="00E7785E" w:rsidRPr="00113677" w:rsidTr="00E7785E">
        <w:trPr>
          <w:trHeight w:val="371"/>
        </w:trPr>
        <w:tc>
          <w:tcPr>
            <w:tcW w:w="5387" w:type="dxa"/>
            <w:gridSpan w:val="2"/>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Уборка снега и наледи к вертолетной площадке</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41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55,5</w:t>
            </w:r>
          </w:p>
        </w:tc>
      </w:tr>
      <w:tr w:rsidR="00E7785E" w:rsidRPr="00113677" w:rsidTr="00E7785E">
        <w:trPr>
          <w:trHeight w:val="371"/>
        </w:trPr>
        <w:tc>
          <w:tcPr>
            <w:tcW w:w="5387" w:type="dxa"/>
            <w:gridSpan w:val="2"/>
            <w:vAlign w:val="center"/>
          </w:tcPr>
          <w:p w:rsidR="00E7785E" w:rsidRPr="00113677" w:rsidRDefault="00E7785E" w:rsidP="00E7785E">
            <w:pPr>
              <w:spacing w:after="0"/>
              <w:jc w:val="both"/>
              <w:rPr>
                <w:rFonts w:ascii="Times New Roman" w:hAnsi="Times New Roman"/>
                <w:sz w:val="28"/>
                <w:szCs w:val="28"/>
              </w:rPr>
            </w:pPr>
            <w:r w:rsidRPr="00113677">
              <w:rPr>
                <w:rFonts w:ascii="Times New Roman" w:eastAsiaTheme="minorHAnsi" w:hAnsi="Times New Roman"/>
                <w:sz w:val="28"/>
                <w:szCs w:val="28"/>
              </w:rPr>
              <w:t>Техническое обслуживание электросетей (уличное освещение)</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41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117,3</w:t>
            </w:r>
          </w:p>
        </w:tc>
      </w:tr>
      <w:tr w:rsidR="00E7785E" w:rsidRPr="00113677" w:rsidTr="00E7785E">
        <w:trPr>
          <w:trHeight w:val="121"/>
        </w:trPr>
        <w:tc>
          <w:tcPr>
            <w:tcW w:w="5387" w:type="dxa"/>
            <w:gridSpan w:val="2"/>
            <w:vAlign w:val="center"/>
          </w:tcPr>
          <w:p w:rsidR="00E7785E" w:rsidRPr="00113677" w:rsidRDefault="00E7785E" w:rsidP="00E7785E">
            <w:pPr>
              <w:spacing w:after="0"/>
              <w:jc w:val="both"/>
              <w:rPr>
                <w:rFonts w:ascii="Times New Roman" w:hAnsi="Times New Roman"/>
                <w:sz w:val="28"/>
                <w:szCs w:val="28"/>
              </w:rPr>
            </w:pPr>
            <w:r w:rsidRPr="00113677">
              <w:rPr>
                <w:rFonts w:ascii="Times New Roman" w:eastAsiaTheme="minorHAnsi" w:hAnsi="Times New Roman"/>
                <w:sz w:val="28"/>
                <w:szCs w:val="28"/>
              </w:rPr>
              <w:t>Изготовлены заборы</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329 п.м.</w:t>
            </w:r>
          </w:p>
        </w:tc>
        <w:tc>
          <w:tcPr>
            <w:tcW w:w="241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92,0</w:t>
            </w:r>
          </w:p>
        </w:tc>
      </w:tr>
      <w:tr w:rsidR="00E7785E" w:rsidRPr="00113677" w:rsidTr="00E7785E">
        <w:trPr>
          <w:trHeight w:val="121"/>
        </w:trPr>
        <w:tc>
          <w:tcPr>
            <w:tcW w:w="5387" w:type="dxa"/>
            <w:gridSpan w:val="2"/>
            <w:vAlign w:val="center"/>
          </w:tcPr>
          <w:p w:rsidR="00E7785E" w:rsidRPr="00113677" w:rsidRDefault="00E7785E" w:rsidP="00E7785E">
            <w:pPr>
              <w:spacing w:after="0"/>
              <w:jc w:val="both"/>
              <w:rPr>
                <w:rFonts w:ascii="Times New Roman" w:eastAsiaTheme="minorHAnsi" w:hAnsi="Times New Roman"/>
                <w:sz w:val="28"/>
                <w:szCs w:val="28"/>
              </w:rPr>
            </w:pPr>
            <w:r w:rsidRPr="00113677">
              <w:rPr>
                <w:rFonts w:ascii="Times New Roman" w:eastAsiaTheme="minorHAnsi" w:hAnsi="Times New Roman"/>
                <w:sz w:val="28"/>
                <w:szCs w:val="28"/>
              </w:rPr>
              <w:t>Изготовлены тротуары</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125п.м.</w:t>
            </w:r>
          </w:p>
        </w:tc>
        <w:tc>
          <w:tcPr>
            <w:tcW w:w="241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22,2</w:t>
            </w:r>
          </w:p>
        </w:tc>
      </w:tr>
      <w:tr w:rsidR="00E7785E" w:rsidRPr="00113677" w:rsidTr="00E7785E">
        <w:trPr>
          <w:trHeight w:val="121"/>
        </w:trPr>
        <w:tc>
          <w:tcPr>
            <w:tcW w:w="5387" w:type="dxa"/>
            <w:gridSpan w:val="2"/>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eastAsiaTheme="minorHAnsi" w:hAnsi="Times New Roman"/>
                <w:sz w:val="28"/>
                <w:szCs w:val="28"/>
              </w:rPr>
              <w:lastRenderedPageBreak/>
              <w:t>Выкашивание травы по ул. Центральная, ул. Молодежная, ул. Мира, ул. Озерная и на территории кладбища</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41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21,0</w:t>
            </w:r>
          </w:p>
        </w:tc>
      </w:tr>
      <w:tr w:rsidR="00E7785E" w:rsidRPr="00113677" w:rsidTr="00E7785E">
        <w:trPr>
          <w:trHeight w:val="305"/>
        </w:trPr>
        <w:tc>
          <w:tcPr>
            <w:tcW w:w="5387" w:type="dxa"/>
            <w:gridSpan w:val="2"/>
            <w:vAlign w:val="center"/>
          </w:tcPr>
          <w:p w:rsidR="00E7785E" w:rsidRPr="00113677" w:rsidRDefault="00E7785E" w:rsidP="00E7785E">
            <w:pPr>
              <w:spacing w:after="0"/>
              <w:jc w:val="both"/>
              <w:rPr>
                <w:rFonts w:ascii="Times New Roman" w:hAnsi="Times New Roman"/>
                <w:sz w:val="28"/>
                <w:szCs w:val="28"/>
              </w:rPr>
            </w:pPr>
            <w:r w:rsidRPr="00113677">
              <w:rPr>
                <w:rFonts w:ascii="Times New Roman" w:eastAsiaTheme="minorHAnsi" w:hAnsi="Times New Roman"/>
                <w:sz w:val="28"/>
                <w:szCs w:val="28"/>
              </w:rPr>
              <w:t>Ремонт карусели на игровой площадке</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41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15,3</w:t>
            </w:r>
          </w:p>
        </w:tc>
      </w:tr>
      <w:tr w:rsidR="00E7785E" w:rsidRPr="00113677" w:rsidTr="00E7785E">
        <w:trPr>
          <w:trHeight w:val="367"/>
        </w:trPr>
        <w:tc>
          <w:tcPr>
            <w:tcW w:w="5387" w:type="dxa"/>
            <w:gridSpan w:val="2"/>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Приобретение МЗ (п/м доска обр., труба профильная, саморезы, гвозди, мотокоса, скамья уличная, ГСМ)</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41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348,7</w:t>
            </w:r>
          </w:p>
        </w:tc>
      </w:tr>
      <w:tr w:rsidR="00E7785E" w:rsidRPr="00113677" w:rsidTr="00E7785E">
        <w:trPr>
          <w:trHeight w:val="367"/>
        </w:trPr>
        <w:tc>
          <w:tcPr>
            <w:tcW w:w="5387" w:type="dxa"/>
            <w:gridSpan w:val="2"/>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eastAsiaTheme="minorHAnsi" w:hAnsi="Times New Roman"/>
                <w:sz w:val="28"/>
                <w:szCs w:val="28"/>
              </w:rPr>
              <w:t>Транспортные услуги (доставка тротуарной плитки)</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41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32,7</w:t>
            </w:r>
          </w:p>
        </w:tc>
      </w:tr>
      <w:tr w:rsidR="00E7785E" w:rsidRPr="00113677" w:rsidTr="00E7785E">
        <w:trPr>
          <w:trHeight w:val="930"/>
        </w:trPr>
        <w:tc>
          <w:tcPr>
            <w:tcW w:w="5387" w:type="dxa"/>
            <w:gridSpan w:val="2"/>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Обеспечение функционирования и поддержания работоспособного состояния вертолетной площадки</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12 мес.</w:t>
            </w:r>
          </w:p>
        </w:tc>
        <w:tc>
          <w:tcPr>
            <w:tcW w:w="241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87,6</w:t>
            </w:r>
          </w:p>
        </w:tc>
      </w:tr>
      <w:tr w:rsidR="00E7785E" w:rsidRPr="00113677" w:rsidTr="00E7785E">
        <w:trPr>
          <w:trHeight w:val="664"/>
        </w:trPr>
        <w:tc>
          <w:tcPr>
            <w:tcW w:w="5387" w:type="dxa"/>
            <w:gridSpan w:val="2"/>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eastAsiaTheme="minorHAnsi" w:hAnsi="Times New Roman"/>
                <w:sz w:val="28"/>
                <w:szCs w:val="28"/>
              </w:rPr>
              <w:t>Откачка грунтовых вод мотопомпой ул. Молодежная д.7</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90 ч</w:t>
            </w:r>
          </w:p>
        </w:tc>
        <w:tc>
          <w:tcPr>
            <w:tcW w:w="241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17,2</w:t>
            </w:r>
          </w:p>
        </w:tc>
      </w:tr>
      <w:tr w:rsidR="00E7785E" w:rsidRPr="00113677" w:rsidTr="00E7785E">
        <w:trPr>
          <w:trHeight w:val="720"/>
        </w:trPr>
        <w:tc>
          <w:tcPr>
            <w:tcW w:w="5387" w:type="dxa"/>
            <w:gridSpan w:val="2"/>
            <w:vAlign w:val="center"/>
          </w:tcPr>
          <w:p w:rsidR="00E7785E" w:rsidRPr="00113677" w:rsidRDefault="00E7785E" w:rsidP="00E7785E">
            <w:pPr>
              <w:spacing w:after="0"/>
              <w:contextualSpacing/>
              <w:jc w:val="both"/>
              <w:rPr>
                <w:rFonts w:ascii="Times New Roman" w:eastAsiaTheme="minorHAnsi" w:hAnsi="Times New Roman"/>
                <w:sz w:val="28"/>
                <w:szCs w:val="28"/>
              </w:rPr>
            </w:pPr>
            <w:r w:rsidRPr="00113677">
              <w:rPr>
                <w:rFonts w:ascii="Times New Roman" w:eastAsiaTheme="minorHAnsi" w:hAnsi="Times New Roman"/>
                <w:sz w:val="28"/>
                <w:szCs w:val="28"/>
              </w:rPr>
              <w:t>Расчистка снега и льда у здания администрации и склада-ангар</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41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16,5</w:t>
            </w:r>
          </w:p>
        </w:tc>
      </w:tr>
      <w:tr w:rsidR="00E7785E" w:rsidRPr="00113677" w:rsidTr="00E7785E">
        <w:trPr>
          <w:trHeight w:val="930"/>
        </w:trPr>
        <w:tc>
          <w:tcPr>
            <w:tcW w:w="5387" w:type="dxa"/>
            <w:gridSpan w:val="2"/>
            <w:vAlign w:val="center"/>
          </w:tcPr>
          <w:p w:rsidR="00E7785E" w:rsidRPr="00113677" w:rsidRDefault="00E7785E" w:rsidP="00E7785E">
            <w:pPr>
              <w:spacing w:after="0"/>
              <w:contextualSpacing/>
              <w:jc w:val="both"/>
              <w:rPr>
                <w:rFonts w:ascii="Times New Roman" w:eastAsiaTheme="minorHAnsi" w:hAnsi="Times New Roman"/>
                <w:sz w:val="28"/>
                <w:szCs w:val="28"/>
              </w:rPr>
            </w:pPr>
            <w:r w:rsidRPr="00113677">
              <w:rPr>
                <w:rFonts w:ascii="Times New Roman" w:eastAsiaTheme="minorHAnsi" w:hAnsi="Times New Roman"/>
                <w:sz w:val="28"/>
                <w:szCs w:val="28"/>
              </w:rPr>
              <w:t>Разгрузка сортировка и укладка в штабель (с прокладками) пиломатериала в складе (ангар), уборка складских помещений по ул. Центральная 11 а, ул. Озерная 1а</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41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28,0</w:t>
            </w:r>
          </w:p>
        </w:tc>
      </w:tr>
      <w:tr w:rsidR="00E7785E" w:rsidRPr="00113677" w:rsidTr="00E7785E">
        <w:trPr>
          <w:trHeight w:val="1086"/>
        </w:trPr>
        <w:tc>
          <w:tcPr>
            <w:tcW w:w="5387" w:type="dxa"/>
            <w:gridSpan w:val="2"/>
            <w:vAlign w:val="center"/>
          </w:tcPr>
          <w:p w:rsidR="00E7785E" w:rsidRPr="00113677" w:rsidRDefault="00E7785E" w:rsidP="00E7785E">
            <w:pPr>
              <w:spacing w:after="0"/>
              <w:jc w:val="both"/>
              <w:rPr>
                <w:rFonts w:ascii="Times New Roman" w:eastAsiaTheme="minorHAnsi" w:hAnsi="Times New Roman"/>
                <w:sz w:val="28"/>
                <w:szCs w:val="28"/>
              </w:rPr>
            </w:pPr>
            <w:r w:rsidRPr="00113677">
              <w:rPr>
                <w:rFonts w:ascii="Times New Roman" w:eastAsiaTheme="minorHAnsi" w:hAnsi="Times New Roman"/>
                <w:sz w:val="28"/>
                <w:szCs w:val="28"/>
              </w:rPr>
              <w:t>Затаривание мешков, погрузка мешков, выгрузка мешков, укрепление мешками дороги на вертолетную площадку</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41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19,8</w:t>
            </w:r>
          </w:p>
        </w:tc>
      </w:tr>
      <w:tr w:rsidR="00E7785E" w:rsidRPr="00113677" w:rsidTr="00E7785E">
        <w:trPr>
          <w:trHeight w:val="758"/>
        </w:trPr>
        <w:tc>
          <w:tcPr>
            <w:tcW w:w="5387" w:type="dxa"/>
            <w:gridSpan w:val="2"/>
            <w:vAlign w:val="center"/>
          </w:tcPr>
          <w:p w:rsidR="00E7785E" w:rsidRPr="00113677" w:rsidRDefault="00E7785E" w:rsidP="00E7785E">
            <w:pPr>
              <w:spacing w:after="0"/>
              <w:jc w:val="both"/>
              <w:rPr>
                <w:rFonts w:ascii="Times New Roman" w:eastAsiaTheme="minorHAnsi" w:hAnsi="Times New Roman"/>
                <w:sz w:val="28"/>
                <w:szCs w:val="28"/>
              </w:rPr>
            </w:pPr>
            <w:r w:rsidRPr="00113677">
              <w:rPr>
                <w:rFonts w:ascii="Times New Roman" w:hAnsi="Times New Roman"/>
                <w:sz w:val="28"/>
                <w:szCs w:val="28"/>
              </w:rPr>
              <w:t>Погрузка, перевозка и разгрузка стройматериалов</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41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21,1</w:t>
            </w:r>
          </w:p>
        </w:tc>
      </w:tr>
      <w:tr w:rsidR="00E7785E" w:rsidRPr="00113677" w:rsidTr="00E7785E">
        <w:trPr>
          <w:trHeight w:val="339"/>
        </w:trPr>
        <w:tc>
          <w:tcPr>
            <w:tcW w:w="5387"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Итого:</w:t>
            </w:r>
          </w:p>
        </w:tc>
        <w:tc>
          <w:tcPr>
            <w:tcW w:w="1417" w:type="dxa"/>
            <w:vAlign w:val="center"/>
          </w:tcPr>
          <w:p w:rsidR="00E7785E" w:rsidRPr="00113677" w:rsidRDefault="00E7785E" w:rsidP="00E7785E">
            <w:pPr>
              <w:spacing w:after="0"/>
              <w:contextualSpacing/>
              <w:jc w:val="both"/>
              <w:rPr>
                <w:rFonts w:ascii="Times New Roman" w:hAnsi="Times New Roman"/>
                <w:sz w:val="28"/>
                <w:szCs w:val="28"/>
              </w:rPr>
            </w:pPr>
          </w:p>
        </w:tc>
        <w:tc>
          <w:tcPr>
            <w:tcW w:w="2410"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894,9</w:t>
            </w:r>
          </w:p>
        </w:tc>
      </w:tr>
      <w:tr w:rsidR="00E7785E" w:rsidRPr="00113677" w:rsidTr="00E7785E">
        <w:trPr>
          <w:trHeight w:val="73"/>
        </w:trPr>
        <w:tc>
          <w:tcPr>
            <w:tcW w:w="5387" w:type="dxa"/>
            <w:gridSpan w:val="2"/>
            <w:tcBorders>
              <w:top w:val="single" w:sz="4" w:space="0" w:color="auto"/>
            </w:tcBorders>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Всего по организации прочего благоустройства</w:t>
            </w:r>
          </w:p>
        </w:tc>
        <w:tc>
          <w:tcPr>
            <w:tcW w:w="1417" w:type="dxa"/>
            <w:vAlign w:val="center"/>
          </w:tcPr>
          <w:p w:rsidR="00E7785E" w:rsidRPr="00113677" w:rsidRDefault="00E7785E" w:rsidP="00E7785E">
            <w:pPr>
              <w:spacing w:after="0"/>
              <w:contextualSpacing/>
              <w:jc w:val="both"/>
              <w:rPr>
                <w:rFonts w:ascii="Times New Roman" w:hAnsi="Times New Roman"/>
                <w:b/>
                <w:sz w:val="28"/>
                <w:szCs w:val="28"/>
              </w:rPr>
            </w:pPr>
          </w:p>
        </w:tc>
        <w:tc>
          <w:tcPr>
            <w:tcW w:w="2410"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7710,0</w:t>
            </w:r>
          </w:p>
        </w:tc>
      </w:tr>
    </w:tbl>
    <w:p w:rsidR="00E7785E" w:rsidRPr="00113677" w:rsidRDefault="00E7785E" w:rsidP="00E7785E">
      <w:pPr>
        <w:pStyle w:val="a4"/>
        <w:spacing w:line="276" w:lineRule="auto"/>
        <w:contextualSpacing/>
        <w:jc w:val="both"/>
        <w:rPr>
          <w:b/>
          <w:sz w:val="28"/>
          <w:szCs w:val="28"/>
        </w:rPr>
      </w:pPr>
    </w:p>
    <w:p w:rsidR="00E7785E" w:rsidRPr="00113677" w:rsidRDefault="00E7785E" w:rsidP="00E7785E">
      <w:pPr>
        <w:pStyle w:val="a4"/>
        <w:spacing w:line="276" w:lineRule="auto"/>
        <w:contextualSpacing/>
        <w:jc w:val="center"/>
        <w:rPr>
          <w:b/>
          <w:sz w:val="28"/>
          <w:szCs w:val="28"/>
        </w:rPr>
      </w:pPr>
      <w:r w:rsidRPr="00113677">
        <w:rPr>
          <w:b/>
          <w:sz w:val="28"/>
          <w:szCs w:val="28"/>
        </w:rPr>
        <w:t>5.12. Градостроительство и землепользование</w:t>
      </w:r>
    </w:p>
    <w:p w:rsidR="00E7785E" w:rsidRPr="00113677" w:rsidRDefault="00E7785E" w:rsidP="00E7785E">
      <w:pPr>
        <w:pStyle w:val="a4"/>
        <w:spacing w:line="276" w:lineRule="auto"/>
        <w:ind w:firstLine="426"/>
        <w:contextualSpacing/>
        <w:jc w:val="both"/>
        <w:rPr>
          <w:b/>
          <w:sz w:val="28"/>
          <w:szCs w:val="28"/>
        </w:rPr>
      </w:pPr>
    </w:p>
    <w:p w:rsidR="00E7785E" w:rsidRPr="00113677" w:rsidRDefault="00E7785E" w:rsidP="00E7785E">
      <w:pPr>
        <w:pStyle w:val="a4"/>
        <w:spacing w:line="276" w:lineRule="auto"/>
        <w:ind w:firstLine="709"/>
        <w:contextualSpacing/>
        <w:jc w:val="both"/>
        <w:rPr>
          <w:sz w:val="28"/>
          <w:szCs w:val="28"/>
        </w:rPr>
      </w:pPr>
      <w:r w:rsidRPr="00113677">
        <w:rPr>
          <w:sz w:val="28"/>
          <w:szCs w:val="28"/>
        </w:rPr>
        <w:t>Полномочия осуществляются органами МСУ Ханты-Мансийского района.</w:t>
      </w:r>
    </w:p>
    <w:p w:rsidR="00E7785E" w:rsidRPr="00113677" w:rsidRDefault="00E7785E" w:rsidP="00E7785E">
      <w:pPr>
        <w:pStyle w:val="a4"/>
        <w:spacing w:line="276" w:lineRule="auto"/>
        <w:ind w:firstLine="426"/>
        <w:contextualSpacing/>
        <w:jc w:val="both"/>
        <w:rPr>
          <w:sz w:val="28"/>
          <w:szCs w:val="28"/>
        </w:rPr>
      </w:pPr>
    </w:p>
    <w:p w:rsidR="00E7785E" w:rsidRPr="00113677" w:rsidRDefault="00E7785E" w:rsidP="00E7785E">
      <w:pPr>
        <w:pStyle w:val="a4"/>
        <w:spacing w:line="276" w:lineRule="auto"/>
        <w:contextualSpacing/>
        <w:jc w:val="center"/>
        <w:rPr>
          <w:b/>
          <w:sz w:val="28"/>
          <w:szCs w:val="28"/>
        </w:rPr>
      </w:pPr>
      <w:r w:rsidRPr="00113677">
        <w:rPr>
          <w:b/>
          <w:sz w:val="28"/>
          <w:szCs w:val="28"/>
        </w:rPr>
        <w:t>5.13. Организация освещения улиц и установки указателей с названиями улиц и номеров домов</w:t>
      </w:r>
    </w:p>
    <w:p w:rsidR="00E7785E" w:rsidRPr="00113677" w:rsidRDefault="00E7785E" w:rsidP="00E7785E">
      <w:pPr>
        <w:pStyle w:val="a4"/>
        <w:spacing w:line="276" w:lineRule="auto"/>
        <w:ind w:firstLine="426"/>
        <w:contextualSpacing/>
        <w:jc w:val="both"/>
        <w:rPr>
          <w:b/>
          <w:sz w:val="28"/>
          <w:szCs w:val="28"/>
        </w:rPr>
      </w:pPr>
    </w:p>
    <w:p w:rsidR="00E7785E" w:rsidRPr="00113677" w:rsidRDefault="00E7785E" w:rsidP="00E7785E">
      <w:pPr>
        <w:pStyle w:val="a4"/>
        <w:spacing w:line="276" w:lineRule="auto"/>
        <w:ind w:firstLine="709"/>
        <w:contextualSpacing/>
        <w:jc w:val="both"/>
        <w:rPr>
          <w:sz w:val="28"/>
          <w:szCs w:val="28"/>
        </w:rPr>
      </w:pPr>
      <w:r w:rsidRPr="00113677">
        <w:rPr>
          <w:sz w:val="28"/>
          <w:szCs w:val="28"/>
        </w:rPr>
        <w:lastRenderedPageBreak/>
        <w:t xml:space="preserve">Администрация сельского поселения Луговской осуществляет полномочия по обеспечению уличного освещения: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6"/>
        <w:gridCol w:w="3203"/>
      </w:tblGrid>
      <w:tr w:rsidR="00E7785E" w:rsidRPr="00113677" w:rsidTr="00E7785E">
        <w:trPr>
          <w:trHeight w:val="358"/>
        </w:trPr>
        <w:tc>
          <w:tcPr>
            <w:tcW w:w="9356"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п. Луговской</w:t>
            </w:r>
          </w:p>
        </w:tc>
      </w:tr>
      <w:tr w:rsidR="00E7785E" w:rsidRPr="00113677" w:rsidTr="00E7785E">
        <w:trPr>
          <w:trHeight w:val="271"/>
        </w:trPr>
        <w:tc>
          <w:tcPr>
            <w:tcW w:w="6096"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3260"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sz w:val="28"/>
                <w:szCs w:val="28"/>
              </w:rPr>
              <w:t>Сумма (тыс.руб.)</w:t>
            </w:r>
          </w:p>
        </w:tc>
      </w:tr>
      <w:tr w:rsidR="00E7785E" w:rsidRPr="00113677" w:rsidTr="00E7785E">
        <w:trPr>
          <w:trHeight w:val="399"/>
        </w:trPr>
        <w:tc>
          <w:tcPr>
            <w:tcW w:w="6096"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Оплата за  электроэнергию уличного освещения</w:t>
            </w:r>
          </w:p>
        </w:tc>
        <w:tc>
          <w:tcPr>
            <w:tcW w:w="326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924,4</w:t>
            </w:r>
          </w:p>
        </w:tc>
      </w:tr>
      <w:tr w:rsidR="00E7785E" w:rsidRPr="00113677" w:rsidTr="00E7785E">
        <w:trPr>
          <w:trHeight w:val="377"/>
        </w:trPr>
        <w:tc>
          <w:tcPr>
            <w:tcW w:w="9356"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п. Кирпичный</w:t>
            </w:r>
          </w:p>
        </w:tc>
      </w:tr>
      <w:tr w:rsidR="00E7785E" w:rsidRPr="00113677" w:rsidTr="00E7785E">
        <w:trPr>
          <w:trHeight w:val="325"/>
        </w:trPr>
        <w:tc>
          <w:tcPr>
            <w:tcW w:w="6096"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3260"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sz w:val="28"/>
                <w:szCs w:val="28"/>
              </w:rPr>
              <w:t>Сумма (тыс.руб.)</w:t>
            </w:r>
          </w:p>
        </w:tc>
      </w:tr>
      <w:tr w:rsidR="00E7785E" w:rsidRPr="00113677" w:rsidTr="00E7785E">
        <w:trPr>
          <w:trHeight w:val="467"/>
        </w:trPr>
        <w:tc>
          <w:tcPr>
            <w:tcW w:w="6096"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Оплата за  электроэнергию уличного освещения</w:t>
            </w:r>
          </w:p>
        </w:tc>
        <w:tc>
          <w:tcPr>
            <w:tcW w:w="326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327,5</w:t>
            </w:r>
          </w:p>
        </w:tc>
      </w:tr>
      <w:tr w:rsidR="00E7785E" w:rsidRPr="00113677" w:rsidTr="00E7785E">
        <w:trPr>
          <w:trHeight w:val="307"/>
        </w:trPr>
        <w:tc>
          <w:tcPr>
            <w:tcW w:w="9356"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с. Троица</w:t>
            </w:r>
          </w:p>
        </w:tc>
      </w:tr>
      <w:tr w:rsidR="00E7785E" w:rsidRPr="00113677" w:rsidTr="00E7785E">
        <w:trPr>
          <w:trHeight w:val="279"/>
        </w:trPr>
        <w:tc>
          <w:tcPr>
            <w:tcW w:w="6096"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3260"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sz w:val="28"/>
                <w:szCs w:val="28"/>
              </w:rPr>
              <w:t>Сумма  (тыс.руб.)</w:t>
            </w:r>
          </w:p>
        </w:tc>
      </w:tr>
      <w:tr w:rsidR="00E7785E" w:rsidRPr="00113677" w:rsidTr="00E7785E">
        <w:trPr>
          <w:trHeight w:val="410"/>
        </w:trPr>
        <w:tc>
          <w:tcPr>
            <w:tcW w:w="6096"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Оплата за  электроэнергию  уличного освещения</w:t>
            </w:r>
          </w:p>
        </w:tc>
        <w:tc>
          <w:tcPr>
            <w:tcW w:w="3260"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534,4</w:t>
            </w:r>
          </w:p>
        </w:tc>
      </w:tr>
      <w:tr w:rsidR="00E7785E" w:rsidRPr="00113677" w:rsidTr="00E7785E">
        <w:trPr>
          <w:trHeight w:val="247"/>
        </w:trPr>
        <w:tc>
          <w:tcPr>
            <w:tcW w:w="9356" w:type="dxa"/>
            <w:gridSpan w:val="2"/>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д. Ягурьях</w:t>
            </w:r>
          </w:p>
        </w:tc>
      </w:tr>
      <w:tr w:rsidR="00E7785E" w:rsidRPr="00113677" w:rsidTr="00E7785E">
        <w:trPr>
          <w:trHeight w:val="241"/>
        </w:trPr>
        <w:tc>
          <w:tcPr>
            <w:tcW w:w="6096" w:type="dxa"/>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 xml:space="preserve">           Направление расходов</w:t>
            </w:r>
          </w:p>
        </w:tc>
        <w:tc>
          <w:tcPr>
            <w:tcW w:w="3260" w:type="dxa"/>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sz w:val="28"/>
                <w:szCs w:val="28"/>
              </w:rPr>
              <w:t>Сумма  (тыс.руб.)</w:t>
            </w:r>
          </w:p>
        </w:tc>
      </w:tr>
      <w:tr w:rsidR="00E7785E" w:rsidRPr="00113677" w:rsidTr="00E7785E">
        <w:trPr>
          <w:trHeight w:val="215"/>
        </w:trPr>
        <w:tc>
          <w:tcPr>
            <w:tcW w:w="6096" w:type="dxa"/>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Оплата за  электроэнергию уличного освещения</w:t>
            </w:r>
          </w:p>
        </w:tc>
        <w:tc>
          <w:tcPr>
            <w:tcW w:w="3260" w:type="dxa"/>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166,5</w:t>
            </w:r>
          </w:p>
        </w:tc>
      </w:tr>
      <w:tr w:rsidR="00E7785E" w:rsidRPr="00113677" w:rsidTr="00E7785E">
        <w:trPr>
          <w:trHeight w:val="297"/>
        </w:trPr>
        <w:tc>
          <w:tcPr>
            <w:tcW w:w="9356" w:type="dxa"/>
            <w:gridSpan w:val="2"/>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д. Белогорье</w:t>
            </w:r>
          </w:p>
        </w:tc>
      </w:tr>
      <w:tr w:rsidR="00E7785E" w:rsidRPr="00113677" w:rsidTr="00E7785E">
        <w:trPr>
          <w:trHeight w:val="135"/>
        </w:trPr>
        <w:tc>
          <w:tcPr>
            <w:tcW w:w="6096" w:type="dxa"/>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 xml:space="preserve">           Направление расходов</w:t>
            </w:r>
          </w:p>
        </w:tc>
        <w:tc>
          <w:tcPr>
            <w:tcW w:w="3260" w:type="dxa"/>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sz w:val="28"/>
                <w:szCs w:val="28"/>
              </w:rPr>
              <w:t>Сумма (тыс.руб.)</w:t>
            </w:r>
          </w:p>
        </w:tc>
      </w:tr>
      <w:tr w:rsidR="00E7785E" w:rsidRPr="00113677" w:rsidTr="00E7785E">
        <w:trPr>
          <w:trHeight w:val="240"/>
        </w:trPr>
        <w:tc>
          <w:tcPr>
            <w:tcW w:w="6096" w:type="dxa"/>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Оплата за  электроэнергию уличного освещения</w:t>
            </w:r>
          </w:p>
        </w:tc>
        <w:tc>
          <w:tcPr>
            <w:tcW w:w="3260" w:type="dxa"/>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163,9</w:t>
            </w:r>
          </w:p>
        </w:tc>
      </w:tr>
      <w:tr w:rsidR="00E7785E" w:rsidRPr="00113677" w:rsidTr="00E7785E">
        <w:trPr>
          <w:trHeight w:val="382"/>
        </w:trPr>
        <w:tc>
          <w:tcPr>
            <w:tcW w:w="6096" w:type="dxa"/>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 xml:space="preserve">   Всего по уличному освещению:</w:t>
            </w:r>
          </w:p>
        </w:tc>
        <w:tc>
          <w:tcPr>
            <w:tcW w:w="3260" w:type="dxa"/>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2116,7</w:t>
            </w:r>
          </w:p>
        </w:tc>
      </w:tr>
    </w:tbl>
    <w:p w:rsidR="00E7785E" w:rsidRPr="00113677" w:rsidRDefault="00E7785E" w:rsidP="00E7785E">
      <w:pPr>
        <w:pStyle w:val="a4"/>
        <w:spacing w:line="276" w:lineRule="auto"/>
        <w:ind w:firstLine="426"/>
        <w:contextualSpacing/>
        <w:jc w:val="both"/>
        <w:rPr>
          <w:sz w:val="28"/>
          <w:szCs w:val="28"/>
        </w:rPr>
      </w:pPr>
    </w:p>
    <w:p w:rsidR="00E7785E" w:rsidRDefault="00E7785E" w:rsidP="00E7785E">
      <w:pPr>
        <w:pStyle w:val="a4"/>
        <w:spacing w:line="276" w:lineRule="auto"/>
        <w:contextualSpacing/>
        <w:jc w:val="center"/>
        <w:rPr>
          <w:b/>
          <w:sz w:val="28"/>
          <w:szCs w:val="28"/>
        </w:rPr>
      </w:pPr>
      <w:r w:rsidRPr="00113677">
        <w:rPr>
          <w:b/>
          <w:sz w:val="28"/>
          <w:szCs w:val="28"/>
        </w:rPr>
        <w:t>5.14. Содействие в развитии сельскохозяйственного производства, создание условий для малого и среднего предпринимательства</w:t>
      </w:r>
    </w:p>
    <w:p w:rsidR="00E7785E" w:rsidRPr="00113677" w:rsidRDefault="00E7785E" w:rsidP="00E7785E">
      <w:pPr>
        <w:pStyle w:val="a4"/>
        <w:spacing w:line="276" w:lineRule="auto"/>
        <w:contextualSpacing/>
        <w:jc w:val="both"/>
        <w:rPr>
          <w:b/>
          <w:sz w:val="28"/>
          <w:szCs w:val="28"/>
        </w:rPr>
      </w:pPr>
    </w:p>
    <w:p w:rsidR="00E7785E" w:rsidRPr="00113677" w:rsidRDefault="00E7785E" w:rsidP="00E7785E">
      <w:pPr>
        <w:pStyle w:val="a4"/>
        <w:spacing w:line="276" w:lineRule="auto"/>
        <w:ind w:firstLine="709"/>
        <w:contextualSpacing/>
        <w:jc w:val="both"/>
        <w:rPr>
          <w:sz w:val="28"/>
          <w:szCs w:val="28"/>
        </w:rPr>
      </w:pPr>
      <w:r w:rsidRPr="00113677">
        <w:rPr>
          <w:sz w:val="28"/>
          <w:szCs w:val="28"/>
        </w:rPr>
        <w:t>Данная работа осуществлена в виде:</w:t>
      </w:r>
    </w:p>
    <w:p w:rsidR="00E7785E" w:rsidRPr="00113677" w:rsidRDefault="00E7785E" w:rsidP="00E7785E">
      <w:pPr>
        <w:pStyle w:val="a4"/>
        <w:spacing w:line="276" w:lineRule="auto"/>
        <w:ind w:firstLine="709"/>
        <w:contextualSpacing/>
        <w:jc w:val="both"/>
        <w:rPr>
          <w:sz w:val="28"/>
          <w:szCs w:val="28"/>
        </w:rPr>
      </w:pPr>
      <w:r w:rsidRPr="00113677">
        <w:rPr>
          <w:sz w:val="28"/>
          <w:szCs w:val="28"/>
        </w:rPr>
        <w:t>- выдачи методических рекомендаций (как открыть свой бизнес);</w:t>
      </w:r>
    </w:p>
    <w:p w:rsidR="00E7785E" w:rsidRPr="00113677" w:rsidRDefault="00E7785E" w:rsidP="00E7785E">
      <w:pPr>
        <w:pStyle w:val="a4"/>
        <w:spacing w:line="276" w:lineRule="auto"/>
        <w:ind w:firstLine="709"/>
        <w:contextualSpacing/>
        <w:jc w:val="both"/>
        <w:rPr>
          <w:sz w:val="28"/>
          <w:szCs w:val="28"/>
        </w:rPr>
      </w:pPr>
      <w:r w:rsidRPr="00113677">
        <w:rPr>
          <w:sz w:val="28"/>
          <w:szCs w:val="28"/>
        </w:rPr>
        <w:t>- подготовки ходатайств о выделении денежных средств на развитие бизнеса;</w:t>
      </w:r>
    </w:p>
    <w:p w:rsidR="00E7785E" w:rsidRPr="00113677" w:rsidRDefault="00E7785E" w:rsidP="00E7785E">
      <w:pPr>
        <w:pStyle w:val="a4"/>
        <w:spacing w:line="276" w:lineRule="auto"/>
        <w:ind w:firstLine="709"/>
        <w:contextualSpacing/>
        <w:jc w:val="both"/>
        <w:rPr>
          <w:sz w:val="28"/>
          <w:szCs w:val="28"/>
        </w:rPr>
      </w:pPr>
      <w:r w:rsidRPr="00113677">
        <w:rPr>
          <w:sz w:val="28"/>
          <w:szCs w:val="28"/>
        </w:rPr>
        <w:t>- выдача актов обследования сенокосных угодий на предмет затопления;</w:t>
      </w:r>
    </w:p>
    <w:p w:rsidR="00E7785E" w:rsidRPr="00113677" w:rsidRDefault="00E7785E" w:rsidP="00E7785E">
      <w:pPr>
        <w:pStyle w:val="a4"/>
        <w:spacing w:line="276" w:lineRule="auto"/>
        <w:ind w:firstLine="709"/>
        <w:contextualSpacing/>
        <w:jc w:val="both"/>
        <w:rPr>
          <w:sz w:val="28"/>
          <w:szCs w:val="28"/>
        </w:rPr>
      </w:pPr>
      <w:r w:rsidRPr="00113677">
        <w:rPr>
          <w:sz w:val="28"/>
          <w:szCs w:val="28"/>
        </w:rPr>
        <w:t>-  подготовки ходатайств на выделение оборудования, техники и т.п.;</w:t>
      </w:r>
    </w:p>
    <w:p w:rsidR="00E7785E" w:rsidRDefault="00E7785E" w:rsidP="00E7785E">
      <w:pPr>
        <w:pStyle w:val="a4"/>
        <w:tabs>
          <w:tab w:val="left" w:pos="567"/>
        </w:tabs>
        <w:spacing w:line="276" w:lineRule="auto"/>
        <w:ind w:firstLine="709"/>
        <w:contextualSpacing/>
        <w:jc w:val="both"/>
        <w:rPr>
          <w:sz w:val="28"/>
          <w:szCs w:val="28"/>
        </w:rPr>
      </w:pPr>
      <w:r w:rsidRPr="00113677">
        <w:rPr>
          <w:sz w:val="28"/>
          <w:szCs w:val="28"/>
        </w:rPr>
        <w:t>- создания условий для участия в котировках по содержанию дорог (очистка от снега).</w:t>
      </w:r>
    </w:p>
    <w:p w:rsidR="00E7785E" w:rsidRPr="00113677" w:rsidRDefault="00E7785E" w:rsidP="00E7785E">
      <w:pPr>
        <w:pStyle w:val="a4"/>
        <w:tabs>
          <w:tab w:val="left" w:pos="567"/>
        </w:tabs>
        <w:spacing w:line="276" w:lineRule="auto"/>
        <w:ind w:firstLine="709"/>
        <w:contextualSpacing/>
        <w:jc w:val="both"/>
        <w:rPr>
          <w:sz w:val="28"/>
          <w:szCs w:val="28"/>
        </w:rPr>
      </w:pPr>
    </w:p>
    <w:p w:rsidR="00E7785E" w:rsidRDefault="00E7785E" w:rsidP="00E7785E">
      <w:pPr>
        <w:pStyle w:val="a4"/>
        <w:spacing w:line="276" w:lineRule="auto"/>
        <w:contextualSpacing/>
        <w:jc w:val="center"/>
        <w:rPr>
          <w:b/>
          <w:sz w:val="28"/>
          <w:szCs w:val="28"/>
        </w:rPr>
      </w:pPr>
      <w:r w:rsidRPr="00113677">
        <w:rPr>
          <w:b/>
          <w:sz w:val="28"/>
          <w:szCs w:val="28"/>
        </w:rPr>
        <w:lastRenderedPageBreak/>
        <w:t>5.15.Создание условий для деятельности добровольных формирований населения по охране общественного порядка</w:t>
      </w:r>
    </w:p>
    <w:p w:rsidR="00E7785E" w:rsidRPr="00113677" w:rsidRDefault="00E7785E" w:rsidP="00E7785E">
      <w:pPr>
        <w:pStyle w:val="a4"/>
        <w:spacing w:line="276" w:lineRule="auto"/>
        <w:contextualSpacing/>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693"/>
      </w:tblGrid>
      <w:tr w:rsidR="00E7785E" w:rsidRPr="00113677" w:rsidTr="00E7785E">
        <w:trPr>
          <w:trHeight w:val="456"/>
        </w:trPr>
        <w:tc>
          <w:tcPr>
            <w:tcW w:w="9356" w:type="dxa"/>
            <w:gridSpan w:val="2"/>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п. Луговской</w:t>
            </w:r>
          </w:p>
        </w:tc>
      </w:tr>
      <w:tr w:rsidR="00E7785E" w:rsidRPr="00113677" w:rsidTr="00E7785E">
        <w:trPr>
          <w:trHeight w:val="456"/>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Направление расходов</w:t>
            </w:r>
          </w:p>
        </w:tc>
        <w:tc>
          <w:tcPr>
            <w:tcW w:w="269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Сумма (тыс.руб.)</w:t>
            </w:r>
          </w:p>
        </w:tc>
      </w:tr>
      <w:tr w:rsidR="00E7785E" w:rsidRPr="00113677" w:rsidTr="00E7785E">
        <w:trPr>
          <w:trHeight w:val="456"/>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 xml:space="preserve">Материальное стимулирование ДНД </w:t>
            </w:r>
          </w:p>
        </w:tc>
        <w:tc>
          <w:tcPr>
            <w:tcW w:w="269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43,2</w:t>
            </w:r>
          </w:p>
        </w:tc>
      </w:tr>
      <w:tr w:rsidR="00E7785E" w:rsidRPr="00113677" w:rsidTr="00E7785E">
        <w:trPr>
          <w:trHeight w:val="179"/>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Страховка ДНД</w:t>
            </w:r>
          </w:p>
        </w:tc>
        <w:tc>
          <w:tcPr>
            <w:tcW w:w="269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4,6</w:t>
            </w:r>
          </w:p>
        </w:tc>
      </w:tr>
      <w:tr w:rsidR="00E7785E" w:rsidRPr="00113677" w:rsidTr="00E7785E">
        <w:trPr>
          <w:trHeight w:val="412"/>
        </w:trPr>
        <w:tc>
          <w:tcPr>
            <w:tcW w:w="6663" w:type="dxa"/>
            <w:vAlign w:val="center"/>
          </w:tcPr>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b/>
                <w:sz w:val="28"/>
                <w:szCs w:val="28"/>
              </w:rPr>
              <w:t>Итого:</w:t>
            </w:r>
          </w:p>
        </w:tc>
        <w:tc>
          <w:tcPr>
            <w:tcW w:w="2693" w:type="dxa"/>
            <w:vAlign w:val="center"/>
          </w:tcPr>
          <w:p w:rsidR="00E7785E" w:rsidRPr="00113677" w:rsidRDefault="00E7785E" w:rsidP="00E7785E">
            <w:pPr>
              <w:spacing w:after="0"/>
              <w:contextualSpacing/>
              <w:jc w:val="both"/>
              <w:rPr>
                <w:rFonts w:ascii="Times New Roman" w:hAnsi="Times New Roman"/>
                <w:b/>
                <w:sz w:val="28"/>
                <w:szCs w:val="28"/>
              </w:rPr>
            </w:pPr>
            <w:r w:rsidRPr="00113677">
              <w:rPr>
                <w:rFonts w:ascii="Times New Roman" w:hAnsi="Times New Roman"/>
                <w:b/>
                <w:sz w:val="28"/>
                <w:szCs w:val="28"/>
              </w:rPr>
              <w:t>47,8</w:t>
            </w:r>
          </w:p>
        </w:tc>
      </w:tr>
    </w:tbl>
    <w:p w:rsidR="00E7785E" w:rsidRPr="00113677" w:rsidRDefault="00E7785E" w:rsidP="00E7785E">
      <w:pPr>
        <w:pStyle w:val="a4"/>
        <w:spacing w:line="276" w:lineRule="auto"/>
        <w:ind w:firstLine="426"/>
        <w:contextualSpacing/>
        <w:jc w:val="both"/>
        <w:rPr>
          <w:sz w:val="28"/>
          <w:szCs w:val="28"/>
        </w:rPr>
      </w:pPr>
    </w:p>
    <w:p w:rsidR="00E7785E" w:rsidRPr="005855C8" w:rsidRDefault="00E7785E" w:rsidP="00E7785E">
      <w:pPr>
        <w:pStyle w:val="a4"/>
        <w:spacing w:line="276" w:lineRule="auto"/>
        <w:ind w:firstLine="426"/>
        <w:contextualSpacing/>
        <w:jc w:val="both"/>
        <w:rPr>
          <w:sz w:val="28"/>
          <w:szCs w:val="28"/>
        </w:rPr>
      </w:pPr>
      <w:r w:rsidRPr="005855C8">
        <w:rPr>
          <w:sz w:val="28"/>
          <w:szCs w:val="28"/>
        </w:rPr>
        <w:t>Всего расходов по каждому населённому пункту:</w:t>
      </w:r>
    </w:p>
    <w:p w:rsidR="00E7785E" w:rsidRPr="005855C8" w:rsidRDefault="00E7785E" w:rsidP="00E7785E">
      <w:pPr>
        <w:pStyle w:val="a4"/>
        <w:spacing w:line="276" w:lineRule="auto"/>
        <w:ind w:firstLine="426"/>
        <w:contextualSpacing/>
        <w:jc w:val="both"/>
        <w:rPr>
          <w:sz w:val="28"/>
          <w:szCs w:val="28"/>
        </w:rPr>
      </w:pPr>
      <w:r w:rsidRPr="005855C8">
        <w:rPr>
          <w:sz w:val="28"/>
          <w:szCs w:val="28"/>
        </w:rPr>
        <w:t>- п. Луговской – 9</w:t>
      </w:r>
      <w:r w:rsidR="004D61A0">
        <w:rPr>
          <w:sz w:val="28"/>
          <w:szCs w:val="28"/>
        </w:rPr>
        <w:t xml:space="preserve"> </w:t>
      </w:r>
      <w:r w:rsidRPr="005855C8">
        <w:rPr>
          <w:sz w:val="28"/>
          <w:szCs w:val="28"/>
        </w:rPr>
        <w:t>мил. 426 тыс. 300 рублей;</w:t>
      </w:r>
    </w:p>
    <w:p w:rsidR="00E7785E" w:rsidRPr="005855C8" w:rsidRDefault="00E7785E" w:rsidP="00E7785E">
      <w:pPr>
        <w:pStyle w:val="a4"/>
        <w:spacing w:line="276" w:lineRule="auto"/>
        <w:ind w:firstLine="426"/>
        <w:contextualSpacing/>
        <w:jc w:val="both"/>
        <w:rPr>
          <w:sz w:val="28"/>
          <w:szCs w:val="28"/>
        </w:rPr>
      </w:pPr>
      <w:r w:rsidRPr="005855C8">
        <w:rPr>
          <w:sz w:val="28"/>
          <w:szCs w:val="28"/>
        </w:rPr>
        <w:t>- п.Кирпичный – 3 мил. 665 тыс</w:t>
      </w:r>
      <w:r w:rsidR="004D61A0">
        <w:rPr>
          <w:sz w:val="28"/>
          <w:szCs w:val="28"/>
        </w:rPr>
        <w:t>.</w:t>
      </w:r>
      <w:r w:rsidRPr="005855C8">
        <w:rPr>
          <w:sz w:val="28"/>
          <w:szCs w:val="28"/>
        </w:rPr>
        <w:t xml:space="preserve"> рублей;</w:t>
      </w:r>
    </w:p>
    <w:p w:rsidR="00E7785E" w:rsidRPr="005855C8" w:rsidRDefault="00E7785E" w:rsidP="00E7785E">
      <w:pPr>
        <w:pStyle w:val="a4"/>
        <w:spacing w:line="276" w:lineRule="auto"/>
        <w:ind w:firstLine="426"/>
        <w:contextualSpacing/>
        <w:jc w:val="both"/>
        <w:rPr>
          <w:sz w:val="28"/>
          <w:szCs w:val="28"/>
        </w:rPr>
      </w:pPr>
      <w:r w:rsidRPr="005855C8">
        <w:rPr>
          <w:sz w:val="28"/>
          <w:szCs w:val="28"/>
        </w:rPr>
        <w:t>- с. Троица – 2 мил. 602 тыс</w:t>
      </w:r>
      <w:r w:rsidR="004D61A0">
        <w:rPr>
          <w:sz w:val="28"/>
          <w:szCs w:val="28"/>
        </w:rPr>
        <w:t>.</w:t>
      </w:r>
      <w:r w:rsidRPr="005855C8">
        <w:rPr>
          <w:sz w:val="28"/>
          <w:szCs w:val="28"/>
        </w:rPr>
        <w:t xml:space="preserve"> 400 рублей;</w:t>
      </w:r>
    </w:p>
    <w:p w:rsidR="00E7785E" w:rsidRPr="005855C8" w:rsidRDefault="00E7785E" w:rsidP="00E7785E">
      <w:pPr>
        <w:pStyle w:val="a4"/>
        <w:spacing w:line="276" w:lineRule="auto"/>
        <w:ind w:firstLine="426"/>
        <w:contextualSpacing/>
        <w:jc w:val="both"/>
        <w:rPr>
          <w:sz w:val="28"/>
          <w:szCs w:val="28"/>
        </w:rPr>
      </w:pPr>
      <w:r w:rsidRPr="005855C8">
        <w:rPr>
          <w:sz w:val="28"/>
          <w:szCs w:val="28"/>
        </w:rPr>
        <w:t>-д. Белогорье – 2 мил. 160 тыс</w:t>
      </w:r>
      <w:r w:rsidR="004D61A0">
        <w:rPr>
          <w:sz w:val="28"/>
          <w:szCs w:val="28"/>
        </w:rPr>
        <w:t>.</w:t>
      </w:r>
      <w:r w:rsidRPr="005855C8">
        <w:rPr>
          <w:sz w:val="28"/>
          <w:szCs w:val="28"/>
        </w:rPr>
        <w:t xml:space="preserve"> 100 рублей;</w:t>
      </w:r>
    </w:p>
    <w:p w:rsidR="00E7785E" w:rsidRPr="005855C8" w:rsidRDefault="00E7785E" w:rsidP="00E7785E">
      <w:pPr>
        <w:pStyle w:val="a4"/>
        <w:spacing w:line="276" w:lineRule="auto"/>
        <w:ind w:firstLine="426"/>
        <w:contextualSpacing/>
        <w:jc w:val="both"/>
        <w:rPr>
          <w:sz w:val="28"/>
          <w:szCs w:val="28"/>
        </w:rPr>
      </w:pPr>
      <w:r w:rsidRPr="005855C8">
        <w:rPr>
          <w:sz w:val="28"/>
          <w:szCs w:val="28"/>
        </w:rPr>
        <w:t>-д.Ягурьях – 797 тыс. 100</w:t>
      </w:r>
      <w:r w:rsidR="004D61A0">
        <w:rPr>
          <w:sz w:val="28"/>
          <w:szCs w:val="28"/>
        </w:rPr>
        <w:t xml:space="preserve"> </w:t>
      </w:r>
      <w:r w:rsidRPr="005855C8">
        <w:rPr>
          <w:sz w:val="28"/>
          <w:szCs w:val="28"/>
        </w:rPr>
        <w:t>рублей.</w:t>
      </w:r>
    </w:p>
    <w:p w:rsidR="00E7785E" w:rsidRPr="00113677" w:rsidRDefault="00E7785E" w:rsidP="00E7785E">
      <w:pPr>
        <w:pStyle w:val="a4"/>
        <w:spacing w:line="276" w:lineRule="auto"/>
        <w:ind w:firstLine="426"/>
        <w:contextualSpacing/>
        <w:jc w:val="both"/>
        <w:rPr>
          <w:b/>
          <w:sz w:val="28"/>
          <w:szCs w:val="28"/>
        </w:rPr>
      </w:pPr>
    </w:p>
    <w:p w:rsidR="00E7785E" w:rsidRPr="00113677" w:rsidRDefault="00E7785E" w:rsidP="00E7785E">
      <w:pPr>
        <w:pStyle w:val="a4"/>
        <w:spacing w:line="276" w:lineRule="auto"/>
        <w:contextualSpacing/>
        <w:jc w:val="center"/>
        <w:rPr>
          <w:b/>
          <w:sz w:val="28"/>
          <w:szCs w:val="28"/>
        </w:rPr>
      </w:pPr>
      <w:r w:rsidRPr="00113677">
        <w:rPr>
          <w:b/>
          <w:sz w:val="28"/>
          <w:szCs w:val="28"/>
        </w:rPr>
        <w:t>5.16. Организация библиотечного обслуживания населения, комплектование и обеспечение сохранности библиотечных фондов библиотек поселения</w:t>
      </w:r>
    </w:p>
    <w:p w:rsidR="00E7785E" w:rsidRPr="00113677" w:rsidRDefault="00E7785E" w:rsidP="00E7785E">
      <w:pPr>
        <w:pStyle w:val="a4"/>
        <w:spacing w:line="276" w:lineRule="auto"/>
        <w:ind w:firstLine="426"/>
        <w:contextualSpacing/>
        <w:jc w:val="both"/>
        <w:rPr>
          <w:b/>
          <w:sz w:val="28"/>
          <w:szCs w:val="28"/>
        </w:rPr>
      </w:pPr>
    </w:p>
    <w:p w:rsidR="00E7785E" w:rsidRPr="00113677" w:rsidRDefault="00E7785E" w:rsidP="00E7785E">
      <w:pPr>
        <w:pStyle w:val="a4"/>
        <w:spacing w:line="276" w:lineRule="auto"/>
        <w:ind w:firstLine="709"/>
        <w:contextualSpacing/>
        <w:jc w:val="both"/>
        <w:rPr>
          <w:sz w:val="28"/>
          <w:szCs w:val="28"/>
        </w:rPr>
      </w:pPr>
      <w:r w:rsidRPr="00113677">
        <w:rPr>
          <w:sz w:val="28"/>
          <w:szCs w:val="28"/>
        </w:rPr>
        <w:t xml:space="preserve">Полномочия по организации библиотечного обслуживания переданы в 2012 году в администрацию Ханты-Мансийского района на основании соглашения о передаче осуществления части полномочий органов местного самоуправления сельского поселения Луговской по решению вопросов местного значения органам местного самоуправления Ханты-Мансийского района. </w:t>
      </w:r>
    </w:p>
    <w:p w:rsidR="00E7785E" w:rsidRPr="00113677" w:rsidRDefault="00E7785E" w:rsidP="00E7785E">
      <w:pPr>
        <w:pStyle w:val="a4"/>
        <w:spacing w:line="276" w:lineRule="auto"/>
        <w:ind w:firstLine="426"/>
        <w:contextualSpacing/>
        <w:jc w:val="both"/>
        <w:rPr>
          <w:sz w:val="28"/>
          <w:szCs w:val="28"/>
        </w:rPr>
      </w:pPr>
    </w:p>
    <w:p w:rsidR="00E7785E" w:rsidRPr="00113677" w:rsidRDefault="00E7785E" w:rsidP="00E7785E">
      <w:pPr>
        <w:pStyle w:val="a4"/>
        <w:spacing w:line="276" w:lineRule="auto"/>
        <w:contextualSpacing/>
        <w:jc w:val="center"/>
        <w:rPr>
          <w:b/>
          <w:sz w:val="28"/>
          <w:szCs w:val="28"/>
        </w:rPr>
      </w:pPr>
      <w:r w:rsidRPr="00113677">
        <w:rPr>
          <w:b/>
          <w:sz w:val="28"/>
          <w:szCs w:val="28"/>
        </w:rPr>
        <w:t>5.17. Создание условий для организации досуга и обеспечения жителей поселения услугами организаций культуры</w:t>
      </w:r>
    </w:p>
    <w:p w:rsidR="00E7785E" w:rsidRPr="00113677" w:rsidRDefault="00E7785E" w:rsidP="00E7785E">
      <w:pPr>
        <w:pStyle w:val="a4"/>
        <w:spacing w:line="276" w:lineRule="auto"/>
        <w:ind w:firstLine="426"/>
        <w:contextualSpacing/>
        <w:jc w:val="both"/>
        <w:rPr>
          <w:sz w:val="28"/>
          <w:szCs w:val="28"/>
        </w:rPr>
      </w:pPr>
    </w:p>
    <w:p w:rsidR="00E7785E" w:rsidRPr="00113677" w:rsidRDefault="00E7785E" w:rsidP="00E7785E">
      <w:pPr>
        <w:pStyle w:val="a4"/>
        <w:tabs>
          <w:tab w:val="left" w:pos="1134"/>
        </w:tabs>
        <w:spacing w:line="276" w:lineRule="auto"/>
        <w:ind w:firstLine="709"/>
        <w:contextualSpacing/>
        <w:jc w:val="both"/>
        <w:rPr>
          <w:sz w:val="28"/>
          <w:szCs w:val="28"/>
        </w:rPr>
      </w:pPr>
      <w:r w:rsidRPr="00113677">
        <w:rPr>
          <w:sz w:val="28"/>
          <w:szCs w:val="28"/>
        </w:rPr>
        <w:t xml:space="preserve">На территории поселения имеется муниципальное бюджетное учреждение культуры «Дружба», которое включает в себя 5 домов культуры. Данное учреждение является юридическим лицом. Имеет свой баланс и план финансово-экономической деятельности. </w:t>
      </w:r>
    </w:p>
    <w:p w:rsidR="004D61A0" w:rsidRDefault="00E7785E" w:rsidP="00E7785E">
      <w:pPr>
        <w:spacing w:after="0"/>
        <w:ind w:firstLine="709"/>
        <w:jc w:val="both"/>
        <w:rPr>
          <w:rFonts w:ascii="Times New Roman" w:eastAsia="Times New Roman" w:hAnsi="Times New Roman"/>
          <w:sz w:val="28"/>
          <w:lang w:eastAsia="ru-RU"/>
        </w:rPr>
      </w:pPr>
      <w:r w:rsidRPr="00113677">
        <w:rPr>
          <w:rFonts w:ascii="Times New Roman" w:eastAsia="Times New Roman" w:hAnsi="Times New Roman"/>
          <w:sz w:val="28"/>
          <w:lang w:eastAsia="ru-RU"/>
        </w:rPr>
        <w:t>МБУК «Дружба» в 2020 году получили муниципальное задание по количественным и качественным показаниям и в объеме финансирования</w:t>
      </w:r>
      <w:r w:rsidR="004D61A0">
        <w:rPr>
          <w:rFonts w:ascii="Times New Roman" w:eastAsia="Times New Roman" w:hAnsi="Times New Roman"/>
          <w:sz w:val="28"/>
          <w:lang w:eastAsia="ru-RU"/>
        </w:rPr>
        <w:t xml:space="preserve"> </w:t>
      </w:r>
      <w:r w:rsidRPr="00113677">
        <w:rPr>
          <w:rFonts w:ascii="Times New Roman" w:eastAsia="Times New Roman" w:hAnsi="Times New Roman"/>
          <w:sz w:val="28"/>
          <w:lang w:eastAsia="ru-RU"/>
        </w:rPr>
        <w:lastRenderedPageBreak/>
        <w:t>25</w:t>
      </w:r>
      <w:r w:rsidR="004D61A0">
        <w:rPr>
          <w:rFonts w:ascii="Times New Roman" w:eastAsia="Times New Roman" w:hAnsi="Times New Roman"/>
          <w:sz w:val="28"/>
          <w:lang w:eastAsia="ru-RU"/>
        </w:rPr>
        <w:t xml:space="preserve"> </w:t>
      </w:r>
      <w:r w:rsidRPr="00113677">
        <w:rPr>
          <w:rFonts w:ascii="Times New Roman" w:eastAsia="Times New Roman" w:hAnsi="Times New Roman"/>
          <w:sz w:val="28"/>
          <w:lang w:eastAsia="ru-RU"/>
        </w:rPr>
        <w:t>501</w:t>
      </w:r>
      <w:r w:rsidR="004D61A0">
        <w:rPr>
          <w:rFonts w:ascii="Times New Roman" w:eastAsia="Times New Roman" w:hAnsi="Times New Roman"/>
          <w:sz w:val="28"/>
          <w:lang w:eastAsia="ru-RU"/>
        </w:rPr>
        <w:t xml:space="preserve"> </w:t>
      </w:r>
      <w:r w:rsidRPr="00113677">
        <w:rPr>
          <w:rFonts w:ascii="Times New Roman" w:eastAsia="Times New Roman" w:hAnsi="Times New Roman"/>
          <w:sz w:val="28"/>
          <w:lang w:eastAsia="ru-RU"/>
        </w:rPr>
        <w:t>717 руб.</w:t>
      </w:r>
      <w:r>
        <w:rPr>
          <w:rFonts w:ascii="Times New Roman" w:eastAsia="Times New Roman" w:hAnsi="Times New Roman"/>
          <w:sz w:val="28"/>
          <w:lang w:eastAsia="ru-RU"/>
        </w:rPr>
        <w:t xml:space="preserve">, </w:t>
      </w:r>
      <w:r w:rsidRPr="00113677">
        <w:rPr>
          <w:rFonts w:ascii="Times New Roman" w:eastAsia="Times New Roman" w:hAnsi="Times New Roman"/>
          <w:sz w:val="28"/>
          <w:lang w:eastAsia="ru-RU"/>
        </w:rPr>
        <w:t xml:space="preserve"> исполнени</w:t>
      </w:r>
      <w:r>
        <w:rPr>
          <w:rFonts w:ascii="Times New Roman" w:eastAsia="Times New Roman" w:hAnsi="Times New Roman"/>
          <w:sz w:val="28"/>
          <w:lang w:eastAsia="ru-RU"/>
        </w:rPr>
        <w:t>е</w:t>
      </w:r>
      <w:r w:rsidRPr="00113677">
        <w:rPr>
          <w:rFonts w:ascii="Times New Roman" w:eastAsia="Times New Roman" w:hAnsi="Times New Roman"/>
          <w:sz w:val="28"/>
          <w:lang w:eastAsia="ru-RU"/>
        </w:rPr>
        <w:t xml:space="preserve"> за полугодие ставил 100%</w:t>
      </w:r>
      <w:r>
        <w:rPr>
          <w:rFonts w:ascii="Times New Roman" w:eastAsia="Times New Roman" w:hAnsi="Times New Roman"/>
          <w:sz w:val="28"/>
          <w:lang w:eastAsia="ru-RU"/>
        </w:rPr>
        <w:t xml:space="preserve">. </w:t>
      </w:r>
      <w:r w:rsidRPr="00113677">
        <w:rPr>
          <w:rFonts w:ascii="Times New Roman" w:eastAsia="Times New Roman" w:hAnsi="Times New Roman"/>
          <w:sz w:val="28"/>
          <w:lang w:eastAsia="ru-RU"/>
        </w:rPr>
        <w:t xml:space="preserve"> План по внебюджетной деятельности первоначальный план составлял 220</w:t>
      </w:r>
      <w:r w:rsidR="004D61A0">
        <w:rPr>
          <w:rFonts w:ascii="Times New Roman" w:eastAsia="Times New Roman" w:hAnsi="Times New Roman"/>
          <w:sz w:val="28"/>
          <w:lang w:eastAsia="ru-RU"/>
        </w:rPr>
        <w:t> </w:t>
      </w:r>
      <w:r w:rsidRPr="00113677">
        <w:rPr>
          <w:rFonts w:ascii="Times New Roman" w:eastAsia="Times New Roman" w:hAnsi="Times New Roman"/>
          <w:sz w:val="28"/>
          <w:lang w:eastAsia="ru-RU"/>
        </w:rPr>
        <w:t>000</w:t>
      </w:r>
      <w:r w:rsidR="004D61A0">
        <w:rPr>
          <w:rFonts w:ascii="Times New Roman" w:eastAsia="Times New Roman" w:hAnsi="Times New Roman"/>
          <w:sz w:val="28"/>
          <w:lang w:eastAsia="ru-RU"/>
        </w:rPr>
        <w:t xml:space="preserve"> </w:t>
      </w:r>
      <w:r w:rsidRPr="00113677">
        <w:rPr>
          <w:rFonts w:ascii="Times New Roman" w:eastAsia="Times New Roman" w:hAnsi="Times New Roman"/>
          <w:sz w:val="28"/>
          <w:lang w:eastAsia="ru-RU"/>
        </w:rPr>
        <w:t xml:space="preserve">руб.  </w:t>
      </w:r>
      <w:r w:rsidR="004D61A0">
        <w:rPr>
          <w:rFonts w:ascii="Times New Roman" w:eastAsia="Times New Roman" w:hAnsi="Times New Roman"/>
          <w:sz w:val="28"/>
          <w:lang w:eastAsia="ru-RU"/>
        </w:rPr>
        <w:t xml:space="preserve">  </w:t>
      </w:r>
    </w:p>
    <w:p w:rsidR="00E7785E" w:rsidRPr="00113677" w:rsidRDefault="00E7785E" w:rsidP="00E7785E">
      <w:pPr>
        <w:spacing w:after="0"/>
        <w:ind w:firstLine="709"/>
        <w:jc w:val="both"/>
        <w:rPr>
          <w:rFonts w:ascii="Times New Roman" w:eastAsia="Times New Roman" w:hAnsi="Times New Roman"/>
          <w:sz w:val="28"/>
          <w:lang w:eastAsia="ru-RU"/>
        </w:rPr>
      </w:pPr>
      <w:r w:rsidRPr="00113677">
        <w:rPr>
          <w:rFonts w:ascii="Times New Roman" w:eastAsia="Times New Roman" w:hAnsi="Times New Roman"/>
          <w:sz w:val="28"/>
          <w:lang w:eastAsia="ru-RU"/>
        </w:rPr>
        <w:t xml:space="preserve">В связи </w:t>
      </w:r>
      <w:r w:rsidRPr="00113677">
        <w:rPr>
          <w:rFonts w:ascii="Times New Roman" w:eastAsia="Times New Roman" w:hAnsi="Times New Roman"/>
          <w:sz w:val="28"/>
          <w:szCs w:val="28"/>
          <w:shd w:val="clear" w:color="auto" w:fill="F9F9F9"/>
          <w:lang w:eastAsia="ru-RU"/>
        </w:rPr>
        <w:t>со сложившейся эпидемиологической ситуацией, связанной с распространением коронавирусной инфекции (COVID-19),</w:t>
      </w:r>
      <w:r w:rsidRPr="00113677">
        <w:rPr>
          <w:rFonts w:ascii="Times New Roman" w:eastAsia="Times New Roman" w:hAnsi="Times New Roman"/>
          <w:sz w:val="28"/>
          <w:lang w:eastAsia="ru-RU"/>
        </w:rPr>
        <w:t xml:space="preserve"> план был пересмотрен и составил 73</w:t>
      </w:r>
      <w:r w:rsidR="004D61A0">
        <w:rPr>
          <w:rFonts w:ascii="Times New Roman" w:eastAsia="Times New Roman" w:hAnsi="Times New Roman"/>
          <w:sz w:val="28"/>
          <w:lang w:eastAsia="ru-RU"/>
        </w:rPr>
        <w:t xml:space="preserve"> </w:t>
      </w:r>
      <w:r w:rsidRPr="00113677">
        <w:rPr>
          <w:rFonts w:ascii="Times New Roman" w:eastAsia="Times New Roman" w:hAnsi="Times New Roman"/>
          <w:sz w:val="28"/>
          <w:lang w:eastAsia="ru-RU"/>
        </w:rPr>
        <w:t>403,00 выполнен на 100 %, план по субсидии на иные цели составил 1</w:t>
      </w:r>
      <w:r w:rsidR="008501D9">
        <w:rPr>
          <w:rFonts w:ascii="Times New Roman" w:eastAsia="Times New Roman" w:hAnsi="Times New Roman"/>
          <w:sz w:val="28"/>
          <w:lang w:eastAsia="ru-RU"/>
        </w:rPr>
        <w:t xml:space="preserve"> </w:t>
      </w:r>
      <w:r w:rsidRPr="00113677">
        <w:rPr>
          <w:rFonts w:ascii="Times New Roman" w:eastAsia="Times New Roman" w:hAnsi="Times New Roman"/>
          <w:sz w:val="28"/>
          <w:lang w:eastAsia="ru-RU"/>
        </w:rPr>
        <w:t>705</w:t>
      </w:r>
      <w:r w:rsidR="008501D9">
        <w:rPr>
          <w:rFonts w:ascii="Times New Roman" w:eastAsia="Times New Roman" w:hAnsi="Times New Roman"/>
          <w:sz w:val="28"/>
          <w:lang w:eastAsia="ru-RU"/>
        </w:rPr>
        <w:t xml:space="preserve"> </w:t>
      </w:r>
      <w:r w:rsidRPr="00113677">
        <w:rPr>
          <w:rFonts w:ascii="Times New Roman" w:eastAsia="Times New Roman" w:hAnsi="Times New Roman"/>
          <w:sz w:val="28"/>
          <w:lang w:eastAsia="ru-RU"/>
        </w:rPr>
        <w:t>453,00</w:t>
      </w:r>
      <w:r w:rsidR="008501D9">
        <w:rPr>
          <w:rFonts w:ascii="Times New Roman" w:eastAsia="Times New Roman" w:hAnsi="Times New Roman"/>
          <w:sz w:val="28"/>
          <w:lang w:eastAsia="ru-RU"/>
        </w:rPr>
        <w:t xml:space="preserve"> </w:t>
      </w:r>
      <w:r w:rsidRPr="00113677">
        <w:rPr>
          <w:rFonts w:ascii="Times New Roman" w:eastAsia="Times New Roman" w:hAnsi="Times New Roman"/>
          <w:sz w:val="28"/>
          <w:lang w:eastAsia="ru-RU"/>
        </w:rPr>
        <w:t xml:space="preserve">р. выполнен 100 % </w:t>
      </w:r>
    </w:p>
    <w:p w:rsidR="00E7785E" w:rsidRPr="00113677" w:rsidRDefault="00E7785E" w:rsidP="00E7785E">
      <w:pPr>
        <w:spacing w:after="0"/>
        <w:jc w:val="center"/>
        <w:rPr>
          <w:rFonts w:ascii="Times New Roman" w:eastAsia="Times New Roman" w:hAnsi="Times New Roman"/>
          <w:sz w:val="28"/>
          <w:lang w:eastAsia="ru-RU"/>
        </w:rPr>
      </w:pPr>
    </w:p>
    <w:p w:rsidR="00E7785E" w:rsidRPr="00113677" w:rsidRDefault="00E7785E" w:rsidP="00E7785E">
      <w:pPr>
        <w:spacing w:after="0"/>
        <w:jc w:val="center"/>
        <w:rPr>
          <w:rFonts w:ascii="Times New Roman" w:eastAsia="Times New Roman" w:hAnsi="Times New Roman"/>
          <w:b/>
          <w:sz w:val="28"/>
          <w:lang w:eastAsia="ru-RU"/>
        </w:rPr>
      </w:pPr>
      <w:r w:rsidRPr="00113677">
        <w:rPr>
          <w:rFonts w:ascii="Times New Roman" w:eastAsia="Times New Roman" w:hAnsi="Times New Roman"/>
          <w:b/>
          <w:sz w:val="28"/>
          <w:lang w:eastAsia="ru-RU"/>
        </w:rPr>
        <w:t>Основные показатели исполнения</w:t>
      </w:r>
    </w:p>
    <w:p w:rsidR="00E7785E" w:rsidRPr="00113677" w:rsidRDefault="00E7785E" w:rsidP="00E7785E">
      <w:pPr>
        <w:spacing w:after="0"/>
        <w:jc w:val="center"/>
        <w:rPr>
          <w:rFonts w:ascii="Times New Roman" w:eastAsia="Times New Roman" w:hAnsi="Times New Roman"/>
          <w:sz w:val="28"/>
          <w:lang w:eastAsia="ru-RU"/>
        </w:rPr>
      </w:pPr>
      <w:r w:rsidRPr="00113677">
        <w:rPr>
          <w:rFonts w:ascii="Times New Roman" w:eastAsia="Times New Roman" w:hAnsi="Times New Roman"/>
          <w:b/>
          <w:sz w:val="28"/>
          <w:lang w:eastAsia="ru-RU"/>
        </w:rPr>
        <w:t>Плана ФХД по исполнению муниципального задания, и субсидии на иные цели</w:t>
      </w:r>
    </w:p>
    <w:p w:rsidR="00E7785E" w:rsidRPr="00113677" w:rsidRDefault="00E7785E" w:rsidP="00E7785E">
      <w:pPr>
        <w:spacing w:after="0"/>
        <w:jc w:val="both"/>
        <w:rPr>
          <w:rFonts w:ascii="Times New Roman" w:eastAsia="Times New Roman" w:hAnsi="Times New Roman"/>
          <w:sz w:val="28"/>
          <w:lang w:eastAsia="ru-RU"/>
        </w:rPr>
      </w:pPr>
    </w:p>
    <w:tbl>
      <w:tblPr>
        <w:tblStyle w:val="-451"/>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686"/>
        <w:gridCol w:w="1686"/>
        <w:gridCol w:w="1505"/>
      </w:tblGrid>
      <w:tr w:rsidR="00E7785E" w:rsidRPr="00113677" w:rsidTr="00E7785E">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786" w:type="dxa"/>
            <w:vMerge w:val="restart"/>
            <w:tcBorders>
              <w:top w:val="none" w:sz="0" w:space="0" w:color="auto"/>
              <w:left w:val="none" w:sz="0" w:space="0" w:color="auto"/>
              <w:bottom w:val="none" w:sz="0" w:space="0" w:color="auto"/>
              <w:right w:val="none" w:sz="0"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color w:val="auto"/>
                <w:sz w:val="24"/>
                <w:szCs w:val="24"/>
              </w:rPr>
            </w:pPr>
            <w:r w:rsidRPr="00113677">
              <w:rPr>
                <w:rFonts w:ascii="Times New Roman" w:eastAsia="Times New Roman" w:hAnsi="Times New Roman"/>
                <w:color w:val="auto"/>
                <w:sz w:val="24"/>
                <w:szCs w:val="24"/>
              </w:rPr>
              <w:t>Статья</w:t>
            </w:r>
          </w:p>
        </w:tc>
        <w:tc>
          <w:tcPr>
            <w:tcW w:w="1686" w:type="dxa"/>
            <w:tcBorders>
              <w:top w:val="none" w:sz="0" w:space="0" w:color="auto"/>
              <w:left w:val="none" w:sz="0" w:space="0" w:color="auto"/>
              <w:bottom w:val="none" w:sz="0" w:space="0" w:color="auto"/>
              <w:right w:val="none" w:sz="0" w:space="0" w:color="auto"/>
            </w:tcBorders>
            <w:shd w:val="clear" w:color="auto" w:fill="auto"/>
            <w:hideMark/>
          </w:tcPr>
          <w:p w:rsidR="00E7785E" w:rsidRPr="00113677" w:rsidRDefault="00E7785E" w:rsidP="00E778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113677">
              <w:rPr>
                <w:rFonts w:ascii="Times New Roman" w:eastAsia="Times New Roman" w:hAnsi="Times New Roman"/>
                <w:color w:val="auto"/>
                <w:sz w:val="24"/>
                <w:szCs w:val="24"/>
              </w:rPr>
              <w:t>Плановые</w:t>
            </w:r>
          </w:p>
        </w:tc>
        <w:tc>
          <w:tcPr>
            <w:tcW w:w="1686" w:type="dxa"/>
            <w:tcBorders>
              <w:top w:val="none" w:sz="0" w:space="0" w:color="auto"/>
              <w:left w:val="none" w:sz="0" w:space="0" w:color="auto"/>
              <w:bottom w:val="none" w:sz="0" w:space="0" w:color="auto"/>
              <w:right w:val="none" w:sz="0" w:space="0" w:color="auto"/>
            </w:tcBorders>
            <w:shd w:val="clear" w:color="auto" w:fill="auto"/>
            <w:hideMark/>
          </w:tcPr>
          <w:p w:rsidR="00E7785E" w:rsidRPr="00113677" w:rsidRDefault="00E7785E" w:rsidP="00E778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113677">
              <w:rPr>
                <w:rFonts w:ascii="Times New Roman" w:eastAsia="Times New Roman" w:hAnsi="Times New Roman"/>
                <w:color w:val="auto"/>
                <w:sz w:val="24"/>
                <w:szCs w:val="24"/>
              </w:rPr>
              <w:t>Кассовые</w:t>
            </w:r>
          </w:p>
        </w:tc>
        <w:tc>
          <w:tcPr>
            <w:tcW w:w="1505" w:type="dxa"/>
            <w:tcBorders>
              <w:top w:val="none" w:sz="0" w:space="0" w:color="auto"/>
              <w:left w:val="none" w:sz="0" w:space="0" w:color="auto"/>
              <w:bottom w:val="none" w:sz="0" w:space="0" w:color="auto"/>
              <w:right w:val="none" w:sz="0" w:space="0" w:color="auto"/>
            </w:tcBorders>
            <w:shd w:val="clear" w:color="auto" w:fill="auto"/>
            <w:hideMark/>
          </w:tcPr>
          <w:p w:rsidR="00E7785E" w:rsidRPr="00113677" w:rsidRDefault="00E7785E" w:rsidP="00E778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113677">
              <w:rPr>
                <w:rFonts w:ascii="Times New Roman" w:eastAsia="Times New Roman" w:hAnsi="Times New Roman"/>
                <w:color w:val="auto"/>
                <w:sz w:val="24"/>
                <w:szCs w:val="24"/>
              </w:rPr>
              <w:t>%</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786" w:type="dxa"/>
            <w:vMerge/>
            <w:shd w:val="clear" w:color="auto" w:fill="auto"/>
            <w:hideMark/>
          </w:tcPr>
          <w:p w:rsidR="00E7785E" w:rsidRPr="00113677" w:rsidRDefault="00E7785E" w:rsidP="00E7785E">
            <w:pPr>
              <w:spacing w:line="276" w:lineRule="auto"/>
              <w:jc w:val="both"/>
              <w:rPr>
                <w:rFonts w:ascii="Times New Roman" w:eastAsia="Times New Roman" w:hAnsi="Times New Roman"/>
                <w:sz w:val="18"/>
                <w:szCs w:val="18"/>
              </w:rPr>
            </w:pPr>
          </w:p>
        </w:tc>
        <w:tc>
          <w:tcPr>
            <w:tcW w:w="1686"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13677">
              <w:rPr>
                <w:rFonts w:ascii="Times New Roman" w:eastAsia="Times New Roman" w:hAnsi="Times New Roman"/>
                <w:b/>
                <w:bCs/>
                <w:sz w:val="24"/>
                <w:szCs w:val="24"/>
              </w:rPr>
              <w:t>назначения</w:t>
            </w:r>
          </w:p>
        </w:tc>
        <w:tc>
          <w:tcPr>
            <w:tcW w:w="1686"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13677">
              <w:rPr>
                <w:rFonts w:ascii="Times New Roman" w:eastAsia="Times New Roman" w:hAnsi="Times New Roman"/>
                <w:b/>
                <w:bCs/>
                <w:sz w:val="24"/>
                <w:szCs w:val="24"/>
              </w:rPr>
              <w:t>расходы</w:t>
            </w:r>
          </w:p>
        </w:tc>
        <w:tc>
          <w:tcPr>
            <w:tcW w:w="1505"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rPr>
            </w:pPr>
            <w:r w:rsidRPr="00113677">
              <w:rPr>
                <w:rFonts w:ascii="Times New Roman" w:eastAsia="Times New Roman" w:hAnsi="Times New Roman"/>
                <w:b/>
                <w:bCs/>
                <w:sz w:val="24"/>
                <w:szCs w:val="24"/>
              </w:rPr>
              <w:t>исполнения</w:t>
            </w:r>
          </w:p>
        </w:tc>
      </w:tr>
      <w:tr w:rsidR="00E7785E" w:rsidRPr="00113677" w:rsidTr="00E7785E">
        <w:trPr>
          <w:trHeight w:val="189"/>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211 «Заработная плата»</w:t>
            </w:r>
          </w:p>
        </w:tc>
        <w:tc>
          <w:tcPr>
            <w:tcW w:w="1686" w:type="dxa"/>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13132939,56</w:t>
            </w:r>
          </w:p>
        </w:tc>
        <w:tc>
          <w:tcPr>
            <w:tcW w:w="1686" w:type="dxa"/>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13132939,56</w:t>
            </w:r>
          </w:p>
        </w:tc>
        <w:tc>
          <w:tcPr>
            <w:tcW w:w="1505" w:type="dxa"/>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100 %</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212 «Прочие выплаты»</w:t>
            </w:r>
          </w:p>
        </w:tc>
        <w:tc>
          <w:tcPr>
            <w:tcW w:w="1686"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0</w:t>
            </w:r>
          </w:p>
        </w:tc>
        <w:tc>
          <w:tcPr>
            <w:tcW w:w="1686"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0</w:t>
            </w:r>
          </w:p>
        </w:tc>
        <w:tc>
          <w:tcPr>
            <w:tcW w:w="1505"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0%</w:t>
            </w:r>
          </w:p>
        </w:tc>
      </w:tr>
      <w:tr w:rsidR="00E7785E" w:rsidRPr="00113677" w:rsidTr="00E7785E">
        <w:trPr>
          <w:trHeight w:val="253"/>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213 «Начисление на оплату труда»</w:t>
            </w:r>
          </w:p>
        </w:tc>
        <w:tc>
          <w:tcPr>
            <w:tcW w:w="1686" w:type="dxa"/>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3988558,64</w:t>
            </w:r>
          </w:p>
        </w:tc>
        <w:tc>
          <w:tcPr>
            <w:tcW w:w="1686" w:type="dxa"/>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3988558,64</w:t>
            </w:r>
          </w:p>
        </w:tc>
        <w:tc>
          <w:tcPr>
            <w:tcW w:w="1505" w:type="dxa"/>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214 «Прочие не социальные выплаты»</w:t>
            </w:r>
          </w:p>
        </w:tc>
        <w:tc>
          <w:tcPr>
            <w:tcW w:w="1686"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31860,42</w:t>
            </w:r>
          </w:p>
        </w:tc>
        <w:tc>
          <w:tcPr>
            <w:tcW w:w="1686"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31860,42</w:t>
            </w:r>
          </w:p>
        </w:tc>
        <w:tc>
          <w:tcPr>
            <w:tcW w:w="1505"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100%</w:t>
            </w:r>
          </w:p>
        </w:tc>
      </w:tr>
      <w:tr w:rsidR="00E7785E" w:rsidRPr="00113677" w:rsidTr="00E7785E">
        <w:trPr>
          <w:trHeight w:val="116"/>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221 «Услуги связи»</w:t>
            </w:r>
          </w:p>
        </w:tc>
        <w:tc>
          <w:tcPr>
            <w:tcW w:w="1686" w:type="dxa"/>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265523,03</w:t>
            </w:r>
          </w:p>
        </w:tc>
        <w:tc>
          <w:tcPr>
            <w:tcW w:w="1686" w:type="dxa"/>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265523,03</w:t>
            </w:r>
          </w:p>
        </w:tc>
        <w:tc>
          <w:tcPr>
            <w:tcW w:w="1505" w:type="dxa"/>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222 «Транспортные налоги»</w:t>
            </w:r>
          </w:p>
        </w:tc>
        <w:tc>
          <w:tcPr>
            <w:tcW w:w="1686"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55589,73</w:t>
            </w:r>
          </w:p>
        </w:tc>
        <w:tc>
          <w:tcPr>
            <w:tcW w:w="1686"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55589,73</w:t>
            </w:r>
          </w:p>
        </w:tc>
        <w:tc>
          <w:tcPr>
            <w:tcW w:w="1505"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100%</w:t>
            </w:r>
          </w:p>
        </w:tc>
      </w:tr>
      <w:tr w:rsidR="00E7785E" w:rsidRPr="00113677" w:rsidTr="00E7785E">
        <w:trPr>
          <w:trHeight w:val="266"/>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223 «Коммунальные услуги»</w:t>
            </w:r>
          </w:p>
        </w:tc>
        <w:tc>
          <w:tcPr>
            <w:tcW w:w="1686" w:type="dxa"/>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3145301,69</w:t>
            </w:r>
          </w:p>
        </w:tc>
        <w:tc>
          <w:tcPr>
            <w:tcW w:w="1686" w:type="dxa"/>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3145301,69</w:t>
            </w:r>
          </w:p>
        </w:tc>
        <w:tc>
          <w:tcPr>
            <w:tcW w:w="1505" w:type="dxa"/>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225 «Содержание имущества»</w:t>
            </w:r>
          </w:p>
        </w:tc>
        <w:tc>
          <w:tcPr>
            <w:tcW w:w="1686"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3526277,01</w:t>
            </w:r>
          </w:p>
        </w:tc>
        <w:tc>
          <w:tcPr>
            <w:tcW w:w="1686"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3526277,01</w:t>
            </w:r>
          </w:p>
        </w:tc>
        <w:tc>
          <w:tcPr>
            <w:tcW w:w="1505"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 xml:space="preserve">   100%</w:t>
            </w:r>
          </w:p>
        </w:tc>
      </w:tr>
      <w:tr w:rsidR="00E7785E" w:rsidRPr="00113677" w:rsidTr="00E7785E">
        <w:trPr>
          <w:trHeight w:val="246"/>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226 «Прочие услуги»</w:t>
            </w:r>
          </w:p>
        </w:tc>
        <w:tc>
          <w:tcPr>
            <w:tcW w:w="1686" w:type="dxa"/>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810551,08</w:t>
            </w:r>
          </w:p>
        </w:tc>
        <w:tc>
          <w:tcPr>
            <w:tcW w:w="1686" w:type="dxa"/>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810551,08</w:t>
            </w:r>
          </w:p>
        </w:tc>
        <w:tc>
          <w:tcPr>
            <w:tcW w:w="1505" w:type="dxa"/>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266 «Социальные пособия и компенсации»</w:t>
            </w:r>
          </w:p>
        </w:tc>
        <w:tc>
          <w:tcPr>
            <w:tcW w:w="1686"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50315,01</w:t>
            </w:r>
          </w:p>
        </w:tc>
        <w:tc>
          <w:tcPr>
            <w:tcW w:w="1686"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50315,01</w:t>
            </w:r>
          </w:p>
        </w:tc>
        <w:tc>
          <w:tcPr>
            <w:tcW w:w="1505"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100%</w:t>
            </w:r>
          </w:p>
        </w:tc>
      </w:tr>
      <w:tr w:rsidR="00E7785E" w:rsidRPr="00113677" w:rsidTr="00E7785E">
        <w:trPr>
          <w:trHeight w:val="277"/>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290 «Прочие расходы,</w:t>
            </w:r>
            <w:r w:rsidR="008501D9">
              <w:rPr>
                <w:rFonts w:ascii="Times New Roman" w:eastAsia="Times New Roman" w:hAnsi="Times New Roman"/>
                <w:sz w:val="28"/>
                <w:szCs w:val="28"/>
              </w:rPr>
              <w:t xml:space="preserve"> </w:t>
            </w:r>
            <w:r w:rsidRPr="00113677">
              <w:rPr>
                <w:rFonts w:ascii="Times New Roman" w:eastAsia="Times New Roman" w:hAnsi="Times New Roman"/>
                <w:sz w:val="28"/>
                <w:szCs w:val="28"/>
              </w:rPr>
              <w:t>налоги»</w:t>
            </w:r>
          </w:p>
        </w:tc>
        <w:tc>
          <w:tcPr>
            <w:tcW w:w="1686" w:type="dxa"/>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94634,00</w:t>
            </w:r>
          </w:p>
        </w:tc>
        <w:tc>
          <w:tcPr>
            <w:tcW w:w="1686" w:type="dxa"/>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94634,00</w:t>
            </w:r>
          </w:p>
        </w:tc>
        <w:tc>
          <w:tcPr>
            <w:tcW w:w="1505" w:type="dxa"/>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310 «Приобретение ОС»</w:t>
            </w:r>
          </w:p>
        </w:tc>
        <w:tc>
          <w:tcPr>
            <w:tcW w:w="1686"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1266648</w:t>
            </w:r>
          </w:p>
        </w:tc>
        <w:tc>
          <w:tcPr>
            <w:tcW w:w="1686"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1266648</w:t>
            </w:r>
          </w:p>
        </w:tc>
        <w:tc>
          <w:tcPr>
            <w:tcW w:w="1505"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100%</w:t>
            </w:r>
          </w:p>
        </w:tc>
      </w:tr>
      <w:tr w:rsidR="00E7785E" w:rsidRPr="00113677" w:rsidTr="00E7785E">
        <w:trPr>
          <w:trHeight w:val="388"/>
        </w:trPr>
        <w:tc>
          <w:tcPr>
            <w:cnfStyle w:val="001000000000" w:firstRow="0" w:lastRow="0" w:firstColumn="1" w:lastColumn="0" w:oddVBand="0" w:evenVBand="0" w:oddHBand="0" w:evenHBand="0" w:firstRowFirstColumn="0" w:firstRowLastColumn="0" w:lastRowFirstColumn="0" w:lastRowLastColumn="0"/>
            <w:tcW w:w="4786" w:type="dxa"/>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340 «Увеличение стоимости материальных запасов»</w:t>
            </w:r>
          </w:p>
        </w:tc>
        <w:tc>
          <w:tcPr>
            <w:tcW w:w="1686" w:type="dxa"/>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952374,83</w:t>
            </w:r>
          </w:p>
        </w:tc>
        <w:tc>
          <w:tcPr>
            <w:tcW w:w="1686" w:type="dxa"/>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952374,83</w:t>
            </w:r>
          </w:p>
        </w:tc>
        <w:tc>
          <w:tcPr>
            <w:tcW w:w="1505" w:type="dxa"/>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Итого</w:t>
            </w:r>
          </w:p>
        </w:tc>
        <w:tc>
          <w:tcPr>
            <w:tcW w:w="1686"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27280573</w:t>
            </w:r>
          </w:p>
        </w:tc>
        <w:tc>
          <w:tcPr>
            <w:tcW w:w="1686"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27280573</w:t>
            </w:r>
          </w:p>
        </w:tc>
        <w:tc>
          <w:tcPr>
            <w:tcW w:w="1505" w:type="dxa"/>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100%</w:t>
            </w:r>
          </w:p>
        </w:tc>
      </w:tr>
    </w:tbl>
    <w:p w:rsidR="00E7785E" w:rsidRPr="00113677" w:rsidRDefault="00E7785E" w:rsidP="00E7785E">
      <w:pPr>
        <w:spacing w:after="0"/>
        <w:jc w:val="both"/>
        <w:rPr>
          <w:rFonts w:ascii="Times New Roman" w:eastAsia="Times New Roman" w:hAnsi="Times New Roman"/>
          <w:sz w:val="28"/>
          <w:lang w:eastAsia="ru-RU"/>
        </w:rPr>
      </w:pPr>
    </w:p>
    <w:p w:rsidR="00E7785E" w:rsidRPr="00113677" w:rsidRDefault="00E7785E" w:rsidP="00E7785E">
      <w:pPr>
        <w:spacing w:after="0"/>
        <w:ind w:firstLine="709"/>
        <w:jc w:val="both"/>
        <w:rPr>
          <w:rFonts w:ascii="Times New Roman" w:eastAsia="Times New Roman" w:hAnsi="Times New Roman"/>
          <w:sz w:val="28"/>
          <w:lang w:eastAsia="ru-RU"/>
        </w:rPr>
      </w:pPr>
      <w:r w:rsidRPr="00113677">
        <w:rPr>
          <w:rFonts w:ascii="Times New Roman" w:eastAsia="Times New Roman" w:hAnsi="Times New Roman"/>
          <w:sz w:val="28"/>
          <w:lang w:eastAsia="ru-RU"/>
        </w:rPr>
        <w:t>Фактические расходы по исполнению муниципального задания составили 25</w:t>
      </w:r>
      <w:r w:rsidR="008501D9">
        <w:rPr>
          <w:rFonts w:ascii="Times New Roman" w:eastAsia="Times New Roman" w:hAnsi="Times New Roman"/>
          <w:sz w:val="28"/>
          <w:lang w:eastAsia="ru-RU"/>
        </w:rPr>
        <w:t xml:space="preserve"> </w:t>
      </w:r>
      <w:r w:rsidRPr="00113677">
        <w:rPr>
          <w:rFonts w:ascii="Times New Roman" w:eastAsia="Times New Roman" w:hAnsi="Times New Roman"/>
          <w:sz w:val="28"/>
          <w:lang w:eastAsia="ru-RU"/>
        </w:rPr>
        <w:t>501</w:t>
      </w:r>
      <w:r w:rsidR="008501D9">
        <w:rPr>
          <w:rFonts w:ascii="Times New Roman" w:eastAsia="Times New Roman" w:hAnsi="Times New Roman"/>
          <w:sz w:val="28"/>
          <w:lang w:eastAsia="ru-RU"/>
        </w:rPr>
        <w:t xml:space="preserve"> </w:t>
      </w:r>
      <w:r w:rsidRPr="00113677">
        <w:rPr>
          <w:rFonts w:ascii="Times New Roman" w:eastAsia="Times New Roman" w:hAnsi="Times New Roman"/>
          <w:sz w:val="28"/>
          <w:lang w:eastAsia="ru-RU"/>
        </w:rPr>
        <w:t>717 руб.;</w:t>
      </w:r>
    </w:p>
    <w:p w:rsidR="00E7785E" w:rsidRPr="00113677" w:rsidRDefault="00E7785E" w:rsidP="00E7785E">
      <w:pPr>
        <w:spacing w:after="0"/>
        <w:jc w:val="both"/>
        <w:rPr>
          <w:rFonts w:ascii="Times New Roman" w:eastAsia="Times New Roman" w:hAnsi="Times New Roman"/>
          <w:sz w:val="28"/>
          <w:lang w:eastAsia="ru-RU"/>
        </w:rPr>
      </w:pPr>
      <w:r w:rsidRPr="00113677">
        <w:rPr>
          <w:rFonts w:ascii="Times New Roman" w:eastAsia="Times New Roman" w:hAnsi="Times New Roman"/>
          <w:sz w:val="28"/>
          <w:lang w:eastAsia="ru-RU"/>
        </w:rPr>
        <w:t>Фактическое исполнение субсидии на иные цели –1</w:t>
      </w:r>
      <w:r w:rsidR="008501D9">
        <w:rPr>
          <w:rFonts w:ascii="Times New Roman" w:eastAsia="Times New Roman" w:hAnsi="Times New Roman"/>
          <w:sz w:val="28"/>
          <w:lang w:eastAsia="ru-RU"/>
        </w:rPr>
        <w:t xml:space="preserve"> </w:t>
      </w:r>
      <w:r w:rsidRPr="00113677">
        <w:rPr>
          <w:rFonts w:ascii="Times New Roman" w:eastAsia="Times New Roman" w:hAnsi="Times New Roman"/>
          <w:sz w:val="28"/>
          <w:lang w:eastAsia="ru-RU"/>
        </w:rPr>
        <w:t>705</w:t>
      </w:r>
      <w:r w:rsidR="008501D9">
        <w:rPr>
          <w:rFonts w:ascii="Times New Roman" w:eastAsia="Times New Roman" w:hAnsi="Times New Roman"/>
          <w:sz w:val="28"/>
          <w:lang w:eastAsia="ru-RU"/>
        </w:rPr>
        <w:t> </w:t>
      </w:r>
      <w:r w:rsidRPr="00113677">
        <w:rPr>
          <w:rFonts w:ascii="Times New Roman" w:eastAsia="Times New Roman" w:hAnsi="Times New Roman"/>
          <w:sz w:val="28"/>
          <w:lang w:eastAsia="ru-RU"/>
        </w:rPr>
        <w:t>453</w:t>
      </w:r>
      <w:r w:rsidR="008501D9">
        <w:rPr>
          <w:rFonts w:ascii="Times New Roman" w:eastAsia="Times New Roman" w:hAnsi="Times New Roman"/>
          <w:sz w:val="28"/>
          <w:lang w:eastAsia="ru-RU"/>
        </w:rPr>
        <w:t xml:space="preserve"> </w:t>
      </w:r>
      <w:r w:rsidRPr="00113677">
        <w:rPr>
          <w:rFonts w:ascii="Times New Roman" w:eastAsia="Times New Roman" w:hAnsi="Times New Roman"/>
          <w:sz w:val="28"/>
          <w:lang w:eastAsia="ru-RU"/>
        </w:rPr>
        <w:t>руб.;</w:t>
      </w:r>
    </w:p>
    <w:p w:rsidR="00E7785E" w:rsidRPr="00113677" w:rsidRDefault="00E7785E" w:rsidP="00E7785E">
      <w:pPr>
        <w:spacing w:after="0"/>
        <w:jc w:val="both"/>
        <w:rPr>
          <w:rFonts w:ascii="Times New Roman" w:eastAsia="Times New Roman" w:hAnsi="Times New Roman"/>
          <w:sz w:val="28"/>
          <w:lang w:eastAsia="ru-RU"/>
        </w:rPr>
      </w:pPr>
      <w:r w:rsidRPr="00113677">
        <w:rPr>
          <w:rFonts w:ascii="Times New Roman" w:eastAsia="Times New Roman" w:hAnsi="Times New Roman"/>
          <w:sz w:val="28"/>
          <w:lang w:eastAsia="ru-RU"/>
        </w:rPr>
        <w:t>Внебюджетная деятельность 73</w:t>
      </w:r>
      <w:r w:rsidR="008501D9">
        <w:rPr>
          <w:rFonts w:ascii="Times New Roman" w:eastAsia="Times New Roman" w:hAnsi="Times New Roman"/>
          <w:sz w:val="28"/>
          <w:lang w:eastAsia="ru-RU"/>
        </w:rPr>
        <w:t xml:space="preserve"> </w:t>
      </w:r>
      <w:r w:rsidRPr="00113677">
        <w:rPr>
          <w:rFonts w:ascii="Times New Roman" w:eastAsia="Times New Roman" w:hAnsi="Times New Roman"/>
          <w:sz w:val="28"/>
          <w:lang w:eastAsia="ru-RU"/>
        </w:rPr>
        <w:t>403 руб.;</w:t>
      </w:r>
    </w:p>
    <w:p w:rsidR="00E7785E" w:rsidRPr="00113677" w:rsidRDefault="00E7785E" w:rsidP="00E7785E">
      <w:pPr>
        <w:spacing w:after="0"/>
        <w:jc w:val="both"/>
        <w:rPr>
          <w:rFonts w:ascii="Times New Roman" w:eastAsia="Times New Roman" w:hAnsi="Times New Roman"/>
          <w:sz w:val="28"/>
          <w:lang w:eastAsia="ru-RU"/>
        </w:rPr>
      </w:pPr>
      <w:r w:rsidRPr="00113677">
        <w:rPr>
          <w:rFonts w:ascii="Times New Roman" w:eastAsia="Times New Roman" w:hAnsi="Times New Roman"/>
          <w:sz w:val="28"/>
          <w:lang w:eastAsia="ru-RU"/>
        </w:rPr>
        <w:t xml:space="preserve">      Учреждение за 2020 год было израсходовано на приобретение основных средств 1</w:t>
      </w:r>
      <w:r w:rsidR="008501D9">
        <w:rPr>
          <w:rFonts w:ascii="Times New Roman" w:eastAsia="Times New Roman" w:hAnsi="Times New Roman"/>
          <w:sz w:val="28"/>
          <w:lang w:eastAsia="ru-RU"/>
        </w:rPr>
        <w:t xml:space="preserve"> </w:t>
      </w:r>
      <w:r w:rsidRPr="00113677">
        <w:rPr>
          <w:rFonts w:ascii="Times New Roman" w:eastAsia="Times New Roman" w:hAnsi="Times New Roman"/>
          <w:sz w:val="28"/>
          <w:lang w:eastAsia="ru-RU"/>
        </w:rPr>
        <w:t>226</w:t>
      </w:r>
      <w:r w:rsidR="008501D9">
        <w:rPr>
          <w:rFonts w:ascii="Times New Roman" w:eastAsia="Times New Roman" w:hAnsi="Times New Roman"/>
          <w:sz w:val="28"/>
          <w:lang w:eastAsia="ru-RU"/>
        </w:rPr>
        <w:t xml:space="preserve"> </w:t>
      </w:r>
      <w:r w:rsidRPr="00113677">
        <w:rPr>
          <w:rFonts w:ascii="Times New Roman" w:eastAsia="Times New Roman" w:hAnsi="Times New Roman"/>
          <w:sz w:val="28"/>
          <w:lang w:eastAsia="ru-RU"/>
        </w:rPr>
        <w:t xml:space="preserve">648 руб. </w:t>
      </w:r>
    </w:p>
    <w:p w:rsidR="00E7785E" w:rsidRPr="00113677" w:rsidRDefault="00E7785E" w:rsidP="00E7785E">
      <w:pPr>
        <w:jc w:val="both"/>
        <w:rPr>
          <w:rFonts w:ascii="Times New Roman" w:eastAsia="Times New Roman" w:hAnsi="Times New Roman"/>
          <w:b/>
          <w:sz w:val="28"/>
          <w:szCs w:val="28"/>
          <w:lang w:eastAsia="ru-RU"/>
        </w:rPr>
      </w:pPr>
      <w:r w:rsidRPr="00113677">
        <w:rPr>
          <w:rFonts w:ascii="Times New Roman" w:eastAsia="Times New Roman" w:hAnsi="Times New Roman"/>
          <w:b/>
          <w:sz w:val="28"/>
          <w:szCs w:val="28"/>
          <w:lang w:eastAsia="ru-RU"/>
        </w:rPr>
        <w:t>Поступление основных средств за отчетный 2020 год:</w:t>
      </w:r>
    </w:p>
    <w:tbl>
      <w:tblPr>
        <w:tblStyle w:val="-451"/>
        <w:tblW w:w="9464" w:type="dxa"/>
        <w:tblLayout w:type="fixed"/>
        <w:tblLook w:val="04A0" w:firstRow="1" w:lastRow="0" w:firstColumn="1" w:lastColumn="0" w:noHBand="0" w:noVBand="1"/>
      </w:tblPr>
      <w:tblGrid>
        <w:gridCol w:w="817"/>
        <w:gridCol w:w="4678"/>
        <w:gridCol w:w="1134"/>
        <w:gridCol w:w="1134"/>
        <w:gridCol w:w="1701"/>
      </w:tblGrid>
      <w:tr w:rsidR="00E7785E" w:rsidRPr="00113677" w:rsidTr="00E7785E">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color w:val="auto"/>
                <w:sz w:val="28"/>
                <w:szCs w:val="28"/>
              </w:rPr>
            </w:pPr>
            <w:r w:rsidRPr="00113677">
              <w:rPr>
                <w:rFonts w:ascii="Times New Roman" w:eastAsia="Times New Roman" w:hAnsi="Times New Roman"/>
                <w:color w:val="auto"/>
                <w:sz w:val="28"/>
                <w:szCs w:val="28"/>
              </w:rPr>
              <w:lastRenderedPageBreak/>
              <w:t>№ п/п</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8"/>
                <w:szCs w:val="28"/>
              </w:rPr>
            </w:pPr>
            <w:r w:rsidRPr="00113677">
              <w:rPr>
                <w:rFonts w:ascii="Times New Roman" w:eastAsia="Times New Roman" w:hAnsi="Times New Roman"/>
                <w:color w:val="auto"/>
                <w:sz w:val="28"/>
                <w:szCs w:val="28"/>
              </w:rPr>
              <w:t>Наименование нефинансового актива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8"/>
                <w:szCs w:val="28"/>
              </w:rPr>
            </w:pPr>
            <w:r w:rsidRPr="00113677">
              <w:rPr>
                <w:rFonts w:ascii="Times New Roman" w:eastAsia="Times New Roman" w:hAnsi="Times New Roman"/>
                <w:color w:val="auto"/>
                <w:sz w:val="28"/>
                <w:szCs w:val="28"/>
              </w:rPr>
              <w:t>ОКЕИ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8"/>
                <w:szCs w:val="28"/>
              </w:rPr>
            </w:pPr>
            <w:r w:rsidRPr="00113677">
              <w:rPr>
                <w:rFonts w:ascii="Times New Roman" w:eastAsia="Times New Roman" w:hAnsi="Times New Roman"/>
                <w:color w:val="auto"/>
                <w:sz w:val="28"/>
                <w:szCs w:val="28"/>
              </w:rPr>
              <w:t>Кол-во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8"/>
                <w:szCs w:val="28"/>
              </w:rPr>
            </w:pPr>
            <w:r w:rsidRPr="00113677">
              <w:rPr>
                <w:rFonts w:ascii="Times New Roman" w:eastAsia="Times New Roman" w:hAnsi="Times New Roman"/>
                <w:color w:val="auto"/>
                <w:sz w:val="28"/>
                <w:szCs w:val="28"/>
              </w:rPr>
              <w:t>Сумма</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5</w:t>
            </w:r>
          </w:p>
        </w:tc>
      </w:tr>
      <w:tr w:rsidR="00E7785E" w:rsidRPr="00113677" w:rsidTr="00E7785E">
        <w:trPr>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rPr>
                <w:rFonts w:ascii="Times New Roman" w:eastAsia="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СДК Луговской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диван Люкс ткань Вензель 282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35 000,00</w:t>
            </w:r>
          </w:p>
        </w:tc>
      </w:tr>
      <w:tr w:rsidR="00E7785E" w:rsidRPr="00113677" w:rsidTr="00E7785E">
        <w:trPr>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диван Люкс ткань Вензель 282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35 000,00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3</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Игровой стол - аэрохоккей DFC SanJose 72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40 000,00</w:t>
            </w:r>
          </w:p>
        </w:tc>
      </w:tr>
      <w:tr w:rsidR="00E7785E" w:rsidRPr="00113677" w:rsidTr="00E7785E">
        <w:trPr>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4</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Игровой стол - аэрохоккей DFC SanJose 72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40 000,00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5</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ламинатор PingDa PDA3-330 x</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13 000,00</w:t>
            </w:r>
          </w:p>
        </w:tc>
      </w:tr>
      <w:tr w:rsidR="00E7785E" w:rsidRPr="00113677" w:rsidTr="00E7785E">
        <w:trPr>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6</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металлоискатели "Сфинкс" вм-611 вихорь про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12 000,00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7</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микроволновая печь Samsung GE83KRW-2/BW белый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15 000,00</w:t>
            </w:r>
          </w:p>
        </w:tc>
      </w:tr>
      <w:tr w:rsidR="00E7785E" w:rsidRPr="00113677" w:rsidTr="00E7785E">
        <w:trPr>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8</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моноблок АcerAspire C22-820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29 690,00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9</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113677">
              <w:rPr>
                <w:rFonts w:ascii="Times New Roman" w:eastAsia="Times New Roman" w:hAnsi="Times New Roman"/>
                <w:sz w:val="28"/>
                <w:szCs w:val="28"/>
              </w:rPr>
              <w:t>МФУлазерное</w:t>
            </w:r>
            <w:r w:rsidRPr="00113677">
              <w:rPr>
                <w:rFonts w:ascii="Times New Roman" w:eastAsia="Times New Roman" w:hAnsi="Times New Roman"/>
                <w:sz w:val="28"/>
                <w:szCs w:val="28"/>
                <w:lang w:val="en-US"/>
              </w:rPr>
              <w:t xml:space="preserve"> HP LaserJet Pro MFP M28a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37 000,00</w:t>
            </w:r>
          </w:p>
        </w:tc>
      </w:tr>
      <w:tr w:rsidR="00E7785E" w:rsidRPr="00113677" w:rsidTr="00E7785E">
        <w:trPr>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10</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en-US"/>
              </w:rPr>
            </w:pPr>
            <w:r w:rsidRPr="00113677">
              <w:rPr>
                <w:rFonts w:ascii="Times New Roman" w:eastAsia="Times New Roman" w:hAnsi="Times New Roman"/>
                <w:sz w:val="28"/>
                <w:szCs w:val="28"/>
              </w:rPr>
              <w:t>ноутбук</w:t>
            </w:r>
            <w:r w:rsidRPr="00113677">
              <w:rPr>
                <w:rFonts w:ascii="Times New Roman" w:eastAsia="Times New Roman" w:hAnsi="Times New Roman"/>
                <w:sz w:val="28"/>
                <w:szCs w:val="28"/>
                <w:lang w:val="en-US"/>
              </w:rPr>
              <w:t xml:space="preserve"> HP Laptop 15s-eg1073ur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en-US"/>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38 199,00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11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113677">
              <w:rPr>
                <w:rFonts w:ascii="Times New Roman" w:eastAsia="Times New Roman" w:hAnsi="Times New Roman"/>
                <w:sz w:val="28"/>
                <w:szCs w:val="28"/>
              </w:rPr>
              <w:t>Скамья для улицы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10 000,00</w:t>
            </w:r>
          </w:p>
        </w:tc>
      </w:tr>
      <w:tr w:rsidR="00E7785E" w:rsidRPr="00113677" w:rsidTr="00E7785E">
        <w:trPr>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12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en-US"/>
              </w:rPr>
            </w:pPr>
            <w:r w:rsidRPr="00113677">
              <w:rPr>
                <w:rFonts w:ascii="Times New Roman" w:eastAsia="Times New Roman" w:hAnsi="Times New Roman"/>
                <w:sz w:val="28"/>
                <w:szCs w:val="28"/>
              </w:rPr>
              <w:t>стеллаж Лайт-2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lang w:val="en-US"/>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8 370,00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13</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113677">
              <w:rPr>
                <w:rFonts w:ascii="Times New Roman" w:eastAsia="Times New Roman" w:hAnsi="Times New Roman"/>
                <w:sz w:val="28"/>
                <w:szCs w:val="28"/>
              </w:rPr>
              <w:t>телевизор</w:t>
            </w:r>
            <w:r w:rsidRPr="00113677">
              <w:rPr>
                <w:rFonts w:ascii="Times New Roman" w:eastAsia="Times New Roman" w:hAnsi="Times New Roman"/>
                <w:sz w:val="28"/>
                <w:szCs w:val="28"/>
                <w:lang w:val="en-US"/>
              </w:rPr>
              <w:t xml:space="preserve"> LED XiaomiMi TV 4A32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25 000,00</w:t>
            </w:r>
          </w:p>
        </w:tc>
      </w:tr>
      <w:tr w:rsidR="00E7785E" w:rsidRPr="00113677" w:rsidTr="00E7785E">
        <w:trPr>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14</w:t>
            </w:r>
          </w:p>
        </w:tc>
        <w:tc>
          <w:tcPr>
            <w:tcW w:w="4678" w:type="dxa"/>
            <w:tcBorders>
              <w:top w:val="single" w:sz="4" w:space="0" w:color="auto"/>
              <w:left w:val="single" w:sz="4" w:space="0" w:color="auto"/>
              <w:bottom w:val="single" w:sz="4" w:space="0" w:color="auto"/>
              <w:right w:val="single" w:sz="4" w:space="0" w:color="auto"/>
            </w:tcBorders>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ультрафиолетовый облучатель-рециркуляторMilerd DZR-4</w:t>
            </w:r>
          </w:p>
        </w:tc>
        <w:tc>
          <w:tcPr>
            <w:tcW w:w="1134" w:type="dxa"/>
            <w:tcBorders>
              <w:top w:val="single" w:sz="4" w:space="0" w:color="auto"/>
              <w:left w:val="single" w:sz="4" w:space="0" w:color="auto"/>
              <w:bottom w:val="single" w:sz="4" w:space="0" w:color="auto"/>
              <w:right w:val="single" w:sz="4" w:space="0" w:color="auto"/>
            </w:tcBorders>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37 180,00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15</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Электрическая плита DARINA E3404W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25 079,00</w:t>
            </w:r>
          </w:p>
        </w:tc>
      </w:tr>
      <w:tr w:rsidR="00E7785E" w:rsidRPr="00113677" w:rsidTr="00E7785E">
        <w:trPr>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16</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шкаф для одежды Глория2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11 630,00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rPr>
                <w:rFonts w:ascii="Times New Roman" w:eastAsia="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412 148,00</w:t>
            </w:r>
          </w:p>
        </w:tc>
      </w:tr>
      <w:tr w:rsidR="00E7785E" w:rsidRPr="00113677" w:rsidTr="00E7785E">
        <w:trPr>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rPr>
                <w:rFonts w:ascii="Times New Roman" w:eastAsia="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СДК Кирпичный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металлоискатели "Сфинкс" вм-611 вихорь про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12 000,00</w:t>
            </w:r>
          </w:p>
        </w:tc>
      </w:tr>
      <w:tr w:rsidR="00E7785E" w:rsidRPr="00113677" w:rsidTr="00E7785E">
        <w:trPr>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ультрафиолетовый облучатель-рециркуляторMilerd DZR-4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37 180,00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rPr>
                <w:rFonts w:ascii="Times New Roman" w:eastAsia="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49 180,00</w:t>
            </w:r>
          </w:p>
        </w:tc>
      </w:tr>
      <w:tr w:rsidR="00E7785E" w:rsidRPr="00113677" w:rsidTr="00E7785E">
        <w:trPr>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rPr>
                <w:rFonts w:ascii="Times New Roman" w:eastAsia="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СДК Белогорье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металлоискатели "Сфинкс" вм-611 вихорь про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12 000,00</w:t>
            </w:r>
          </w:p>
        </w:tc>
      </w:tr>
      <w:tr w:rsidR="00E7785E" w:rsidRPr="00113677" w:rsidTr="00E7785E">
        <w:trPr>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lastRenderedPageBreak/>
              <w:t>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ультрафиолетовый облучатель-рециркуляторMilerd DZR-4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37 180,00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rPr>
                <w:rFonts w:ascii="Times New Roman" w:eastAsia="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49 180,00</w:t>
            </w:r>
          </w:p>
        </w:tc>
      </w:tr>
      <w:tr w:rsidR="00E7785E" w:rsidRPr="00113677" w:rsidTr="00E7785E">
        <w:trPr>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rPr>
                <w:rFonts w:ascii="Times New Roman" w:eastAsia="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СДК Троица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металлоискатели "Сфинкс" вм-611 вихорь про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12 000,00</w:t>
            </w:r>
          </w:p>
        </w:tc>
      </w:tr>
      <w:tr w:rsidR="00E7785E" w:rsidRPr="00113677" w:rsidTr="00E7785E">
        <w:trPr>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ультрафиолетовый облучатель-рециркуляторMilerd DZR-2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21 480,00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3</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обелиск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600 000,00</w:t>
            </w:r>
          </w:p>
        </w:tc>
      </w:tr>
      <w:tr w:rsidR="00E7785E" w:rsidRPr="00113677" w:rsidTr="00E7785E">
        <w:trPr>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rPr>
                <w:rFonts w:ascii="Times New Roman" w:eastAsia="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633 480,00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rPr>
                <w:rFonts w:ascii="Times New Roman" w:eastAsia="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СДК Ягурьях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r>
      <w:tr w:rsidR="00E7785E" w:rsidRPr="00113677" w:rsidTr="00E7785E">
        <w:trPr>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металлоискатели "Сфинкс" вм-611 вихорь про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12 000,00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ультрафиолетовый облучатель-рециркуляторMilerd DZR-2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21 480,00</w:t>
            </w:r>
          </w:p>
        </w:tc>
      </w:tr>
      <w:tr w:rsidR="00E7785E" w:rsidRPr="00113677" w:rsidTr="00E7785E">
        <w:trPr>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rPr>
                <w:rFonts w:ascii="Times New Roman" w:eastAsia="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33 480,00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rPr>
                <w:rFonts w:ascii="Times New Roman" w:eastAsia="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Физкультура и спорт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r>
      <w:tr w:rsidR="00E7785E" w:rsidRPr="00113677" w:rsidTr="00E7785E">
        <w:trPr>
          <w:trHeight w:val="282"/>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металлоискатели "Сфинкс" вм-611 вихорь про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12 000,00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ультрафиолетовый облучатель-рециркуляторMilerd DZR-4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37 180,00</w:t>
            </w:r>
          </w:p>
        </w:tc>
      </w:tr>
      <w:tr w:rsidR="00E7785E" w:rsidRPr="00113677" w:rsidTr="00E7785E">
        <w:trPr>
          <w:trHeight w:val="480"/>
        </w:trPr>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rPr>
                <w:rFonts w:ascii="Times New Roman" w:eastAsia="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8"/>
                <w:szCs w:val="28"/>
              </w:rPr>
            </w:pPr>
            <w:r w:rsidRPr="00113677">
              <w:rPr>
                <w:rFonts w:ascii="Times New Roman" w:eastAsia="Times New Roman" w:hAnsi="Times New Roman"/>
                <w:b/>
                <w:sz w:val="28"/>
                <w:szCs w:val="28"/>
              </w:rPr>
              <w:t>49 180,00</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629" w:type="dxa"/>
            <w:gridSpan w:val="3"/>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8"/>
                <w:szCs w:val="28"/>
              </w:rPr>
            </w:pPr>
            <w:r w:rsidRPr="00113677">
              <w:rPr>
                <w:rFonts w:ascii="Times New Roman" w:eastAsia="Times New Roman" w:hAnsi="Times New Roman"/>
                <w:b/>
                <w:bCs/>
                <w:sz w:val="28"/>
                <w:szCs w:val="28"/>
              </w:rPr>
              <w:t>29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8"/>
                <w:szCs w:val="28"/>
              </w:rPr>
            </w:pPr>
            <w:r w:rsidRPr="00113677">
              <w:rPr>
                <w:rFonts w:ascii="Times New Roman" w:eastAsia="Times New Roman" w:hAnsi="Times New Roman"/>
                <w:b/>
                <w:bCs/>
                <w:sz w:val="28"/>
                <w:szCs w:val="28"/>
              </w:rPr>
              <w:t>1 226 648,00</w:t>
            </w:r>
          </w:p>
        </w:tc>
      </w:tr>
    </w:tbl>
    <w:p w:rsidR="00E7785E" w:rsidRPr="00113677" w:rsidRDefault="00E7785E" w:rsidP="00E7785E">
      <w:pPr>
        <w:spacing w:after="0"/>
        <w:jc w:val="both"/>
        <w:rPr>
          <w:rFonts w:ascii="Times New Roman" w:eastAsia="Times New Roman" w:hAnsi="Times New Roman"/>
          <w:sz w:val="28"/>
          <w:highlight w:val="yellow"/>
          <w:lang w:eastAsia="ru-RU"/>
        </w:rPr>
      </w:pPr>
    </w:p>
    <w:p w:rsidR="00E7785E" w:rsidRPr="00113677" w:rsidRDefault="00E7785E" w:rsidP="00E7785E">
      <w:pPr>
        <w:spacing w:after="0"/>
        <w:jc w:val="both"/>
        <w:rPr>
          <w:rFonts w:ascii="Times New Roman" w:eastAsia="Times New Roman" w:hAnsi="Times New Roman"/>
          <w:b/>
          <w:sz w:val="28"/>
          <w:lang w:eastAsia="ru-RU"/>
        </w:rPr>
      </w:pPr>
      <w:r w:rsidRPr="00113677">
        <w:rPr>
          <w:rFonts w:ascii="Times New Roman" w:eastAsia="Times New Roman" w:hAnsi="Times New Roman"/>
          <w:b/>
          <w:sz w:val="28"/>
          <w:lang w:eastAsia="ru-RU"/>
        </w:rPr>
        <w:t>За 2020 год специалистами МБУК Дружба</w:t>
      </w:r>
    </w:p>
    <w:p w:rsidR="00E7785E" w:rsidRPr="00113677" w:rsidRDefault="00E7785E" w:rsidP="00E7785E">
      <w:pPr>
        <w:spacing w:after="0"/>
        <w:jc w:val="both"/>
        <w:rPr>
          <w:rFonts w:ascii="Times New Roman" w:hAnsi="Times New Roman"/>
          <w:b/>
          <w:sz w:val="24"/>
          <w:szCs w:val="24"/>
        </w:rPr>
      </w:pPr>
      <w:r w:rsidRPr="00113677">
        <w:rPr>
          <w:rFonts w:ascii="Times New Roman" w:eastAsia="Times New Roman" w:hAnsi="Times New Roman"/>
          <w:b/>
          <w:sz w:val="28"/>
          <w:lang w:eastAsia="ru-RU"/>
        </w:rPr>
        <w:t xml:space="preserve">Проведено 1379 мероприятия в том числе онлайн режиме 1096 мероприятий </w:t>
      </w:r>
    </w:p>
    <w:p w:rsidR="00E7785E" w:rsidRPr="00113677" w:rsidRDefault="00E7785E" w:rsidP="00E7785E">
      <w:pPr>
        <w:shd w:val="clear" w:color="auto" w:fill="FFFFFF"/>
        <w:spacing w:after="0"/>
        <w:jc w:val="both"/>
        <w:rPr>
          <w:rFonts w:ascii="Times New Roman" w:eastAsia="Times New Roman" w:hAnsi="Times New Roman"/>
          <w:b/>
          <w:sz w:val="28"/>
          <w:szCs w:val="28"/>
          <w:lang w:eastAsia="ru-RU"/>
        </w:rPr>
      </w:pPr>
      <w:r w:rsidRPr="00113677">
        <w:rPr>
          <w:rFonts w:ascii="Times New Roman" w:eastAsia="Times New Roman" w:hAnsi="Times New Roman"/>
          <w:b/>
          <w:sz w:val="28"/>
          <w:szCs w:val="28"/>
          <w:lang w:eastAsia="ru-RU"/>
        </w:rPr>
        <w:t>СДК д. Белогорье</w:t>
      </w:r>
    </w:p>
    <w:p w:rsidR="00E7785E" w:rsidRPr="00113677" w:rsidRDefault="00E7785E" w:rsidP="00E7785E">
      <w:pPr>
        <w:numPr>
          <w:ilvl w:val="0"/>
          <w:numId w:val="42"/>
        </w:numPr>
        <w:contextualSpacing/>
        <w:jc w:val="both"/>
        <w:rPr>
          <w:rFonts w:ascii="Times New Roman" w:hAnsi="Times New Roman"/>
          <w:b/>
          <w:sz w:val="28"/>
          <w:szCs w:val="28"/>
        </w:rPr>
      </w:pPr>
      <w:r w:rsidRPr="00113677">
        <w:rPr>
          <w:rFonts w:ascii="Times New Roman" w:hAnsi="Times New Roman"/>
          <w:b/>
          <w:sz w:val="28"/>
          <w:szCs w:val="28"/>
        </w:rPr>
        <w:t>Проведено мероприятий за 2020 год- 277 из них:</w:t>
      </w:r>
    </w:p>
    <w:p w:rsidR="00E7785E" w:rsidRPr="00113677" w:rsidRDefault="00E7785E" w:rsidP="00E7785E">
      <w:pPr>
        <w:spacing w:after="0"/>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Офлайн-80 мероприятий;</w:t>
      </w:r>
    </w:p>
    <w:p w:rsidR="00E7785E" w:rsidRPr="00113677" w:rsidRDefault="00E7785E" w:rsidP="00E7785E">
      <w:pPr>
        <w:spacing w:after="0"/>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Онлайн-197 мероприятий.</w:t>
      </w:r>
    </w:p>
    <w:p w:rsidR="00E7785E" w:rsidRPr="00113677" w:rsidRDefault="00E7785E" w:rsidP="00E7785E">
      <w:pPr>
        <w:numPr>
          <w:ilvl w:val="0"/>
          <w:numId w:val="42"/>
        </w:numPr>
        <w:spacing w:after="0"/>
        <w:contextualSpacing/>
        <w:jc w:val="both"/>
        <w:rPr>
          <w:rFonts w:ascii="Times New Roman" w:hAnsi="Times New Roman"/>
          <w:b/>
          <w:sz w:val="28"/>
          <w:szCs w:val="28"/>
        </w:rPr>
      </w:pPr>
      <w:r w:rsidRPr="00113677">
        <w:rPr>
          <w:rFonts w:ascii="Times New Roman" w:hAnsi="Times New Roman"/>
          <w:b/>
          <w:sz w:val="28"/>
          <w:szCs w:val="28"/>
        </w:rPr>
        <w:t>Общее количество зрителей за 2020 год – 28814 посетителей:</w:t>
      </w:r>
    </w:p>
    <w:p w:rsidR="00E7785E" w:rsidRPr="00113677" w:rsidRDefault="00E7785E" w:rsidP="00E7785E">
      <w:pPr>
        <w:spacing w:after="0"/>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Офлайн- 761 зритель;</w:t>
      </w:r>
    </w:p>
    <w:p w:rsidR="00E7785E" w:rsidRPr="00113677" w:rsidRDefault="00E7785E" w:rsidP="00E7785E">
      <w:pPr>
        <w:spacing w:after="0"/>
        <w:jc w:val="both"/>
        <w:rPr>
          <w:rFonts w:ascii="Times New Roman" w:eastAsia="Times New Roman" w:hAnsi="Times New Roman"/>
          <w:sz w:val="24"/>
          <w:szCs w:val="24"/>
          <w:lang w:eastAsia="ru-RU"/>
        </w:rPr>
      </w:pPr>
      <w:r w:rsidRPr="00113677">
        <w:rPr>
          <w:rFonts w:ascii="Times New Roman" w:eastAsia="Times New Roman" w:hAnsi="Times New Roman"/>
          <w:sz w:val="28"/>
          <w:szCs w:val="28"/>
          <w:lang w:eastAsia="ru-RU"/>
        </w:rPr>
        <w:t>Онлайн-28053 просмотров.</w:t>
      </w:r>
    </w:p>
    <w:p w:rsidR="00E7785E" w:rsidRPr="00113677" w:rsidRDefault="00E7785E" w:rsidP="00E7785E">
      <w:pPr>
        <w:numPr>
          <w:ilvl w:val="0"/>
          <w:numId w:val="42"/>
        </w:numPr>
        <w:spacing w:after="0"/>
        <w:contextualSpacing/>
        <w:jc w:val="both"/>
        <w:rPr>
          <w:rFonts w:ascii="Times New Roman" w:hAnsi="Times New Roman"/>
          <w:b/>
          <w:sz w:val="28"/>
          <w:szCs w:val="28"/>
        </w:rPr>
      </w:pPr>
      <w:r w:rsidRPr="00113677">
        <w:rPr>
          <w:rFonts w:ascii="Times New Roman" w:hAnsi="Times New Roman"/>
          <w:b/>
          <w:sz w:val="28"/>
          <w:szCs w:val="28"/>
        </w:rPr>
        <w:t>Участие в межпоселковых мероприятиях, конкурсах, фестивалях (с указанием названия мероприятия, даты, места проведения):</w:t>
      </w:r>
    </w:p>
    <w:tbl>
      <w:tblPr>
        <w:tblStyle w:val="-421"/>
        <w:tblpPr w:leftFromText="180" w:rightFromText="180" w:vertAnchor="text" w:horzAnchor="margin" w:tblpY="40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2240"/>
      </w:tblGrid>
      <w:tr w:rsidR="00E7785E" w:rsidRPr="00113677" w:rsidTr="008501D9">
        <w:trPr>
          <w:cnfStyle w:val="100000000000" w:firstRow="1" w:lastRow="0"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7224" w:type="dxa"/>
            <w:tcBorders>
              <w:top w:val="none" w:sz="0" w:space="0" w:color="auto"/>
              <w:left w:val="none" w:sz="0" w:space="0" w:color="auto"/>
              <w:bottom w:val="none" w:sz="0" w:space="0" w:color="auto"/>
              <w:right w:val="none" w:sz="0" w:space="0" w:color="auto"/>
            </w:tcBorders>
            <w:shd w:val="clear" w:color="auto" w:fill="auto"/>
          </w:tcPr>
          <w:p w:rsidR="00E7785E" w:rsidRPr="00113677" w:rsidRDefault="00E7785E" w:rsidP="00E7785E">
            <w:pPr>
              <w:spacing w:line="276" w:lineRule="auto"/>
              <w:jc w:val="both"/>
              <w:rPr>
                <w:rFonts w:ascii="Times New Roman" w:eastAsia="Times New Roman" w:hAnsi="Times New Roman"/>
                <w:color w:val="auto"/>
                <w:sz w:val="28"/>
                <w:szCs w:val="28"/>
              </w:rPr>
            </w:pPr>
            <w:r w:rsidRPr="00113677">
              <w:rPr>
                <w:rFonts w:ascii="Times New Roman" w:eastAsia="Times New Roman" w:hAnsi="Times New Roman"/>
                <w:color w:val="auto"/>
                <w:sz w:val="28"/>
                <w:szCs w:val="28"/>
              </w:rPr>
              <w:lastRenderedPageBreak/>
              <w:t>Статус, наименование конкурса, фестиваля</w:t>
            </w:r>
          </w:p>
        </w:tc>
        <w:tc>
          <w:tcPr>
            <w:tcW w:w="2240" w:type="dxa"/>
            <w:tcBorders>
              <w:top w:val="none" w:sz="0" w:space="0" w:color="auto"/>
              <w:left w:val="none" w:sz="0" w:space="0" w:color="auto"/>
              <w:bottom w:val="none" w:sz="0" w:space="0" w:color="auto"/>
              <w:right w:val="none" w:sz="0" w:space="0" w:color="auto"/>
            </w:tcBorders>
            <w:shd w:val="clear" w:color="auto" w:fill="auto"/>
          </w:tcPr>
          <w:p w:rsidR="00E7785E" w:rsidRPr="00113677" w:rsidRDefault="00E7785E" w:rsidP="00E778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8"/>
                <w:szCs w:val="28"/>
              </w:rPr>
            </w:pPr>
            <w:r w:rsidRPr="00113677">
              <w:rPr>
                <w:rFonts w:ascii="Times New Roman" w:eastAsia="Times New Roman" w:hAnsi="Times New Roman"/>
                <w:color w:val="auto"/>
                <w:sz w:val="28"/>
                <w:szCs w:val="28"/>
              </w:rPr>
              <w:t>Место и сроки проведения</w:t>
            </w:r>
          </w:p>
          <w:p w:rsidR="00E7785E" w:rsidRPr="00113677" w:rsidRDefault="00E7785E" w:rsidP="00E778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8"/>
                <w:szCs w:val="28"/>
              </w:rPr>
            </w:pPr>
            <w:r w:rsidRPr="00113677">
              <w:rPr>
                <w:rFonts w:ascii="Times New Roman" w:eastAsia="Times New Roman" w:hAnsi="Times New Roman"/>
                <w:color w:val="auto"/>
                <w:sz w:val="28"/>
                <w:szCs w:val="28"/>
              </w:rPr>
              <w:t>фестиваля</w:t>
            </w:r>
          </w:p>
        </w:tc>
      </w:tr>
      <w:tr w:rsidR="00E7785E" w:rsidRPr="00113677" w:rsidTr="008501D9">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7224" w:type="dxa"/>
            <w:shd w:val="clear" w:color="auto" w:fill="auto"/>
          </w:tcPr>
          <w:p w:rsidR="00E7785E" w:rsidRPr="00113677" w:rsidRDefault="00E7785E" w:rsidP="008501D9">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V-поселенческий фестиваль-конкурс патриотической направленности</w:t>
            </w:r>
            <w:r w:rsidR="008501D9">
              <w:rPr>
                <w:rFonts w:ascii="Times New Roman" w:eastAsia="Times New Roman" w:hAnsi="Times New Roman"/>
                <w:sz w:val="28"/>
                <w:szCs w:val="28"/>
              </w:rPr>
              <w:t xml:space="preserve"> </w:t>
            </w:r>
            <w:r w:rsidRPr="00113677">
              <w:rPr>
                <w:rFonts w:ascii="Times New Roman" w:eastAsia="Times New Roman" w:hAnsi="Times New Roman"/>
                <w:sz w:val="28"/>
                <w:szCs w:val="28"/>
              </w:rPr>
              <w:t>«Музы не молчали»</w:t>
            </w:r>
          </w:p>
        </w:tc>
        <w:tc>
          <w:tcPr>
            <w:tcW w:w="2240"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08.02.2020</w:t>
            </w:r>
          </w:p>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с. Троица</w:t>
            </w:r>
          </w:p>
        </w:tc>
      </w:tr>
      <w:tr w:rsidR="00E7785E" w:rsidRPr="00113677" w:rsidTr="008501D9">
        <w:trPr>
          <w:trHeight w:val="505"/>
        </w:trPr>
        <w:tc>
          <w:tcPr>
            <w:cnfStyle w:val="001000000000" w:firstRow="0" w:lastRow="0" w:firstColumn="1" w:lastColumn="0" w:oddVBand="0" w:evenVBand="0" w:oddHBand="0" w:evenHBand="0" w:firstRowFirstColumn="0" w:firstRowLastColumn="0" w:lastRowFirstColumn="0" w:lastRowLastColumn="0"/>
            <w:tcW w:w="7224" w:type="dxa"/>
            <w:shd w:val="clear" w:color="auto" w:fill="auto"/>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lang w:val="en-US"/>
              </w:rPr>
              <w:t>XVI</w:t>
            </w:r>
            <w:r w:rsidRPr="00113677">
              <w:rPr>
                <w:rFonts w:ascii="Times New Roman" w:eastAsia="Times New Roman" w:hAnsi="Times New Roman"/>
                <w:sz w:val="28"/>
                <w:szCs w:val="28"/>
              </w:rPr>
              <w:t>-поселенческий конкурс творческих коллективов</w:t>
            </w:r>
          </w:p>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«Перезвон талантов»</w:t>
            </w:r>
          </w:p>
        </w:tc>
        <w:tc>
          <w:tcPr>
            <w:tcW w:w="2240" w:type="dxa"/>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29.02.2020</w:t>
            </w:r>
          </w:p>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п. Луговской</w:t>
            </w:r>
          </w:p>
        </w:tc>
      </w:tr>
      <w:tr w:rsidR="00E7785E" w:rsidRPr="00113677" w:rsidTr="008501D9">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7224" w:type="dxa"/>
            <w:shd w:val="clear" w:color="auto" w:fill="auto"/>
          </w:tcPr>
          <w:p w:rsidR="00E7785E" w:rsidRPr="00113677" w:rsidRDefault="00E7785E" w:rsidP="008501D9">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lang w:val="en-US"/>
              </w:rPr>
              <w:t>IX</w:t>
            </w:r>
            <w:r w:rsidRPr="00113677">
              <w:rPr>
                <w:rFonts w:ascii="Times New Roman" w:eastAsia="Times New Roman" w:hAnsi="Times New Roman"/>
                <w:sz w:val="28"/>
                <w:szCs w:val="28"/>
              </w:rPr>
              <w:t>-межпоселенческий фестиваль художественного творчества граждан с ограниченными возможностями здоровья Ханты-Мансийского района «Я радость нахожу в друзьях</w:t>
            </w:r>
            <w:r w:rsidR="008501D9">
              <w:rPr>
                <w:rFonts w:ascii="Times New Roman" w:eastAsia="Times New Roman" w:hAnsi="Times New Roman"/>
                <w:sz w:val="28"/>
                <w:szCs w:val="28"/>
              </w:rPr>
              <w:t>»</w:t>
            </w:r>
          </w:p>
        </w:tc>
        <w:tc>
          <w:tcPr>
            <w:tcW w:w="2240"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12.03.2020</w:t>
            </w:r>
          </w:p>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п. Луговской</w:t>
            </w:r>
          </w:p>
        </w:tc>
      </w:tr>
    </w:tbl>
    <w:p w:rsidR="00E7785E" w:rsidRPr="00113677" w:rsidRDefault="00E7785E" w:rsidP="008501D9">
      <w:pPr>
        <w:shd w:val="clear" w:color="auto" w:fill="FFFFFF"/>
        <w:spacing w:after="0"/>
        <w:jc w:val="both"/>
        <w:rPr>
          <w:rFonts w:ascii="Times New Roman" w:eastAsia="Times New Roman" w:hAnsi="Times New Roman"/>
          <w:b/>
          <w:sz w:val="28"/>
          <w:szCs w:val="28"/>
          <w:lang w:eastAsia="ru-RU"/>
        </w:rPr>
      </w:pPr>
    </w:p>
    <w:p w:rsidR="00E7785E" w:rsidRPr="00113677" w:rsidRDefault="00E7785E" w:rsidP="008501D9">
      <w:pPr>
        <w:spacing w:after="0"/>
        <w:ind w:firstLine="709"/>
        <w:contextualSpacing/>
        <w:jc w:val="both"/>
        <w:rPr>
          <w:rFonts w:ascii="Times New Roman" w:hAnsi="Times New Roman"/>
          <w:b/>
          <w:sz w:val="28"/>
          <w:szCs w:val="28"/>
          <w:shd w:val="clear" w:color="auto" w:fill="FFFFFF"/>
        </w:rPr>
      </w:pPr>
      <w:r w:rsidRPr="00113677">
        <w:rPr>
          <w:rFonts w:ascii="Times New Roman" w:hAnsi="Times New Roman"/>
          <w:b/>
          <w:sz w:val="28"/>
          <w:szCs w:val="28"/>
          <w:shd w:val="clear" w:color="auto" w:fill="FFFFFF"/>
        </w:rPr>
        <w:t>СДК С. Троица</w:t>
      </w:r>
    </w:p>
    <w:p w:rsidR="00E7785E" w:rsidRPr="00113677" w:rsidRDefault="00E7785E" w:rsidP="008501D9">
      <w:pPr>
        <w:numPr>
          <w:ilvl w:val="0"/>
          <w:numId w:val="43"/>
        </w:numPr>
        <w:spacing w:after="0"/>
        <w:ind w:left="0" w:firstLine="709"/>
        <w:contextualSpacing/>
        <w:jc w:val="both"/>
        <w:rPr>
          <w:rFonts w:ascii="Times New Roman" w:hAnsi="Times New Roman"/>
          <w:b/>
          <w:sz w:val="28"/>
          <w:szCs w:val="28"/>
          <w:shd w:val="clear" w:color="auto" w:fill="FFFFFF"/>
        </w:rPr>
      </w:pPr>
      <w:r w:rsidRPr="00113677">
        <w:rPr>
          <w:rFonts w:ascii="Times New Roman" w:hAnsi="Times New Roman"/>
          <w:b/>
          <w:sz w:val="28"/>
          <w:szCs w:val="28"/>
        </w:rPr>
        <w:t xml:space="preserve">Общее количество мероприятий, проведенных за 2020 год </w:t>
      </w:r>
      <w:r w:rsidRPr="00113677">
        <w:rPr>
          <w:rFonts w:ascii="Times New Roman" w:hAnsi="Times New Roman"/>
          <w:b/>
          <w:sz w:val="28"/>
          <w:szCs w:val="28"/>
          <w:shd w:val="clear" w:color="auto" w:fill="FFFFFF"/>
        </w:rPr>
        <w:t>332 мероприятия:</w:t>
      </w:r>
    </w:p>
    <w:p w:rsidR="00E7785E" w:rsidRPr="00113677" w:rsidRDefault="00E7785E" w:rsidP="008501D9">
      <w:pPr>
        <w:shd w:val="clear" w:color="auto" w:fill="FFFFFF"/>
        <w:spacing w:after="0"/>
        <w:ind w:firstLine="709"/>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 xml:space="preserve"> -  количество мероприятий онлайн 273 мероприятий;</w:t>
      </w:r>
    </w:p>
    <w:p w:rsidR="00E7785E" w:rsidRPr="00113677" w:rsidRDefault="00E7785E" w:rsidP="008501D9">
      <w:pPr>
        <w:shd w:val="clear" w:color="auto" w:fill="FFFFFF"/>
        <w:spacing w:after="0"/>
        <w:ind w:firstLine="709"/>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 xml:space="preserve">  -  офлайн до пандемии 59 мероприятий.</w:t>
      </w:r>
    </w:p>
    <w:p w:rsidR="00E7785E" w:rsidRPr="00113677" w:rsidRDefault="00E7785E" w:rsidP="008501D9">
      <w:pPr>
        <w:numPr>
          <w:ilvl w:val="0"/>
          <w:numId w:val="43"/>
        </w:numPr>
        <w:spacing w:after="0"/>
        <w:ind w:left="0" w:firstLine="709"/>
        <w:contextualSpacing/>
        <w:jc w:val="both"/>
        <w:rPr>
          <w:rFonts w:ascii="Times New Roman" w:hAnsi="Times New Roman"/>
          <w:b/>
          <w:sz w:val="28"/>
          <w:szCs w:val="28"/>
          <w:shd w:val="clear" w:color="auto" w:fill="FFFFFF"/>
        </w:rPr>
      </w:pPr>
      <w:r w:rsidRPr="00113677">
        <w:rPr>
          <w:rFonts w:ascii="Times New Roman" w:hAnsi="Times New Roman"/>
          <w:b/>
          <w:sz w:val="28"/>
          <w:szCs w:val="28"/>
        </w:rPr>
        <w:t xml:space="preserve">Общее количество зрителей </w:t>
      </w:r>
      <w:r w:rsidRPr="00113677">
        <w:rPr>
          <w:rFonts w:ascii="Times New Roman" w:hAnsi="Times New Roman"/>
          <w:b/>
          <w:sz w:val="28"/>
          <w:szCs w:val="28"/>
          <w:shd w:val="clear" w:color="auto" w:fill="FFFFFF"/>
        </w:rPr>
        <w:t>39998 посетителей:</w:t>
      </w:r>
    </w:p>
    <w:p w:rsidR="00E7785E" w:rsidRPr="00113677" w:rsidRDefault="00E7785E" w:rsidP="008501D9">
      <w:pPr>
        <w:shd w:val="clear" w:color="auto" w:fill="FFFFFF"/>
        <w:spacing w:after="0"/>
        <w:ind w:firstLine="709"/>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 xml:space="preserve"> - онлайн 38205</w:t>
      </w:r>
      <w:r w:rsidR="008501D9">
        <w:rPr>
          <w:rFonts w:ascii="Times New Roman" w:eastAsia="Times New Roman" w:hAnsi="Times New Roman"/>
          <w:sz w:val="28"/>
          <w:szCs w:val="28"/>
          <w:lang w:eastAsia="ru-RU"/>
        </w:rPr>
        <w:t xml:space="preserve"> </w:t>
      </w:r>
      <w:r w:rsidRPr="00113677">
        <w:rPr>
          <w:rFonts w:ascii="Times New Roman" w:eastAsia="Times New Roman" w:hAnsi="Times New Roman"/>
          <w:sz w:val="28"/>
          <w:szCs w:val="28"/>
          <w:lang w:eastAsia="ru-RU"/>
        </w:rPr>
        <w:t>просмотров;</w:t>
      </w:r>
    </w:p>
    <w:p w:rsidR="00E7785E" w:rsidRPr="00113677" w:rsidRDefault="00E7785E" w:rsidP="008501D9">
      <w:pPr>
        <w:shd w:val="clear" w:color="auto" w:fill="FFFFFF"/>
        <w:spacing w:after="0"/>
        <w:ind w:firstLine="709"/>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 офлайн до пандемии1793 посетителей.</w:t>
      </w:r>
    </w:p>
    <w:p w:rsidR="00E7785E" w:rsidRPr="00113677" w:rsidRDefault="00E7785E" w:rsidP="008501D9">
      <w:pPr>
        <w:numPr>
          <w:ilvl w:val="0"/>
          <w:numId w:val="43"/>
        </w:numPr>
        <w:shd w:val="clear" w:color="auto" w:fill="FFFFFF"/>
        <w:spacing w:after="0"/>
        <w:ind w:left="0" w:firstLine="709"/>
        <w:jc w:val="both"/>
        <w:rPr>
          <w:rFonts w:ascii="Times New Roman" w:eastAsia="Times New Roman" w:hAnsi="Times New Roman"/>
          <w:b/>
          <w:sz w:val="28"/>
          <w:szCs w:val="28"/>
          <w:lang w:eastAsia="ru-RU"/>
        </w:rPr>
      </w:pPr>
      <w:r w:rsidRPr="00113677">
        <w:rPr>
          <w:rFonts w:ascii="Times New Roman" w:eastAsia="Times New Roman" w:hAnsi="Times New Roman"/>
          <w:b/>
          <w:sz w:val="28"/>
          <w:szCs w:val="28"/>
          <w:lang w:eastAsia="ru-RU"/>
        </w:rPr>
        <w:t>Участие в межпоселковых мероприятиях, конкурсах, фестивалях (с указанием названия мероприятия, даты, места проведения):</w:t>
      </w:r>
    </w:p>
    <w:p w:rsidR="00E7785E" w:rsidRPr="00113677" w:rsidRDefault="00E7785E" w:rsidP="008501D9">
      <w:pPr>
        <w:shd w:val="clear" w:color="auto" w:fill="FFFFFF"/>
        <w:spacing w:after="0"/>
        <w:ind w:firstLine="709"/>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 V-Поселенческий фестиваль-конкурс патриотической направленности «Музы не молчали»;</w:t>
      </w:r>
    </w:p>
    <w:p w:rsidR="00E7785E" w:rsidRPr="00113677" w:rsidRDefault="00E7785E" w:rsidP="008501D9">
      <w:pPr>
        <w:shd w:val="clear" w:color="auto" w:fill="FFFFFF"/>
        <w:spacing w:after="0"/>
        <w:ind w:firstLine="709"/>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 XVI-Поселенческий   конкурс творческих коллективов «Перезвон талантов»;</w:t>
      </w:r>
    </w:p>
    <w:p w:rsidR="00E7785E" w:rsidRPr="00113677" w:rsidRDefault="00E7785E" w:rsidP="008501D9">
      <w:pPr>
        <w:spacing w:after="0"/>
        <w:ind w:firstLine="709"/>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 Онлайн фестиваль Детского и юношеского творчества «Звёзды нового века».</w:t>
      </w:r>
    </w:p>
    <w:p w:rsidR="00E7785E" w:rsidRPr="00113677" w:rsidRDefault="00E7785E" w:rsidP="008501D9">
      <w:pPr>
        <w:numPr>
          <w:ilvl w:val="0"/>
          <w:numId w:val="43"/>
        </w:numPr>
        <w:shd w:val="clear" w:color="auto" w:fill="FFFFFF"/>
        <w:spacing w:after="0"/>
        <w:ind w:left="0" w:firstLine="709"/>
        <w:jc w:val="both"/>
        <w:rPr>
          <w:rFonts w:ascii="Times New Roman" w:eastAsia="Times New Roman" w:hAnsi="Times New Roman"/>
          <w:b/>
          <w:sz w:val="28"/>
          <w:szCs w:val="28"/>
          <w:lang w:eastAsia="ru-RU"/>
        </w:rPr>
      </w:pPr>
      <w:r w:rsidRPr="00113677">
        <w:rPr>
          <w:rFonts w:ascii="Times New Roman" w:eastAsia="Times New Roman" w:hAnsi="Times New Roman"/>
          <w:b/>
          <w:sz w:val="28"/>
          <w:szCs w:val="28"/>
          <w:lang w:eastAsia="ru-RU"/>
        </w:rPr>
        <w:t>В учреждении проводился мониторинг удовлетворенности качеством предоставляемых услуг (опросы или анкетирование населения, с указанием количества человек и % удовлетворенности)?</w:t>
      </w:r>
    </w:p>
    <w:p w:rsidR="00E7785E" w:rsidRPr="00113677" w:rsidRDefault="00E7785E" w:rsidP="008501D9">
      <w:pPr>
        <w:shd w:val="clear" w:color="auto" w:fill="FFFFFF"/>
        <w:spacing w:after="0"/>
        <w:ind w:firstLine="709"/>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 Проведено онлайн анкетирование;</w:t>
      </w:r>
    </w:p>
    <w:p w:rsidR="00E7785E" w:rsidRPr="00113677" w:rsidRDefault="00E7785E" w:rsidP="008501D9">
      <w:pPr>
        <w:shd w:val="clear" w:color="auto" w:fill="FFFFFF"/>
        <w:spacing w:after="0"/>
        <w:ind w:firstLine="709"/>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 xml:space="preserve"> - Опрошено 50 человек;</w:t>
      </w:r>
    </w:p>
    <w:p w:rsidR="00E7785E" w:rsidRPr="00113677" w:rsidRDefault="00E7785E" w:rsidP="00E7785E">
      <w:pPr>
        <w:shd w:val="clear" w:color="auto" w:fill="FFFFFF"/>
        <w:spacing w:after="0"/>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 Удовлетворённость 100%.</w:t>
      </w:r>
    </w:p>
    <w:p w:rsidR="00E7785E" w:rsidRPr="00113677" w:rsidRDefault="00E7785E" w:rsidP="00E7785E">
      <w:pPr>
        <w:shd w:val="clear" w:color="auto" w:fill="FFFFFF"/>
        <w:spacing w:after="0"/>
        <w:jc w:val="both"/>
        <w:rPr>
          <w:rFonts w:ascii="Times New Roman" w:eastAsia="Times New Roman" w:hAnsi="Times New Roman"/>
          <w:b/>
          <w:sz w:val="28"/>
          <w:szCs w:val="28"/>
          <w:lang w:eastAsia="ru-RU"/>
        </w:rPr>
      </w:pPr>
      <w:r w:rsidRPr="00113677">
        <w:rPr>
          <w:rFonts w:ascii="Times New Roman" w:eastAsia="Times New Roman" w:hAnsi="Times New Roman"/>
          <w:b/>
          <w:sz w:val="28"/>
          <w:szCs w:val="28"/>
          <w:lang w:eastAsia="ru-RU"/>
        </w:rPr>
        <w:t>СДК п. Луговской</w:t>
      </w:r>
    </w:p>
    <w:p w:rsidR="00E7785E" w:rsidRPr="00113677" w:rsidRDefault="00E7785E" w:rsidP="00E7785E">
      <w:pPr>
        <w:spacing w:after="0"/>
        <w:contextualSpacing/>
        <w:jc w:val="both"/>
        <w:rPr>
          <w:rFonts w:ascii="Times New Roman" w:hAnsi="Times New Roman"/>
          <w:b/>
          <w:sz w:val="28"/>
          <w:szCs w:val="28"/>
          <w:shd w:val="clear" w:color="auto" w:fill="FFFFFF"/>
        </w:rPr>
      </w:pPr>
      <w:r w:rsidRPr="00113677">
        <w:rPr>
          <w:rFonts w:ascii="Times New Roman" w:hAnsi="Times New Roman"/>
          <w:b/>
          <w:sz w:val="28"/>
          <w:szCs w:val="28"/>
        </w:rPr>
        <w:t xml:space="preserve">Общее количество мероприятий, проведенных за 2020 год </w:t>
      </w:r>
      <w:r w:rsidRPr="00113677">
        <w:rPr>
          <w:rFonts w:ascii="Times New Roman" w:hAnsi="Times New Roman"/>
          <w:b/>
          <w:sz w:val="28"/>
          <w:szCs w:val="28"/>
          <w:shd w:val="clear" w:color="auto" w:fill="FFFFFF"/>
        </w:rPr>
        <w:t>287 мероприятия:</w:t>
      </w:r>
    </w:p>
    <w:p w:rsidR="00E7785E" w:rsidRPr="00113677" w:rsidRDefault="00E7785E" w:rsidP="00E7785E">
      <w:pPr>
        <w:shd w:val="clear" w:color="auto" w:fill="FFFFFF"/>
        <w:spacing w:after="0"/>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lastRenderedPageBreak/>
        <w:t xml:space="preserve"> -  количество мероприятий онлайн 237 мероприятий;</w:t>
      </w:r>
    </w:p>
    <w:p w:rsidR="00E7785E" w:rsidRPr="00113677" w:rsidRDefault="00E7785E" w:rsidP="00E7785E">
      <w:pPr>
        <w:shd w:val="clear" w:color="auto" w:fill="FFFFFF"/>
        <w:spacing w:after="0"/>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 xml:space="preserve">  -  офлайн до пандемии 50 мероприятий.</w:t>
      </w:r>
    </w:p>
    <w:p w:rsidR="00E7785E" w:rsidRPr="00113677" w:rsidRDefault="00E7785E" w:rsidP="00E7785E">
      <w:pPr>
        <w:shd w:val="clear" w:color="auto" w:fill="FFFFFF"/>
        <w:spacing w:after="0"/>
        <w:jc w:val="both"/>
        <w:rPr>
          <w:rFonts w:ascii="Times New Roman" w:eastAsia="Times New Roman" w:hAnsi="Times New Roman"/>
          <w:b/>
          <w:sz w:val="28"/>
          <w:szCs w:val="28"/>
          <w:lang w:eastAsia="ru-RU"/>
        </w:rPr>
      </w:pPr>
      <w:r w:rsidRPr="00113677">
        <w:rPr>
          <w:rFonts w:ascii="Times New Roman" w:eastAsia="Times New Roman" w:hAnsi="Times New Roman"/>
          <w:b/>
          <w:sz w:val="28"/>
          <w:szCs w:val="28"/>
          <w:lang w:eastAsia="ru-RU"/>
        </w:rPr>
        <w:t>2.</w:t>
      </w:r>
      <w:r w:rsidRPr="00113677">
        <w:rPr>
          <w:rFonts w:ascii="Times New Roman" w:eastAsia="Times New Roman" w:hAnsi="Times New Roman"/>
          <w:b/>
          <w:sz w:val="28"/>
          <w:szCs w:val="28"/>
          <w:lang w:eastAsia="ru-RU"/>
        </w:rPr>
        <w:tab/>
        <w:t>Общее количество зрителей 57826:</w:t>
      </w:r>
    </w:p>
    <w:p w:rsidR="00E7785E" w:rsidRPr="00113677" w:rsidRDefault="00E7785E" w:rsidP="00E7785E">
      <w:pPr>
        <w:shd w:val="clear" w:color="auto" w:fill="FFFFFF"/>
        <w:spacing w:after="0"/>
        <w:jc w:val="both"/>
        <w:rPr>
          <w:rFonts w:ascii="Times New Roman" w:eastAsia="Times New Roman" w:hAnsi="Times New Roman"/>
          <w:b/>
          <w:sz w:val="28"/>
          <w:szCs w:val="28"/>
          <w:lang w:eastAsia="ru-RU"/>
        </w:rPr>
      </w:pPr>
      <w:r w:rsidRPr="00113677">
        <w:rPr>
          <w:rFonts w:ascii="Times New Roman" w:eastAsia="Times New Roman" w:hAnsi="Times New Roman"/>
          <w:b/>
          <w:sz w:val="28"/>
          <w:szCs w:val="28"/>
          <w:lang w:eastAsia="ru-RU"/>
        </w:rPr>
        <w:t xml:space="preserve"> - онлайн 55843 просмотра;</w:t>
      </w:r>
    </w:p>
    <w:p w:rsidR="00E7785E" w:rsidRPr="00113677" w:rsidRDefault="00E7785E" w:rsidP="00E7785E">
      <w:pPr>
        <w:shd w:val="clear" w:color="auto" w:fill="FFFFFF"/>
        <w:spacing w:after="0"/>
        <w:jc w:val="both"/>
        <w:rPr>
          <w:rFonts w:ascii="Times New Roman" w:eastAsia="Times New Roman" w:hAnsi="Times New Roman"/>
          <w:b/>
          <w:sz w:val="28"/>
          <w:szCs w:val="28"/>
          <w:lang w:eastAsia="ru-RU"/>
        </w:rPr>
      </w:pPr>
      <w:r w:rsidRPr="00113677">
        <w:rPr>
          <w:rFonts w:ascii="Times New Roman" w:eastAsia="Times New Roman" w:hAnsi="Times New Roman"/>
          <w:b/>
          <w:sz w:val="28"/>
          <w:szCs w:val="28"/>
          <w:lang w:eastAsia="ru-RU"/>
        </w:rPr>
        <w:t>- офлайн 1983 посетителей.</w:t>
      </w:r>
    </w:p>
    <w:p w:rsidR="00E7785E" w:rsidRDefault="00E7785E" w:rsidP="00E7785E">
      <w:pPr>
        <w:spacing w:after="0"/>
        <w:jc w:val="both"/>
        <w:rPr>
          <w:rFonts w:ascii="Times New Roman" w:eastAsia="Times New Roman" w:hAnsi="Times New Roman"/>
          <w:b/>
          <w:sz w:val="28"/>
          <w:lang w:eastAsia="ru-RU"/>
        </w:rPr>
      </w:pPr>
    </w:p>
    <w:p w:rsidR="00E7785E" w:rsidRDefault="00E7785E" w:rsidP="00E7785E">
      <w:pPr>
        <w:spacing w:after="0"/>
        <w:jc w:val="both"/>
        <w:rPr>
          <w:rFonts w:ascii="Times New Roman" w:eastAsia="Times New Roman" w:hAnsi="Times New Roman"/>
          <w:b/>
          <w:sz w:val="28"/>
          <w:lang w:eastAsia="ru-RU"/>
        </w:rPr>
      </w:pPr>
      <w:r w:rsidRPr="00113677">
        <w:rPr>
          <w:rFonts w:ascii="Times New Roman" w:eastAsia="Times New Roman" w:hAnsi="Times New Roman"/>
          <w:b/>
          <w:sz w:val="28"/>
          <w:lang w:eastAsia="ru-RU"/>
        </w:rPr>
        <w:t>Участие в межпоселковых мероприятиях, конкурсах, фестивалях:</w:t>
      </w:r>
    </w:p>
    <w:tbl>
      <w:tblPr>
        <w:tblStyle w:val="-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332"/>
        <w:gridCol w:w="2087"/>
        <w:gridCol w:w="3045"/>
      </w:tblGrid>
      <w:tr w:rsidR="00E7785E" w:rsidRPr="00113677" w:rsidTr="00850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tcBorders>
              <w:top w:val="none" w:sz="0" w:space="0" w:color="auto"/>
              <w:left w:val="none" w:sz="0" w:space="0" w:color="auto"/>
              <w:bottom w:val="none" w:sz="0" w:space="0" w:color="auto"/>
              <w:right w:val="none" w:sz="0" w:space="0" w:color="auto"/>
            </w:tcBorders>
            <w:shd w:val="clear" w:color="auto" w:fill="auto"/>
          </w:tcPr>
          <w:p w:rsidR="00E7785E" w:rsidRPr="00113677" w:rsidRDefault="00E7785E" w:rsidP="00E7785E">
            <w:pPr>
              <w:spacing w:line="276" w:lineRule="auto"/>
              <w:jc w:val="both"/>
              <w:rPr>
                <w:rFonts w:ascii="Times New Roman" w:eastAsia="Times New Roman" w:hAnsi="Times New Roman"/>
                <w:color w:val="auto"/>
                <w:sz w:val="24"/>
              </w:rPr>
            </w:pPr>
            <w:r w:rsidRPr="00113677">
              <w:rPr>
                <w:rFonts w:ascii="Times New Roman" w:eastAsia="Times New Roman" w:hAnsi="Times New Roman"/>
                <w:color w:val="auto"/>
                <w:sz w:val="24"/>
              </w:rPr>
              <w:t>№</w:t>
            </w:r>
          </w:p>
        </w:tc>
        <w:tc>
          <w:tcPr>
            <w:tcW w:w="3332" w:type="dxa"/>
            <w:tcBorders>
              <w:top w:val="none" w:sz="0" w:space="0" w:color="auto"/>
              <w:left w:val="none" w:sz="0" w:space="0" w:color="auto"/>
              <w:bottom w:val="none" w:sz="0" w:space="0" w:color="auto"/>
              <w:right w:val="none" w:sz="0" w:space="0" w:color="auto"/>
            </w:tcBorders>
            <w:shd w:val="clear" w:color="auto" w:fill="auto"/>
          </w:tcPr>
          <w:p w:rsidR="00E7785E" w:rsidRPr="00113677" w:rsidRDefault="00E7785E" w:rsidP="00E778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rPr>
            </w:pPr>
            <w:r w:rsidRPr="00113677">
              <w:rPr>
                <w:rFonts w:ascii="Times New Roman" w:eastAsia="Times New Roman" w:hAnsi="Times New Roman"/>
                <w:color w:val="auto"/>
                <w:sz w:val="24"/>
              </w:rPr>
              <w:t xml:space="preserve">Название мероприятия </w:t>
            </w:r>
          </w:p>
        </w:tc>
        <w:tc>
          <w:tcPr>
            <w:tcW w:w="2087" w:type="dxa"/>
            <w:tcBorders>
              <w:top w:val="none" w:sz="0" w:space="0" w:color="auto"/>
              <w:left w:val="none" w:sz="0" w:space="0" w:color="auto"/>
              <w:bottom w:val="none" w:sz="0" w:space="0" w:color="auto"/>
              <w:right w:val="none" w:sz="0" w:space="0" w:color="auto"/>
            </w:tcBorders>
            <w:shd w:val="clear" w:color="auto" w:fill="auto"/>
          </w:tcPr>
          <w:p w:rsidR="00E7785E" w:rsidRPr="00113677" w:rsidRDefault="00E7785E" w:rsidP="00E778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rPr>
            </w:pPr>
            <w:r w:rsidRPr="00113677">
              <w:rPr>
                <w:rFonts w:ascii="Times New Roman" w:eastAsia="Times New Roman" w:hAnsi="Times New Roman"/>
                <w:color w:val="auto"/>
                <w:sz w:val="24"/>
              </w:rPr>
              <w:t>Дата</w:t>
            </w:r>
          </w:p>
        </w:tc>
        <w:tc>
          <w:tcPr>
            <w:tcW w:w="3045" w:type="dxa"/>
            <w:tcBorders>
              <w:top w:val="none" w:sz="0" w:space="0" w:color="auto"/>
              <w:left w:val="none" w:sz="0" w:space="0" w:color="auto"/>
              <w:bottom w:val="none" w:sz="0" w:space="0" w:color="auto"/>
              <w:right w:val="none" w:sz="0" w:space="0" w:color="auto"/>
            </w:tcBorders>
            <w:shd w:val="clear" w:color="auto" w:fill="auto"/>
          </w:tcPr>
          <w:p w:rsidR="00E7785E" w:rsidRPr="00113677" w:rsidRDefault="00E7785E" w:rsidP="00E778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rPr>
            </w:pPr>
            <w:r w:rsidRPr="00113677">
              <w:rPr>
                <w:rFonts w:ascii="Times New Roman" w:eastAsia="Times New Roman" w:hAnsi="Times New Roman"/>
                <w:color w:val="auto"/>
                <w:sz w:val="24"/>
              </w:rPr>
              <w:t>Место проведения</w:t>
            </w:r>
          </w:p>
        </w:tc>
      </w:tr>
      <w:tr w:rsidR="00E7785E" w:rsidRPr="00113677" w:rsidTr="00850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shd w:val="clear" w:color="auto" w:fill="auto"/>
          </w:tcPr>
          <w:p w:rsidR="00E7785E" w:rsidRPr="00113677" w:rsidRDefault="00E7785E" w:rsidP="00E7785E">
            <w:pPr>
              <w:spacing w:line="276" w:lineRule="auto"/>
              <w:jc w:val="both"/>
              <w:rPr>
                <w:rFonts w:ascii="Times New Roman" w:eastAsia="Times New Roman" w:hAnsi="Times New Roman"/>
                <w:sz w:val="28"/>
              </w:rPr>
            </w:pPr>
            <w:r w:rsidRPr="00113677">
              <w:rPr>
                <w:rFonts w:ascii="Times New Roman" w:eastAsia="Times New Roman" w:hAnsi="Times New Roman"/>
                <w:sz w:val="28"/>
              </w:rPr>
              <w:t>1</w:t>
            </w:r>
          </w:p>
        </w:tc>
        <w:tc>
          <w:tcPr>
            <w:tcW w:w="3332"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sidRPr="00113677">
              <w:rPr>
                <w:rFonts w:ascii="Times New Roman" w:eastAsia="Times New Roman" w:hAnsi="Times New Roman"/>
                <w:sz w:val="24"/>
              </w:rPr>
              <w:t>1 этап поселенческого патриотического конкурса "Музы не молчали"</w:t>
            </w:r>
          </w:p>
        </w:tc>
        <w:tc>
          <w:tcPr>
            <w:tcW w:w="2087"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sidRPr="00113677">
              <w:rPr>
                <w:rFonts w:ascii="Times New Roman" w:eastAsia="Times New Roman" w:hAnsi="Times New Roman"/>
                <w:sz w:val="24"/>
              </w:rPr>
              <w:t>26.01.2020</w:t>
            </w:r>
          </w:p>
        </w:tc>
        <w:tc>
          <w:tcPr>
            <w:tcW w:w="3045"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sidRPr="00113677">
              <w:rPr>
                <w:rFonts w:ascii="Times New Roman" w:eastAsia="Times New Roman" w:hAnsi="Times New Roman"/>
                <w:sz w:val="24"/>
              </w:rPr>
              <w:t>СДК п. Луговской</w:t>
            </w:r>
          </w:p>
        </w:tc>
      </w:tr>
      <w:tr w:rsidR="00E7785E" w:rsidRPr="00113677" w:rsidTr="008501D9">
        <w:tc>
          <w:tcPr>
            <w:cnfStyle w:val="001000000000" w:firstRow="0" w:lastRow="0" w:firstColumn="1" w:lastColumn="0" w:oddVBand="0" w:evenVBand="0" w:oddHBand="0" w:evenHBand="0" w:firstRowFirstColumn="0" w:firstRowLastColumn="0" w:lastRowFirstColumn="0" w:lastRowLastColumn="0"/>
            <w:tcW w:w="823" w:type="dxa"/>
            <w:shd w:val="clear" w:color="auto" w:fill="auto"/>
          </w:tcPr>
          <w:p w:rsidR="00E7785E" w:rsidRPr="00113677" w:rsidRDefault="00E7785E" w:rsidP="00E7785E">
            <w:pPr>
              <w:spacing w:line="276" w:lineRule="auto"/>
              <w:jc w:val="both"/>
              <w:rPr>
                <w:rFonts w:ascii="Times New Roman" w:eastAsia="Times New Roman" w:hAnsi="Times New Roman"/>
                <w:sz w:val="28"/>
              </w:rPr>
            </w:pPr>
            <w:r w:rsidRPr="00113677">
              <w:rPr>
                <w:rFonts w:ascii="Times New Roman" w:eastAsia="Times New Roman" w:hAnsi="Times New Roman"/>
                <w:sz w:val="28"/>
              </w:rPr>
              <w:t>2</w:t>
            </w:r>
          </w:p>
        </w:tc>
        <w:tc>
          <w:tcPr>
            <w:tcW w:w="3332" w:type="dxa"/>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sidRPr="00113677">
              <w:rPr>
                <w:rFonts w:ascii="Times New Roman" w:eastAsia="Times New Roman" w:hAnsi="Times New Roman"/>
                <w:sz w:val="24"/>
              </w:rPr>
              <w:t>5 поселенческий фестиваль конкурс патриотической направленности "Музы не молчали"</w:t>
            </w:r>
          </w:p>
        </w:tc>
        <w:tc>
          <w:tcPr>
            <w:tcW w:w="2087" w:type="dxa"/>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sidRPr="00113677">
              <w:rPr>
                <w:rFonts w:ascii="Times New Roman" w:eastAsia="Times New Roman" w:hAnsi="Times New Roman"/>
                <w:sz w:val="24"/>
              </w:rPr>
              <w:t>08.02.2020</w:t>
            </w:r>
          </w:p>
        </w:tc>
        <w:tc>
          <w:tcPr>
            <w:tcW w:w="3045" w:type="dxa"/>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sidRPr="00113677">
              <w:rPr>
                <w:rFonts w:ascii="Times New Roman" w:eastAsia="Times New Roman" w:hAnsi="Times New Roman"/>
                <w:sz w:val="24"/>
              </w:rPr>
              <w:t>СДК с. Троица</w:t>
            </w:r>
          </w:p>
        </w:tc>
      </w:tr>
      <w:tr w:rsidR="00E7785E" w:rsidRPr="00113677" w:rsidTr="00850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shd w:val="clear" w:color="auto" w:fill="auto"/>
          </w:tcPr>
          <w:p w:rsidR="00E7785E" w:rsidRPr="00113677" w:rsidRDefault="00E7785E" w:rsidP="00E7785E">
            <w:pPr>
              <w:spacing w:line="276" w:lineRule="auto"/>
              <w:jc w:val="both"/>
              <w:rPr>
                <w:rFonts w:ascii="Times New Roman" w:eastAsia="Times New Roman" w:hAnsi="Times New Roman"/>
                <w:sz w:val="28"/>
              </w:rPr>
            </w:pPr>
            <w:r w:rsidRPr="00113677">
              <w:rPr>
                <w:rFonts w:ascii="Times New Roman" w:eastAsia="Times New Roman" w:hAnsi="Times New Roman"/>
                <w:sz w:val="28"/>
              </w:rPr>
              <w:t>3</w:t>
            </w:r>
          </w:p>
        </w:tc>
        <w:tc>
          <w:tcPr>
            <w:tcW w:w="3332"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sidRPr="00113677">
              <w:rPr>
                <w:rFonts w:ascii="Times New Roman" w:eastAsia="Times New Roman" w:hAnsi="Times New Roman"/>
                <w:sz w:val="24"/>
              </w:rPr>
              <w:t>VI Фестиваль православной культуры и традиций малых городов и сёл Руси «София-2020».</w:t>
            </w:r>
          </w:p>
        </w:tc>
        <w:tc>
          <w:tcPr>
            <w:tcW w:w="2087"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sidRPr="00113677">
              <w:rPr>
                <w:rFonts w:ascii="Times New Roman" w:eastAsia="Times New Roman" w:hAnsi="Times New Roman"/>
                <w:sz w:val="24"/>
              </w:rPr>
              <w:t>31.12.2020</w:t>
            </w:r>
          </w:p>
        </w:tc>
        <w:tc>
          <w:tcPr>
            <w:tcW w:w="3045"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sidRPr="00113677">
              <w:rPr>
                <w:rFonts w:ascii="Times New Roman" w:eastAsia="Times New Roman" w:hAnsi="Times New Roman"/>
                <w:sz w:val="24"/>
              </w:rPr>
              <w:t>г. Москва http://www.vmgf.ru/?p=5417</w:t>
            </w:r>
          </w:p>
        </w:tc>
      </w:tr>
      <w:tr w:rsidR="00E7785E" w:rsidRPr="00113677" w:rsidTr="008501D9">
        <w:tc>
          <w:tcPr>
            <w:cnfStyle w:val="001000000000" w:firstRow="0" w:lastRow="0" w:firstColumn="1" w:lastColumn="0" w:oddVBand="0" w:evenVBand="0" w:oddHBand="0" w:evenHBand="0" w:firstRowFirstColumn="0" w:firstRowLastColumn="0" w:lastRowFirstColumn="0" w:lastRowLastColumn="0"/>
            <w:tcW w:w="823" w:type="dxa"/>
            <w:shd w:val="clear" w:color="auto" w:fill="auto"/>
          </w:tcPr>
          <w:p w:rsidR="00E7785E" w:rsidRPr="00113677" w:rsidRDefault="00E7785E" w:rsidP="00E7785E">
            <w:pPr>
              <w:spacing w:line="276" w:lineRule="auto"/>
              <w:jc w:val="both"/>
              <w:rPr>
                <w:rFonts w:ascii="Times New Roman" w:eastAsia="Times New Roman" w:hAnsi="Times New Roman"/>
                <w:sz w:val="28"/>
              </w:rPr>
            </w:pPr>
            <w:r w:rsidRPr="00113677">
              <w:rPr>
                <w:rFonts w:ascii="Times New Roman" w:eastAsia="Times New Roman" w:hAnsi="Times New Roman"/>
                <w:sz w:val="28"/>
              </w:rPr>
              <w:t>4</w:t>
            </w:r>
          </w:p>
        </w:tc>
        <w:tc>
          <w:tcPr>
            <w:tcW w:w="3332" w:type="dxa"/>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sidRPr="00113677">
              <w:rPr>
                <w:rFonts w:ascii="Times New Roman" w:eastAsia="Times New Roman" w:hAnsi="Times New Roman"/>
                <w:sz w:val="24"/>
              </w:rPr>
              <w:t>Районный фестиваль молодежного творчества "Память"</w:t>
            </w:r>
          </w:p>
        </w:tc>
        <w:tc>
          <w:tcPr>
            <w:tcW w:w="2087" w:type="dxa"/>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sidRPr="00113677">
              <w:rPr>
                <w:rFonts w:ascii="Times New Roman" w:eastAsia="Times New Roman" w:hAnsi="Times New Roman"/>
                <w:sz w:val="24"/>
              </w:rPr>
              <w:t>02.03.2020</w:t>
            </w:r>
          </w:p>
        </w:tc>
        <w:tc>
          <w:tcPr>
            <w:tcW w:w="3045" w:type="dxa"/>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sidRPr="00113677">
              <w:rPr>
                <w:rFonts w:ascii="Times New Roman" w:eastAsia="Times New Roman" w:hAnsi="Times New Roman"/>
                <w:sz w:val="24"/>
              </w:rPr>
              <w:t>г. Ханты-Мансийск</w:t>
            </w:r>
          </w:p>
        </w:tc>
      </w:tr>
      <w:tr w:rsidR="00E7785E" w:rsidRPr="00113677" w:rsidTr="00850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 w:type="dxa"/>
            <w:shd w:val="clear" w:color="auto" w:fill="auto"/>
          </w:tcPr>
          <w:p w:rsidR="00E7785E" w:rsidRPr="00113677" w:rsidRDefault="00E7785E" w:rsidP="00E7785E">
            <w:pPr>
              <w:spacing w:line="276" w:lineRule="auto"/>
              <w:jc w:val="both"/>
              <w:rPr>
                <w:rFonts w:ascii="Times New Roman" w:eastAsia="Times New Roman" w:hAnsi="Times New Roman"/>
                <w:sz w:val="28"/>
              </w:rPr>
            </w:pPr>
            <w:r w:rsidRPr="00113677">
              <w:rPr>
                <w:rFonts w:ascii="Times New Roman" w:eastAsia="Times New Roman" w:hAnsi="Times New Roman"/>
                <w:sz w:val="28"/>
              </w:rPr>
              <w:t>5</w:t>
            </w:r>
          </w:p>
        </w:tc>
        <w:tc>
          <w:tcPr>
            <w:tcW w:w="3332"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sidRPr="00113677">
              <w:rPr>
                <w:rFonts w:ascii="Times New Roman" w:eastAsia="Times New Roman" w:hAnsi="Times New Roman"/>
                <w:sz w:val="24"/>
              </w:rPr>
              <w:t>16 поселенческий конкурс творческих коллективов "Перезвон талантов"</w:t>
            </w:r>
          </w:p>
        </w:tc>
        <w:tc>
          <w:tcPr>
            <w:tcW w:w="2087"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sidRPr="00113677">
              <w:rPr>
                <w:rFonts w:ascii="Times New Roman" w:eastAsia="Times New Roman" w:hAnsi="Times New Roman"/>
                <w:sz w:val="24"/>
              </w:rPr>
              <w:t>29.02.2020</w:t>
            </w:r>
          </w:p>
        </w:tc>
        <w:tc>
          <w:tcPr>
            <w:tcW w:w="3045"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rPr>
            </w:pPr>
            <w:r w:rsidRPr="00113677">
              <w:rPr>
                <w:rFonts w:ascii="Times New Roman" w:eastAsia="Times New Roman" w:hAnsi="Times New Roman"/>
                <w:sz w:val="24"/>
              </w:rPr>
              <w:t>СДК п. Луговской</w:t>
            </w:r>
          </w:p>
        </w:tc>
      </w:tr>
      <w:tr w:rsidR="00E7785E" w:rsidRPr="00113677" w:rsidTr="008501D9">
        <w:tc>
          <w:tcPr>
            <w:cnfStyle w:val="001000000000" w:firstRow="0" w:lastRow="0" w:firstColumn="1" w:lastColumn="0" w:oddVBand="0" w:evenVBand="0" w:oddHBand="0" w:evenHBand="0" w:firstRowFirstColumn="0" w:firstRowLastColumn="0" w:lastRowFirstColumn="0" w:lastRowLastColumn="0"/>
            <w:tcW w:w="823" w:type="dxa"/>
          </w:tcPr>
          <w:p w:rsidR="00E7785E" w:rsidRPr="00113677" w:rsidRDefault="00E7785E" w:rsidP="008501D9">
            <w:pPr>
              <w:spacing w:line="276" w:lineRule="auto"/>
              <w:ind w:firstLine="709"/>
              <w:jc w:val="both"/>
              <w:rPr>
                <w:rFonts w:ascii="Times New Roman" w:eastAsia="Times New Roman" w:hAnsi="Times New Roman"/>
                <w:sz w:val="28"/>
              </w:rPr>
            </w:pPr>
            <w:r w:rsidRPr="00113677">
              <w:rPr>
                <w:rFonts w:ascii="Times New Roman" w:eastAsia="Times New Roman" w:hAnsi="Times New Roman"/>
                <w:sz w:val="28"/>
              </w:rPr>
              <w:t>6</w:t>
            </w:r>
          </w:p>
        </w:tc>
        <w:tc>
          <w:tcPr>
            <w:tcW w:w="3332" w:type="dxa"/>
          </w:tcPr>
          <w:p w:rsidR="00E7785E" w:rsidRPr="00113677" w:rsidRDefault="00E7785E" w:rsidP="008501D9">
            <w:pPr>
              <w:spacing w:line="276" w:lineRule="auto"/>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sidRPr="00113677">
              <w:rPr>
                <w:rFonts w:ascii="Times New Roman" w:eastAsia="Times New Roman" w:hAnsi="Times New Roman"/>
                <w:sz w:val="24"/>
              </w:rPr>
              <w:t>9 межпоселенческий фестиваль художественного творчества граждан с ограниченными возможностями здоровья Ханты-Мансийского района "Я радость нахожу в друзьях"</w:t>
            </w:r>
          </w:p>
        </w:tc>
        <w:tc>
          <w:tcPr>
            <w:tcW w:w="2087" w:type="dxa"/>
          </w:tcPr>
          <w:p w:rsidR="00E7785E" w:rsidRPr="00113677" w:rsidRDefault="00E7785E" w:rsidP="008501D9">
            <w:pPr>
              <w:spacing w:line="276" w:lineRule="auto"/>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sidRPr="00113677">
              <w:rPr>
                <w:rFonts w:ascii="Times New Roman" w:eastAsia="Times New Roman" w:hAnsi="Times New Roman"/>
                <w:sz w:val="24"/>
              </w:rPr>
              <w:t>12.03.2020</w:t>
            </w:r>
          </w:p>
        </w:tc>
        <w:tc>
          <w:tcPr>
            <w:tcW w:w="3045" w:type="dxa"/>
          </w:tcPr>
          <w:p w:rsidR="00E7785E" w:rsidRPr="00113677" w:rsidRDefault="00E7785E" w:rsidP="008501D9">
            <w:pPr>
              <w:spacing w:line="276" w:lineRule="auto"/>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rPr>
            </w:pPr>
            <w:r w:rsidRPr="00113677">
              <w:rPr>
                <w:rFonts w:ascii="Times New Roman" w:eastAsia="Times New Roman" w:hAnsi="Times New Roman"/>
                <w:sz w:val="24"/>
              </w:rPr>
              <w:t>СДК п.Луговской</w:t>
            </w:r>
          </w:p>
        </w:tc>
      </w:tr>
    </w:tbl>
    <w:p w:rsidR="00E7785E" w:rsidRPr="00113677" w:rsidRDefault="00E7785E" w:rsidP="008501D9">
      <w:pPr>
        <w:spacing w:after="0"/>
        <w:jc w:val="both"/>
        <w:rPr>
          <w:rFonts w:ascii="Times New Roman" w:eastAsia="Times New Roman" w:hAnsi="Times New Roman"/>
          <w:b/>
          <w:sz w:val="28"/>
          <w:szCs w:val="28"/>
          <w:lang w:eastAsia="ru-RU"/>
        </w:rPr>
      </w:pPr>
      <w:r w:rsidRPr="00113677">
        <w:rPr>
          <w:rFonts w:ascii="Times New Roman" w:eastAsia="Times New Roman" w:hAnsi="Times New Roman"/>
          <w:b/>
          <w:sz w:val="28"/>
          <w:szCs w:val="28"/>
          <w:lang w:eastAsia="ru-RU"/>
        </w:rPr>
        <w:t>СДК д. Ягурьях.</w:t>
      </w:r>
    </w:p>
    <w:p w:rsidR="00E7785E" w:rsidRPr="00113677" w:rsidRDefault="00E7785E" w:rsidP="008501D9">
      <w:pPr>
        <w:spacing w:after="0"/>
        <w:jc w:val="both"/>
        <w:rPr>
          <w:rFonts w:ascii="Times New Roman" w:eastAsia="Times New Roman" w:hAnsi="Times New Roman"/>
          <w:b/>
          <w:sz w:val="28"/>
          <w:szCs w:val="28"/>
          <w:lang w:eastAsia="ru-RU"/>
        </w:rPr>
      </w:pPr>
      <w:r w:rsidRPr="00113677">
        <w:rPr>
          <w:rFonts w:ascii="Times New Roman" w:eastAsia="Times New Roman" w:hAnsi="Times New Roman"/>
          <w:sz w:val="24"/>
          <w:szCs w:val="24"/>
          <w:lang w:eastAsia="ru-RU"/>
        </w:rPr>
        <w:t>1</w:t>
      </w:r>
      <w:r w:rsidRPr="00113677">
        <w:rPr>
          <w:rFonts w:ascii="Times New Roman" w:eastAsia="Times New Roman" w:hAnsi="Times New Roman"/>
          <w:b/>
          <w:sz w:val="28"/>
          <w:szCs w:val="28"/>
          <w:lang w:eastAsia="ru-RU"/>
        </w:rPr>
        <w:t>.       Общее количество мероприятий, проведенных за 2020 год – 217 мероприятий:</w:t>
      </w:r>
    </w:p>
    <w:p w:rsidR="00E7785E" w:rsidRPr="00113677" w:rsidRDefault="00E7785E" w:rsidP="008501D9">
      <w:pPr>
        <w:spacing w:after="0"/>
        <w:jc w:val="both"/>
        <w:rPr>
          <w:rFonts w:ascii="Times New Roman" w:eastAsia="Times New Roman" w:hAnsi="Times New Roman"/>
          <w:b/>
          <w:sz w:val="28"/>
          <w:szCs w:val="28"/>
          <w:lang w:eastAsia="ru-RU"/>
        </w:rPr>
      </w:pPr>
      <w:r w:rsidRPr="00113677">
        <w:rPr>
          <w:rFonts w:ascii="Times New Roman" w:eastAsia="Times New Roman" w:hAnsi="Times New Roman"/>
          <w:b/>
          <w:sz w:val="28"/>
          <w:szCs w:val="28"/>
          <w:lang w:eastAsia="ru-RU"/>
        </w:rPr>
        <w:t>2.       Общее количество зрителей – 14298:</w:t>
      </w:r>
    </w:p>
    <w:p w:rsidR="00E7785E" w:rsidRPr="00113677" w:rsidRDefault="00E7785E" w:rsidP="008501D9">
      <w:pPr>
        <w:spacing w:after="0"/>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Офлайн - 52 мероприятия 684 зрителя;</w:t>
      </w:r>
    </w:p>
    <w:p w:rsidR="00E7785E" w:rsidRPr="00113677" w:rsidRDefault="00E7785E" w:rsidP="008501D9">
      <w:pPr>
        <w:spacing w:after="0"/>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Онлайн - 165 мероприятий 13614 зрителей).</w:t>
      </w:r>
    </w:p>
    <w:p w:rsidR="00E7785E" w:rsidRPr="00113677" w:rsidRDefault="00E7785E" w:rsidP="00E7785E">
      <w:pPr>
        <w:spacing w:after="0"/>
        <w:jc w:val="both"/>
        <w:rPr>
          <w:rFonts w:ascii="Times New Roman" w:eastAsia="Times New Roman" w:hAnsi="Times New Roman"/>
          <w:b/>
          <w:sz w:val="28"/>
          <w:szCs w:val="28"/>
          <w:lang w:eastAsia="ru-RU"/>
        </w:rPr>
      </w:pPr>
      <w:r w:rsidRPr="00113677">
        <w:rPr>
          <w:rFonts w:ascii="Times New Roman" w:eastAsia="Times New Roman" w:hAnsi="Times New Roman"/>
          <w:sz w:val="28"/>
          <w:szCs w:val="28"/>
          <w:lang w:eastAsia="ru-RU"/>
        </w:rPr>
        <w:t xml:space="preserve">3.       </w:t>
      </w:r>
      <w:r w:rsidRPr="00113677">
        <w:rPr>
          <w:rFonts w:ascii="Times New Roman" w:eastAsia="Times New Roman" w:hAnsi="Times New Roman"/>
          <w:b/>
          <w:sz w:val="28"/>
          <w:szCs w:val="28"/>
          <w:lang w:eastAsia="ru-RU"/>
        </w:rPr>
        <w:t>Участие в межпоселковых мероприятиях, конкурсах, фестивалях (с указанием названия мероприятия, даты, места проведения)</w:t>
      </w:r>
    </w:p>
    <w:p w:rsidR="00E7785E" w:rsidRPr="00113677" w:rsidRDefault="00E7785E" w:rsidP="00E7785E">
      <w:pPr>
        <w:spacing w:after="0"/>
        <w:ind w:firstLine="567"/>
        <w:jc w:val="both"/>
        <w:rPr>
          <w:rFonts w:ascii="Times New Roman" w:eastAsia="Times New Roman" w:hAnsi="Times New Roman"/>
          <w:i/>
          <w:sz w:val="28"/>
          <w:szCs w:val="28"/>
          <w:lang w:eastAsia="ru-RU"/>
        </w:rPr>
      </w:pPr>
    </w:p>
    <w:tbl>
      <w:tblPr>
        <w:tblStyle w:val="-421"/>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381"/>
        <w:gridCol w:w="1871"/>
        <w:gridCol w:w="1559"/>
        <w:gridCol w:w="1950"/>
      </w:tblGrid>
      <w:tr w:rsidR="00E7785E" w:rsidRPr="00113677" w:rsidTr="008501D9">
        <w:trPr>
          <w:cnfStyle w:val="100000000000" w:firstRow="1" w:lastRow="0" w:firstColumn="0" w:lastColumn="0" w:oddVBand="0" w:evenVBand="0" w:oddHBand="0"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shd w:val="clear" w:color="auto" w:fill="auto"/>
            <w:vAlign w:val="center"/>
          </w:tcPr>
          <w:p w:rsidR="00E7785E" w:rsidRPr="008501D9" w:rsidRDefault="00E7785E" w:rsidP="008501D9">
            <w:pPr>
              <w:spacing w:line="276" w:lineRule="auto"/>
              <w:jc w:val="center"/>
              <w:rPr>
                <w:rFonts w:ascii="Times New Roman" w:eastAsia="Times New Roman" w:hAnsi="Times New Roman"/>
                <w:color w:val="auto"/>
                <w:sz w:val="24"/>
                <w:szCs w:val="28"/>
              </w:rPr>
            </w:pPr>
            <w:r w:rsidRPr="008501D9">
              <w:rPr>
                <w:rFonts w:ascii="Times New Roman" w:eastAsia="Times New Roman" w:hAnsi="Times New Roman"/>
                <w:color w:val="auto"/>
                <w:sz w:val="24"/>
                <w:szCs w:val="28"/>
              </w:rPr>
              <w:lastRenderedPageBreak/>
              <w:t>Наименование коллектива</w:t>
            </w:r>
          </w:p>
        </w:tc>
        <w:tc>
          <w:tcPr>
            <w:tcW w:w="2381" w:type="dxa"/>
            <w:tcBorders>
              <w:top w:val="none" w:sz="0" w:space="0" w:color="auto"/>
              <w:left w:val="none" w:sz="0" w:space="0" w:color="auto"/>
              <w:bottom w:val="none" w:sz="0" w:space="0" w:color="auto"/>
              <w:right w:val="none" w:sz="0" w:space="0" w:color="auto"/>
            </w:tcBorders>
            <w:shd w:val="clear" w:color="auto" w:fill="auto"/>
            <w:vAlign w:val="center"/>
          </w:tcPr>
          <w:p w:rsidR="00E7785E" w:rsidRPr="008501D9" w:rsidRDefault="00E7785E" w:rsidP="008501D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8"/>
              </w:rPr>
            </w:pPr>
            <w:r w:rsidRPr="008501D9">
              <w:rPr>
                <w:rFonts w:ascii="Times New Roman" w:eastAsia="Times New Roman" w:hAnsi="Times New Roman"/>
                <w:color w:val="auto"/>
                <w:sz w:val="24"/>
                <w:szCs w:val="28"/>
              </w:rPr>
              <w:t>Статус, наименование конкурса, фестиваля</w:t>
            </w:r>
          </w:p>
        </w:tc>
        <w:tc>
          <w:tcPr>
            <w:tcW w:w="1871" w:type="dxa"/>
            <w:tcBorders>
              <w:top w:val="none" w:sz="0" w:space="0" w:color="auto"/>
              <w:left w:val="none" w:sz="0" w:space="0" w:color="auto"/>
              <w:bottom w:val="none" w:sz="0" w:space="0" w:color="auto"/>
              <w:right w:val="none" w:sz="0" w:space="0" w:color="auto"/>
            </w:tcBorders>
            <w:shd w:val="clear" w:color="auto" w:fill="auto"/>
            <w:vAlign w:val="center"/>
          </w:tcPr>
          <w:p w:rsidR="00E7785E" w:rsidRPr="008501D9" w:rsidRDefault="00E7785E" w:rsidP="008501D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8"/>
              </w:rPr>
            </w:pPr>
            <w:r w:rsidRPr="008501D9">
              <w:rPr>
                <w:rFonts w:ascii="Times New Roman" w:eastAsia="Times New Roman" w:hAnsi="Times New Roman"/>
                <w:color w:val="auto"/>
                <w:sz w:val="24"/>
                <w:szCs w:val="28"/>
              </w:rPr>
              <w:t>Место и сроки проведения</w:t>
            </w:r>
          </w:p>
          <w:p w:rsidR="00E7785E" w:rsidRPr="008501D9" w:rsidRDefault="00E7785E" w:rsidP="008501D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8"/>
              </w:rPr>
            </w:pPr>
            <w:r w:rsidRPr="008501D9">
              <w:rPr>
                <w:rFonts w:ascii="Times New Roman" w:eastAsia="Times New Roman" w:hAnsi="Times New Roman"/>
                <w:color w:val="auto"/>
                <w:sz w:val="24"/>
                <w:szCs w:val="28"/>
              </w:rPr>
              <w:t>фестиваля</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E7785E" w:rsidRPr="008501D9" w:rsidRDefault="00E7785E" w:rsidP="008501D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8"/>
              </w:rPr>
            </w:pPr>
            <w:r w:rsidRPr="008501D9">
              <w:rPr>
                <w:rFonts w:ascii="Times New Roman" w:eastAsia="Times New Roman" w:hAnsi="Times New Roman"/>
                <w:color w:val="auto"/>
                <w:sz w:val="24"/>
                <w:szCs w:val="28"/>
              </w:rPr>
              <w:t>Количество</w:t>
            </w:r>
          </w:p>
          <w:p w:rsidR="00E7785E" w:rsidRPr="008501D9" w:rsidRDefault="00E7785E" w:rsidP="008501D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8"/>
              </w:rPr>
            </w:pPr>
            <w:r w:rsidRPr="008501D9">
              <w:rPr>
                <w:rFonts w:ascii="Times New Roman" w:eastAsia="Times New Roman" w:hAnsi="Times New Roman"/>
                <w:color w:val="auto"/>
                <w:sz w:val="24"/>
                <w:szCs w:val="28"/>
              </w:rPr>
              <w:t>участников</w:t>
            </w:r>
          </w:p>
        </w:tc>
        <w:tc>
          <w:tcPr>
            <w:tcW w:w="1950" w:type="dxa"/>
            <w:tcBorders>
              <w:top w:val="none" w:sz="0" w:space="0" w:color="auto"/>
              <w:left w:val="none" w:sz="0" w:space="0" w:color="auto"/>
              <w:bottom w:val="none" w:sz="0" w:space="0" w:color="auto"/>
              <w:right w:val="none" w:sz="0" w:space="0" w:color="auto"/>
            </w:tcBorders>
            <w:shd w:val="clear" w:color="auto" w:fill="auto"/>
            <w:vAlign w:val="center"/>
          </w:tcPr>
          <w:p w:rsidR="00E7785E" w:rsidRPr="008501D9" w:rsidRDefault="00E7785E" w:rsidP="008501D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8"/>
              </w:rPr>
            </w:pPr>
            <w:r w:rsidRPr="008501D9">
              <w:rPr>
                <w:rFonts w:ascii="Times New Roman" w:eastAsia="Times New Roman" w:hAnsi="Times New Roman"/>
                <w:color w:val="auto"/>
                <w:sz w:val="24"/>
                <w:szCs w:val="28"/>
              </w:rPr>
              <w:t>Результативность</w:t>
            </w:r>
          </w:p>
        </w:tc>
      </w:tr>
      <w:tr w:rsidR="00E7785E" w:rsidRPr="00113677" w:rsidTr="008501D9">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Вокальный ансамбль               «Северяночка»</w:t>
            </w:r>
          </w:p>
        </w:tc>
        <w:tc>
          <w:tcPr>
            <w:tcW w:w="2381"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5 муниципальный патриотический фестиваль «Музы не молчали»</w:t>
            </w:r>
          </w:p>
        </w:tc>
        <w:tc>
          <w:tcPr>
            <w:tcW w:w="1871"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8 февраля 2020 г.</w:t>
            </w:r>
          </w:p>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с. Троица</w:t>
            </w:r>
          </w:p>
        </w:tc>
        <w:tc>
          <w:tcPr>
            <w:tcW w:w="1559" w:type="dxa"/>
            <w:shd w:val="clear" w:color="auto" w:fill="auto"/>
          </w:tcPr>
          <w:p w:rsidR="00E7785E" w:rsidRPr="00113677" w:rsidRDefault="00E7785E" w:rsidP="00E7785E">
            <w:pPr>
              <w:spacing w:line="276"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3</w:t>
            </w:r>
          </w:p>
        </w:tc>
        <w:tc>
          <w:tcPr>
            <w:tcW w:w="1950"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Диплом за участие</w:t>
            </w:r>
          </w:p>
        </w:tc>
      </w:tr>
      <w:tr w:rsidR="00E7785E" w:rsidRPr="00113677" w:rsidTr="008501D9">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«Звездочки провинции» вокальный</w:t>
            </w:r>
            <w:r w:rsidR="008501D9">
              <w:rPr>
                <w:rFonts w:ascii="Times New Roman" w:eastAsia="Times New Roman" w:hAnsi="Times New Roman"/>
                <w:sz w:val="28"/>
                <w:szCs w:val="28"/>
              </w:rPr>
              <w:t xml:space="preserve"> </w:t>
            </w:r>
            <w:r w:rsidRPr="00113677">
              <w:rPr>
                <w:rFonts w:ascii="Times New Roman" w:eastAsia="Times New Roman" w:hAnsi="Times New Roman"/>
                <w:sz w:val="28"/>
                <w:szCs w:val="28"/>
              </w:rPr>
              <w:t>колллектив</w:t>
            </w:r>
          </w:p>
        </w:tc>
        <w:tc>
          <w:tcPr>
            <w:tcW w:w="2381" w:type="dxa"/>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5 муниципальный патриотический фестиваль «Музы не молчали»</w:t>
            </w:r>
          </w:p>
        </w:tc>
        <w:tc>
          <w:tcPr>
            <w:tcW w:w="1871" w:type="dxa"/>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8 февраля 2020 г.</w:t>
            </w:r>
          </w:p>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с. Троица</w:t>
            </w:r>
          </w:p>
        </w:tc>
        <w:tc>
          <w:tcPr>
            <w:tcW w:w="1559" w:type="dxa"/>
            <w:shd w:val="clear" w:color="auto" w:fill="auto"/>
          </w:tcPr>
          <w:p w:rsidR="00E7785E" w:rsidRPr="00113677" w:rsidRDefault="00E7785E" w:rsidP="00E7785E">
            <w:pPr>
              <w:spacing w:line="276"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1950" w:type="dxa"/>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Диплом за участие</w:t>
            </w:r>
          </w:p>
        </w:tc>
      </w:tr>
      <w:tr w:rsidR="00E7785E" w:rsidRPr="00113677" w:rsidTr="00850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«Живое слово» - театрально эстрадная студия</w:t>
            </w:r>
          </w:p>
        </w:tc>
        <w:tc>
          <w:tcPr>
            <w:tcW w:w="2381"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«Звезды нового века» детский фестиваль</w:t>
            </w:r>
          </w:p>
        </w:tc>
        <w:tc>
          <w:tcPr>
            <w:tcW w:w="1871"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25.12.20г.</w:t>
            </w:r>
          </w:p>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с. Троица</w:t>
            </w:r>
          </w:p>
        </w:tc>
        <w:tc>
          <w:tcPr>
            <w:tcW w:w="1559" w:type="dxa"/>
            <w:shd w:val="clear" w:color="auto" w:fill="auto"/>
          </w:tcPr>
          <w:p w:rsidR="00E7785E" w:rsidRPr="00113677" w:rsidRDefault="00E7785E" w:rsidP="00E7785E">
            <w:pPr>
              <w:spacing w:line="276"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5</w:t>
            </w:r>
          </w:p>
        </w:tc>
        <w:tc>
          <w:tcPr>
            <w:tcW w:w="1950"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Диплом за участие</w:t>
            </w:r>
          </w:p>
        </w:tc>
      </w:tr>
    </w:tbl>
    <w:p w:rsidR="00E7785E" w:rsidRPr="00113677" w:rsidRDefault="00E7785E" w:rsidP="008501D9">
      <w:pPr>
        <w:spacing w:after="0"/>
        <w:jc w:val="both"/>
        <w:rPr>
          <w:rFonts w:ascii="Times New Roman" w:eastAsia="Times New Roman" w:hAnsi="Times New Roman"/>
          <w:b/>
          <w:sz w:val="28"/>
          <w:szCs w:val="28"/>
          <w:lang w:eastAsia="ru-RU"/>
        </w:rPr>
      </w:pPr>
      <w:r w:rsidRPr="00113677">
        <w:rPr>
          <w:rFonts w:ascii="Times New Roman" w:eastAsia="Times New Roman" w:hAnsi="Times New Roman"/>
          <w:b/>
          <w:sz w:val="28"/>
          <w:szCs w:val="28"/>
          <w:lang w:eastAsia="ru-RU"/>
        </w:rPr>
        <w:t>СДК п.Кирпичный</w:t>
      </w:r>
    </w:p>
    <w:p w:rsidR="00E7785E" w:rsidRPr="00113677" w:rsidRDefault="00E7785E" w:rsidP="008501D9">
      <w:pPr>
        <w:spacing w:after="0"/>
        <w:jc w:val="both"/>
        <w:rPr>
          <w:rFonts w:ascii="Times New Roman" w:eastAsia="Times New Roman" w:hAnsi="Times New Roman"/>
          <w:b/>
          <w:sz w:val="28"/>
          <w:szCs w:val="28"/>
          <w:lang w:eastAsia="ru-RU"/>
        </w:rPr>
      </w:pPr>
      <w:r w:rsidRPr="00113677">
        <w:rPr>
          <w:rFonts w:ascii="Times New Roman" w:eastAsia="Times New Roman" w:hAnsi="Times New Roman"/>
          <w:b/>
          <w:sz w:val="28"/>
          <w:szCs w:val="28"/>
          <w:lang w:eastAsia="ru-RU"/>
        </w:rPr>
        <w:t xml:space="preserve">1.Общее количество мероприятий в 2020г.-  233/  </w:t>
      </w:r>
    </w:p>
    <w:p w:rsidR="00E7785E" w:rsidRPr="00113677" w:rsidRDefault="00E7785E" w:rsidP="008501D9">
      <w:pPr>
        <w:spacing w:after="0"/>
        <w:jc w:val="both"/>
        <w:rPr>
          <w:rFonts w:ascii="Times New Roman" w:eastAsia="Times New Roman" w:hAnsi="Times New Roman"/>
          <w:b/>
          <w:sz w:val="28"/>
          <w:szCs w:val="28"/>
          <w:lang w:eastAsia="ru-RU"/>
        </w:rPr>
      </w:pPr>
      <w:r w:rsidRPr="00113677">
        <w:rPr>
          <w:rFonts w:ascii="Times New Roman" w:eastAsia="Times New Roman" w:hAnsi="Times New Roman"/>
          <w:b/>
          <w:sz w:val="28"/>
          <w:szCs w:val="28"/>
          <w:lang w:eastAsia="ru-RU"/>
        </w:rPr>
        <w:t>посетителей 18921:</w:t>
      </w:r>
    </w:p>
    <w:p w:rsidR="00E7785E" w:rsidRPr="00113677" w:rsidRDefault="00E7785E" w:rsidP="008501D9">
      <w:pPr>
        <w:spacing w:after="0"/>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 офлайн51 мероприятие;</w:t>
      </w:r>
    </w:p>
    <w:p w:rsidR="00E7785E" w:rsidRPr="00113677" w:rsidRDefault="00E7785E" w:rsidP="008501D9">
      <w:pPr>
        <w:spacing w:after="0"/>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-офлайн 1398посетителей;</w:t>
      </w:r>
    </w:p>
    <w:p w:rsidR="00E7785E" w:rsidRPr="00113677" w:rsidRDefault="00E7785E" w:rsidP="008501D9">
      <w:pPr>
        <w:spacing w:after="0"/>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 онлайн 182 мероприятия;</w:t>
      </w:r>
    </w:p>
    <w:p w:rsidR="00E7785E" w:rsidRPr="00113677" w:rsidRDefault="00E7785E" w:rsidP="008501D9">
      <w:pPr>
        <w:spacing w:after="0"/>
        <w:jc w:val="both"/>
        <w:rPr>
          <w:rFonts w:ascii="Times New Roman" w:eastAsia="Times New Roman" w:hAnsi="Times New Roman"/>
          <w:sz w:val="28"/>
          <w:szCs w:val="28"/>
          <w:lang w:eastAsia="ru-RU"/>
        </w:rPr>
      </w:pPr>
      <w:r w:rsidRPr="00113677">
        <w:rPr>
          <w:rFonts w:ascii="Times New Roman" w:eastAsia="Times New Roman" w:hAnsi="Times New Roman"/>
          <w:sz w:val="28"/>
          <w:szCs w:val="28"/>
          <w:lang w:eastAsia="ru-RU"/>
        </w:rPr>
        <w:t>- онлайн 17523 посетителя.</w:t>
      </w:r>
    </w:p>
    <w:p w:rsidR="00E7785E" w:rsidRPr="00113677" w:rsidRDefault="00E7785E" w:rsidP="00E7785E">
      <w:pPr>
        <w:spacing w:after="0"/>
        <w:jc w:val="both"/>
        <w:rPr>
          <w:rFonts w:ascii="Times New Roman" w:eastAsia="Times New Roman" w:hAnsi="Times New Roman"/>
          <w:b/>
          <w:sz w:val="28"/>
          <w:szCs w:val="28"/>
          <w:lang w:eastAsia="ru-RU"/>
        </w:rPr>
      </w:pPr>
      <w:r w:rsidRPr="00113677">
        <w:rPr>
          <w:rFonts w:ascii="Times New Roman" w:eastAsia="Times New Roman" w:hAnsi="Times New Roman"/>
          <w:b/>
          <w:sz w:val="28"/>
          <w:szCs w:val="28"/>
          <w:lang w:eastAsia="ru-RU"/>
        </w:rPr>
        <w:t>2. Участие в межпоселковых мероприятиях, конкурсах, фестивалях:</w:t>
      </w:r>
    </w:p>
    <w:p w:rsidR="00E7785E" w:rsidRPr="00113677" w:rsidRDefault="00E7785E" w:rsidP="00E7785E">
      <w:pPr>
        <w:spacing w:after="0"/>
        <w:jc w:val="both"/>
        <w:rPr>
          <w:rFonts w:ascii="Times New Roman" w:eastAsia="Times New Roman" w:hAnsi="Times New Roman"/>
          <w:sz w:val="28"/>
          <w:szCs w:val="28"/>
          <w:lang w:eastAsia="ru-RU"/>
        </w:rPr>
      </w:pPr>
    </w:p>
    <w:tbl>
      <w:tblPr>
        <w:tblStyle w:val="-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42"/>
        <w:gridCol w:w="1866"/>
        <w:gridCol w:w="1876"/>
        <w:gridCol w:w="1874"/>
      </w:tblGrid>
      <w:tr w:rsidR="00E7785E" w:rsidRPr="00113677" w:rsidTr="00E77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rsidR="00E7785E" w:rsidRPr="00113677" w:rsidRDefault="00E7785E" w:rsidP="00E7785E">
            <w:pPr>
              <w:spacing w:line="276" w:lineRule="auto"/>
              <w:jc w:val="both"/>
              <w:rPr>
                <w:rFonts w:ascii="Times New Roman" w:eastAsia="Times New Roman" w:hAnsi="Times New Roman"/>
                <w:color w:val="auto"/>
                <w:sz w:val="28"/>
                <w:szCs w:val="28"/>
              </w:rPr>
            </w:pPr>
            <w:r w:rsidRPr="00113677">
              <w:rPr>
                <w:rFonts w:ascii="Times New Roman" w:eastAsia="Times New Roman" w:hAnsi="Times New Roman"/>
                <w:color w:val="auto"/>
                <w:sz w:val="28"/>
                <w:szCs w:val="28"/>
              </w:rPr>
              <w:t>№</w:t>
            </w:r>
          </w:p>
        </w:tc>
        <w:tc>
          <w:tcPr>
            <w:tcW w:w="3294" w:type="dxa"/>
            <w:tcBorders>
              <w:top w:val="none" w:sz="0" w:space="0" w:color="auto"/>
              <w:left w:val="none" w:sz="0" w:space="0" w:color="auto"/>
              <w:bottom w:val="none" w:sz="0" w:space="0" w:color="auto"/>
              <w:right w:val="none" w:sz="0" w:space="0" w:color="auto"/>
            </w:tcBorders>
            <w:shd w:val="clear" w:color="auto" w:fill="auto"/>
          </w:tcPr>
          <w:p w:rsidR="00E7785E" w:rsidRPr="00113677" w:rsidRDefault="00E7785E" w:rsidP="00E778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8"/>
                <w:szCs w:val="28"/>
              </w:rPr>
            </w:pPr>
            <w:r w:rsidRPr="00113677">
              <w:rPr>
                <w:rFonts w:ascii="Times New Roman" w:eastAsia="Times New Roman" w:hAnsi="Times New Roman"/>
                <w:color w:val="auto"/>
                <w:sz w:val="28"/>
                <w:szCs w:val="28"/>
              </w:rPr>
              <w:t>Наименование мер</w:t>
            </w:r>
          </w:p>
        </w:tc>
        <w:tc>
          <w:tcPr>
            <w:tcW w:w="1914" w:type="dxa"/>
            <w:tcBorders>
              <w:top w:val="none" w:sz="0" w:space="0" w:color="auto"/>
              <w:left w:val="none" w:sz="0" w:space="0" w:color="auto"/>
              <w:bottom w:val="none" w:sz="0" w:space="0" w:color="auto"/>
              <w:right w:val="none" w:sz="0" w:space="0" w:color="auto"/>
            </w:tcBorders>
            <w:shd w:val="clear" w:color="auto" w:fill="auto"/>
          </w:tcPr>
          <w:p w:rsidR="00E7785E" w:rsidRPr="00113677" w:rsidRDefault="00E7785E" w:rsidP="00E778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8"/>
                <w:szCs w:val="28"/>
              </w:rPr>
            </w:pPr>
            <w:r w:rsidRPr="00113677">
              <w:rPr>
                <w:rFonts w:ascii="Times New Roman" w:eastAsia="Times New Roman" w:hAnsi="Times New Roman"/>
                <w:color w:val="auto"/>
                <w:sz w:val="28"/>
                <w:szCs w:val="28"/>
              </w:rPr>
              <w:t>Дата провед.</w:t>
            </w:r>
          </w:p>
        </w:tc>
        <w:tc>
          <w:tcPr>
            <w:tcW w:w="1914" w:type="dxa"/>
            <w:tcBorders>
              <w:top w:val="none" w:sz="0" w:space="0" w:color="auto"/>
              <w:left w:val="none" w:sz="0" w:space="0" w:color="auto"/>
              <w:bottom w:val="none" w:sz="0" w:space="0" w:color="auto"/>
              <w:right w:val="none" w:sz="0" w:space="0" w:color="auto"/>
            </w:tcBorders>
            <w:shd w:val="clear" w:color="auto" w:fill="auto"/>
          </w:tcPr>
          <w:p w:rsidR="00E7785E" w:rsidRPr="00113677" w:rsidRDefault="00E7785E" w:rsidP="00E778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8"/>
                <w:szCs w:val="28"/>
              </w:rPr>
            </w:pPr>
            <w:r w:rsidRPr="00113677">
              <w:rPr>
                <w:rFonts w:ascii="Times New Roman" w:eastAsia="Times New Roman" w:hAnsi="Times New Roman"/>
                <w:color w:val="auto"/>
                <w:sz w:val="28"/>
                <w:szCs w:val="28"/>
              </w:rPr>
              <w:t>Место провед.</w:t>
            </w:r>
          </w:p>
        </w:tc>
        <w:tc>
          <w:tcPr>
            <w:tcW w:w="1915" w:type="dxa"/>
            <w:tcBorders>
              <w:top w:val="none" w:sz="0" w:space="0" w:color="auto"/>
              <w:left w:val="none" w:sz="0" w:space="0" w:color="auto"/>
              <w:bottom w:val="none" w:sz="0" w:space="0" w:color="auto"/>
              <w:right w:val="none" w:sz="0" w:space="0" w:color="auto"/>
            </w:tcBorders>
            <w:shd w:val="clear" w:color="auto" w:fill="auto"/>
          </w:tcPr>
          <w:p w:rsidR="00E7785E" w:rsidRPr="00113677" w:rsidRDefault="00E7785E" w:rsidP="00E7785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8"/>
                <w:szCs w:val="28"/>
              </w:rPr>
            </w:pPr>
            <w:r w:rsidRPr="00113677">
              <w:rPr>
                <w:rFonts w:ascii="Times New Roman" w:eastAsia="Times New Roman" w:hAnsi="Times New Roman"/>
                <w:color w:val="auto"/>
                <w:sz w:val="28"/>
                <w:szCs w:val="28"/>
              </w:rPr>
              <w:t>Достижен.</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1.</w:t>
            </w:r>
          </w:p>
        </w:tc>
        <w:tc>
          <w:tcPr>
            <w:tcW w:w="3294"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lang w:val="en-US"/>
              </w:rPr>
              <w:t>IV</w:t>
            </w:r>
            <w:r w:rsidRPr="00113677">
              <w:rPr>
                <w:rFonts w:ascii="Times New Roman" w:eastAsia="Times New Roman" w:hAnsi="Times New Roman"/>
                <w:sz w:val="28"/>
                <w:szCs w:val="28"/>
              </w:rPr>
              <w:t>отборочный тур фестиваля «Музы не молчали»</w:t>
            </w:r>
          </w:p>
        </w:tc>
        <w:tc>
          <w:tcPr>
            <w:tcW w:w="1914"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25.01.2020</w:t>
            </w:r>
          </w:p>
        </w:tc>
        <w:tc>
          <w:tcPr>
            <w:tcW w:w="1914"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СДК Кирпичный</w:t>
            </w:r>
          </w:p>
        </w:tc>
        <w:tc>
          <w:tcPr>
            <w:tcW w:w="1915"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Дипломы участникам</w:t>
            </w:r>
          </w:p>
        </w:tc>
      </w:tr>
      <w:tr w:rsidR="00E7785E" w:rsidRPr="00113677" w:rsidTr="00E7785E">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2.</w:t>
            </w:r>
          </w:p>
        </w:tc>
        <w:tc>
          <w:tcPr>
            <w:tcW w:w="3294" w:type="dxa"/>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lang w:val="en-US"/>
              </w:rPr>
              <w:t>IV</w:t>
            </w:r>
            <w:r w:rsidRPr="00113677">
              <w:rPr>
                <w:rFonts w:ascii="Times New Roman" w:eastAsia="Times New Roman" w:hAnsi="Times New Roman"/>
                <w:sz w:val="28"/>
                <w:szCs w:val="28"/>
              </w:rPr>
              <w:t xml:space="preserve"> фестиваль патриотической направленности «Музы не молчали»</w:t>
            </w:r>
          </w:p>
        </w:tc>
        <w:tc>
          <w:tcPr>
            <w:tcW w:w="1914" w:type="dxa"/>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08.02.2020.</w:t>
            </w:r>
          </w:p>
        </w:tc>
        <w:tc>
          <w:tcPr>
            <w:tcW w:w="1914" w:type="dxa"/>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СДК Троица</w:t>
            </w:r>
          </w:p>
        </w:tc>
        <w:tc>
          <w:tcPr>
            <w:tcW w:w="1915" w:type="dxa"/>
            <w:shd w:val="clear" w:color="auto" w:fill="auto"/>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lang w:val="en-US"/>
              </w:rPr>
              <w:t>III место</w:t>
            </w:r>
          </w:p>
        </w:tc>
      </w:tr>
      <w:tr w:rsidR="00E7785E" w:rsidRPr="00113677" w:rsidTr="00E77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3.</w:t>
            </w:r>
          </w:p>
        </w:tc>
        <w:tc>
          <w:tcPr>
            <w:tcW w:w="3294"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Х</w:t>
            </w:r>
            <w:r w:rsidRPr="00113677">
              <w:rPr>
                <w:rFonts w:ascii="Times New Roman" w:eastAsia="Times New Roman" w:hAnsi="Times New Roman"/>
                <w:sz w:val="28"/>
                <w:szCs w:val="28"/>
                <w:lang w:val="en-US"/>
              </w:rPr>
              <w:t>V</w:t>
            </w:r>
            <w:r w:rsidRPr="00113677">
              <w:rPr>
                <w:rFonts w:ascii="Times New Roman" w:eastAsia="Times New Roman" w:hAnsi="Times New Roman"/>
                <w:sz w:val="28"/>
                <w:szCs w:val="28"/>
              </w:rPr>
              <w:t xml:space="preserve"> смотр –конкурс «Перезвон талантов»</w:t>
            </w:r>
          </w:p>
        </w:tc>
        <w:tc>
          <w:tcPr>
            <w:tcW w:w="1914"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29.02.2020.</w:t>
            </w:r>
          </w:p>
        </w:tc>
        <w:tc>
          <w:tcPr>
            <w:tcW w:w="1914"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СДК Луговской</w:t>
            </w:r>
          </w:p>
        </w:tc>
        <w:tc>
          <w:tcPr>
            <w:tcW w:w="1915" w:type="dxa"/>
            <w:shd w:val="clear" w:color="auto" w:fill="auto"/>
          </w:tcPr>
          <w:p w:rsidR="00E7785E" w:rsidRPr="00113677" w:rsidRDefault="00E7785E" w:rsidP="00E7785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lang w:val="en-US"/>
              </w:rPr>
              <w:t>III место</w:t>
            </w:r>
          </w:p>
        </w:tc>
      </w:tr>
      <w:tr w:rsidR="00E7785E" w:rsidRPr="00113677" w:rsidTr="00E7785E">
        <w:tc>
          <w:tcPr>
            <w:cnfStyle w:val="001000000000" w:firstRow="0" w:lastRow="0" w:firstColumn="1" w:lastColumn="0" w:oddVBand="0" w:evenVBand="0" w:oddHBand="0" w:evenHBand="0" w:firstRowFirstColumn="0" w:firstRowLastColumn="0" w:lastRowFirstColumn="0" w:lastRowLastColumn="0"/>
            <w:tcW w:w="534" w:type="dxa"/>
          </w:tcPr>
          <w:p w:rsidR="00E7785E" w:rsidRPr="00113677" w:rsidRDefault="00E7785E" w:rsidP="00E7785E">
            <w:pPr>
              <w:spacing w:line="276" w:lineRule="auto"/>
              <w:jc w:val="both"/>
              <w:rPr>
                <w:rFonts w:ascii="Times New Roman" w:eastAsia="Times New Roman" w:hAnsi="Times New Roman"/>
                <w:sz w:val="28"/>
                <w:szCs w:val="28"/>
              </w:rPr>
            </w:pPr>
            <w:r w:rsidRPr="00113677">
              <w:rPr>
                <w:rFonts w:ascii="Times New Roman" w:eastAsia="Times New Roman" w:hAnsi="Times New Roman"/>
                <w:sz w:val="28"/>
                <w:szCs w:val="28"/>
              </w:rPr>
              <w:t>4.</w:t>
            </w:r>
          </w:p>
        </w:tc>
        <w:tc>
          <w:tcPr>
            <w:tcW w:w="3294" w:type="dxa"/>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 xml:space="preserve">ХVI районный фестиваль граждан </w:t>
            </w:r>
            <w:r w:rsidRPr="00113677">
              <w:rPr>
                <w:rFonts w:ascii="Times New Roman" w:eastAsia="Times New Roman" w:hAnsi="Times New Roman"/>
                <w:sz w:val="28"/>
                <w:szCs w:val="28"/>
              </w:rPr>
              <w:lastRenderedPageBreak/>
              <w:t>старшего поколения «Не стареют душой ветераны»</w:t>
            </w:r>
          </w:p>
        </w:tc>
        <w:tc>
          <w:tcPr>
            <w:tcW w:w="1914" w:type="dxa"/>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lastRenderedPageBreak/>
              <w:t>14.03.2020.</w:t>
            </w:r>
          </w:p>
        </w:tc>
        <w:tc>
          <w:tcPr>
            <w:tcW w:w="1914" w:type="dxa"/>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rPr>
              <w:t>г. Ханты-Мансийск</w:t>
            </w:r>
          </w:p>
        </w:tc>
        <w:tc>
          <w:tcPr>
            <w:tcW w:w="1915" w:type="dxa"/>
          </w:tcPr>
          <w:p w:rsidR="00E7785E" w:rsidRPr="00113677" w:rsidRDefault="00E7785E" w:rsidP="00E7785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13677">
              <w:rPr>
                <w:rFonts w:ascii="Times New Roman" w:eastAsia="Times New Roman" w:hAnsi="Times New Roman"/>
                <w:sz w:val="28"/>
                <w:szCs w:val="28"/>
                <w:lang w:val="en-US"/>
              </w:rPr>
              <w:t>III</w:t>
            </w:r>
            <w:r w:rsidRPr="00113677">
              <w:rPr>
                <w:rFonts w:ascii="Times New Roman" w:eastAsia="Times New Roman" w:hAnsi="Times New Roman"/>
                <w:sz w:val="28"/>
                <w:szCs w:val="28"/>
              </w:rPr>
              <w:t xml:space="preserve"> место</w:t>
            </w:r>
          </w:p>
        </w:tc>
      </w:tr>
    </w:tbl>
    <w:p w:rsidR="00E7785E" w:rsidRPr="00113677" w:rsidRDefault="00E7785E" w:rsidP="00E7785E">
      <w:pPr>
        <w:spacing w:after="0"/>
        <w:jc w:val="both"/>
        <w:rPr>
          <w:rFonts w:ascii="Times New Roman" w:eastAsia="Times New Roman" w:hAnsi="Times New Roman"/>
          <w:sz w:val="28"/>
          <w:szCs w:val="28"/>
        </w:rPr>
      </w:pPr>
    </w:p>
    <w:p w:rsidR="00E7785E" w:rsidRPr="00113677" w:rsidRDefault="00E7785E" w:rsidP="00E7785E">
      <w:pPr>
        <w:pStyle w:val="a4"/>
        <w:spacing w:line="276" w:lineRule="auto"/>
        <w:contextualSpacing/>
        <w:jc w:val="center"/>
        <w:rPr>
          <w:b/>
          <w:sz w:val="28"/>
          <w:szCs w:val="28"/>
        </w:rPr>
      </w:pPr>
      <w:r w:rsidRPr="00113677">
        <w:rPr>
          <w:b/>
          <w:sz w:val="28"/>
          <w:szCs w:val="28"/>
        </w:rPr>
        <w:t>6. Итоги деятельности администрации</w:t>
      </w:r>
    </w:p>
    <w:p w:rsidR="00E7785E" w:rsidRPr="00113677" w:rsidRDefault="00E7785E" w:rsidP="00E7785E">
      <w:pPr>
        <w:pStyle w:val="a4"/>
        <w:spacing w:line="276" w:lineRule="auto"/>
        <w:contextualSpacing/>
        <w:jc w:val="center"/>
        <w:rPr>
          <w:b/>
          <w:sz w:val="28"/>
          <w:szCs w:val="28"/>
        </w:rPr>
      </w:pPr>
      <w:r w:rsidRPr="00113677">
        <w:rPr>
          <w:b/>
          <w:sz w:val="28"/>
          <w:szCs w:val="28"/>
        </w:rPr>
        <w:t>сельского поселения Луговской за 2020 год</w:t>
      </w:r>
    </w:p>
    <w:p w:rsidR="00E7785E" w:rsidRPr="00113677" w:rsidRDefault="00E7785E" w:rsidP="00E7785E">
      <w:pPr>
        <w:pStyle w:val="a4"/>
        <w:spacing w:line="276" w:lineRule="auto"/>
        <w:ind w:firstLine="426"/>
        <w:contextualSpacing/>
        <w:jc w:val="both"/>
        <w:rPr>
          <w:b/>
          <w:sz w:val="28"/>
          <w:szCs w:val="28"/>
        </w:rPr>
      </w:pPr>
    </w:p>
    <w:p w:rsidR="00E7785E" w:rsidRPr="00113677" w:rsidRDefault="00E7785E" w:rsidP="00E7785E">
      <w:pPr>
        <w:pStyle w:val="a4"/>
        <w:spacing w:line="276" w:lineRule="auto"/>
        <w:ind w:firstLine="709"/>
        <w:contextualSpacing/>
        <w:jc w:val="both"/>
        <w:rPr>
          <w:b/>
          <w:sz w:val="28"/>
          <w:szCs w:val="28"/>
        </w:rPr>
      </w:pPr>
      <w:r w:rsidRPr="00113677">
        <w:rPr>
          <w:sz w:val="28"/>
          <w:szCs w:val="28"/>
        </w:rPr>
        <w:t>Все вышеперечисленные полномочия выполнялись сотрудниками  администрации сельского Луговской поселения и работниками  подведомственных учреждений.</w:t>
      </w:r>
    </w:p>
    <w:p w:rsidR="00E7785E" w:rsidRPr="00113677" w:rsidRDefault="00E7785E" w:rsidP="00E7785E">
      <w:pPr>
        <w:pStyle w:val="a4"/>
        <w:spacing w:line="276" w:lineRule="auto"/>
        <w:ind w:firstLine="709"/>
        <w:contextualSpacing/>
        <w:jc w:val="both"/>
        <w:rPr>
          <w:sz w:val="28"/>
          <w:szCs w:val="28"/>
        </w:rPr>
      </w:pPr>
      <w:r w:rsidRPr="00113677">
        <w:rPr>
          <w:sz w:val="28"/>
          <w:szCs w:val="28"/>
        </w:rPr>
        <w:t>Для выполнения полномочий:</w:t>
      </w:r>
    </w:p>
    <w:p w:rsidR="00E7785E" w:rsidRPr="00113677" w:rsidRDefault="00E7785E" w:rsidP="00E7785E">
      <w:pPr>
        <w:pStyle w:val="a4"/>
        <w:spacing w:line="276" w:lineRule="auto"/>
        <w:ind w:firstLine="709"/>
        <w:contextualSpacing/>
        <w:jc w:val="both"/>
        <w:rPr>
          <w:sz w:val="28"/>
          <w:szCs w:val="28"/>
        </w:rPr>
      </w:pPr>
      <w:r w:rsidRPr="00113677">
        <w:rPr>
          <w:sz w:val="28"/>
          <w:szCs w:val="28"/>
        </w:rPr>
        <w:t>1. Проведено аппаратных совещаний при главе поселения – 4.</w:t>
      </w:r>
    </w:p>
    <w:p w:rsidR="00E7785E" w:rsidRPr="00113677" w:rsidRDefault="00E7785E" w:rsidP="00E7785E">
      <w:pPr>
        <w:pStyle w:val="a4"/>
        <w:spacing w:line="276" w:lineRule="auto"/>
        <w:ind w:firstLine="709"/>
        <w:contextualSpacing/>
        <w:jc w:val="both"/>
        <w:rPr>
          <w:sz w:val="28"/>
          <w:szCs w:val="28"/>
        </w:rPr>
      </w:pPr>
      <w:r w:rsidRPr="00113677">
        <w:rPr>
          <w:sz w:val="28"/>
          <w:szCs w:val="28"/>
        </w:rPr>
        <w:t>2. Проведено заседаний комиссий:</w:t>
      </w:r>
    </w:p>
    <w:p w:rsidR="00E7785E" w:rsidRPr="00113677" w:rsidRDefault="00E7785E" w:rsidP="00E7785E">
      <w:pPr>
        <w:pStyle w:val="a4"/>
        <w:spacing w:line="276" w:lineRule="auto"/>
        <w:ind w:firstLine="709"/>
        <w:contextualSpacing/>
        <w:jc w:val="both"/>
        <w:rPr>
          <w:sz w:val="28"/>
          <w:szCs w:val="28"/>
        </w:rPr>
      </w:pPr>
      <w:r w:rsidRPr="00113677">
        <w:rPr>
          <w:sz w:val="28"/>
          <w:szCs w:val="28"/>
        </w:rPr>
        <w:t>- по закупкам – 2;</w:t>
      </w:r>
    </w:p>
    <w:p w:rsidR="00E7785E" w:rsidRPr="00113677" w:rsidRDefault="00E7785E" w:rsidP="00E7785E">
      <w:pPr>
        <w:pStyle w:val="a4"/>
        <w:spacing w:line="276" w:lineRule="auto"/>
        <w:ind w:firstLine="709"/>
        <w:contextualSpacing/>
        <w:jc w:val="both"/>
        <w:rPr>
          <w:sz w:val="28"/>
          <w:szCs w:val="28"/>
        </w:rPr>
      </w:pPr>
      <w:r w:rsidRPr="00113677">
        <w:rPr>
          <w:sz w:val="28"/>
          <w:szCs w:val="28"/>
        </w:rPr>
        <w:t>- по служебному поведению и урегулированию конфликта интересов – 0;</w:t>
      </w:r>
    </w:p>
    <w:p w:rsidR="00E7785E" w:rsidRPr="00113677" w:rsidRDefault="00E7785E" w:rsidP="00E7785E">
      <w:pPr>
        <w:pStyle w:val="a4"/>
        <w:spacing w:line="276" w:lineRule="auto"/>
        <w:ind w:firstLine="709"/>
        <w:contextualSpacing/>
        <w:jc w:val="both"/>
        <w:rPr>
          <w:sz w:val="28"/>
          <w:szCs w:val="28"/>
        </w:rPr>
      </w:pPr>
      <w:r w:rsidRPr="00113677">
        <w:rPr>
          <w:sz w:val="28"/>
          <w:szCs w:val="28"/>
        </w:rPr>
        <w:t>- жилищно-бытовая – 1</w:t>
      </w:r>
      <w:r>
        <w:rPr>
          <w:sz w:val="28"/>
          <w:szCs w:val="28"/>
        </w:rPr>
        <w:t>1</w:t>
      </w:r>
      <w:r w:rsidRPr="00113677">
        <w:rPr>
          <w:sz w:val="28"/>
          <w:szCs w:val="28"/>
        </w:rPr>
        <w:t xml:space="preserve">;  </w:t>
      </w:r>
    </w:p>
    <w:p w:rsidR="00E7785E" w:rsidRPr="00113677" w:rsidRDefault="00E7785E" w:rsidP="00E7785E">
      <w:pPr>
        <w:pStyle w:val="a4"/>
        <w:spacing w:line="276" w:lineRule="auto"/>
        <w:ind w:firstLine="709"/>
        <w:contextualSpacing/>
        <w:jc w:val="both"/>
        <w:rPr>
          <w:sz w:val="28"/>
          <w:szCs w:val="28"/>
        </w:rPr>
      </w:pPr>
      <w:r w:rsidRPr="00113677">
        <w:rPr>
          <w:sz w:val="28"/>
          <w:szCs w:val="28"/>
        </w:rPr>
        <w:t>- экспертной комиссии – 2;</w:t>
      </w:r>
    </w:p>
    <w:p w:rsidR="00E7785E" w:rsidRPr="00113677" w:rsidRDefault="00E7785E" w:rsidP="00E7785E">
      <w:pPr>
        <w:pStyle w:val="a4"/>
        <w:spacing w:line="276" w:lineRule="auto"/>
        <w:ind w:firstLine="709"/>
        <w:contextualSpacing/>
        <w:jc w:val="both"/>
        <w:rPr>
          <w:sz w:val="28"/>
          <w:szCs w:val="28"/>
        </w:rPr>
      </w:pPr>
      <w:r w:rsidRPr="00113677">
        <w:rPr>
          <w:sz w:val="28"/>
          <w:szCs w:val="28"/>
        </w:rPr>
        <w:t>- по определению коррупциогенности</w:t>
      </w:r>
      <w:r w:rsidR="008501D9">
        <w:rPr>
          <w:sz w:val="28"/>
          <w:szCs w:val="28"/>
        </w:rPr>
        <w:t xml:space="preserve"> </w:t>
      </w:r>
      <w:r w:rsidRPr="00113677">
        <w:rPr>
          <w:sz w:val="28"/>
          <w:szCs w:val="28"/>
        </w:rPr>
        <w:t>муниципальных НПА –100;</w:t>
      </w:r>
    </w:p>
    <w:p w:rsidR="00E7785E" w:rsidRPr="00113677" w:rsidRDefault="00E7785E" w:rsidP="00E7785E">
      <w:pPr>
        <w:pStyle w:val="a4"/>
        <w:spacing w:line="276" w:lineRule="auto"/>
        <w:ind w:firstLine="709"/>
        <w:contextualSpacing/>
        <w:jc w:val="both"/>
        <w:rPr>
          <w:sz w:val="28"/>
          <w:szCs w:val="28"/>
        </w:rPr>
      </w:pPr>
      <w:r w:rsidRPr="00113677">
        <w:rPr>
          <w:sz w:val="28"/>
          <w:szCs w:val="28"/>
        </w:rPr>
        <w:t>- по назначению пенсии за выслугу лет лицам, замещавшим муниципальные должности и должности муниципальной службы АСП Луговской – 0;</w:t>
      </w:r>
    </w:p>
    <w:p w:rsidR="00E7785E" w:rsidRPr="00113677" w:rsidRDefault="00E7785E" w:rsidP="00E7785E">
      <w:pPr>
        <w:pStyle w:val="a4"/>
        <w:spacing w:line="276" w:lineRule="auto"/>
        <w:ind w:firstLine="709"/>
        <w:contextualSpacing/>
        <w:jc w:val="both"/>
        <w:rPr>
          <w:sz w:val="28"/>
          <w:szCs w:val="28"/>
        </w:rPr>
      </w:pPr>
      <w:r w:rsidRPr="00113677">
        <w:rPr>
          <w:sz w:val="28"/>
          <w:szCs w:val="28"/>
        </w:rPr>
        <w:t>- по делам ГО и ЧС – 6.</w:t>
      </w:r>
    </w:p>
    <w:p w:rsidR="00E7785E" w:rsidRPr="00113677" w:rsidRDefault="008501D9" w:rsidP="008501D9">
      <w:pPr>
        <w:spacing w:after="0"/>
        <w:contextualSpacing/>
        <w:jc w:val="both"/>
        <w:rPr>
          <w:rFonts w:ascii="Times New Roman" w:hAnsi="Times New Roman"/>
          <w:sz w:val="28"/>
          <w:szCs w:val="28"/>
        </w:rPr>
      </w:pPr>
      <w:r>
        <w:rPr>
          <w:rFonts w:ascii="Times New Roman" w:hAnsi="Times New Roman"/>
          <w:sz w:val="28"/>
          <w:szCs w:val="28"/>
        </w:rPr>
        <w:t xml:space="preserve">          </w:t>
      </w:r>
      <w:r w:rsidR="00E7785E" w:rsidRPr="00113677">
        <w:rPr>
          <w:rFonts w:ascii="Times New Roman" w:hAnsi="Times New Roman"/>
          <w:sz w:val="28"/>
          <w:szCs w:val="28"/>
        </w:rPr>
        <w:t>3. Издано:</w:t>
      </w:r>
    </w:p>
    <w:p w:rsidR="00E7785E" w:rsidRPr="00113677" w:rsidRDefault="00E7785E" w:rsidP="00E7785E">
      <w:pPr>
        <w:spacing w:after="0"/>
        <w:ind w:firstLine="709"/>
        <w:contextualSpacing/>
        <w:jc w:val="both"/>
        <w:rPr>
          <w:rFonts w:ascii="Times New Roman" w:hAnsi="Times New Roman"/>
          <w:sz w:val="28"/>
          <w:szCs w:val="28"/>
        </w:rPr>
      </w:pPr>
      <w:r w:rsidRPr="00113677">
        <w:rPr>
          <w:rFonts w:ascii="Times New Roman" w:hAnsi="Times New Roman"/>
          <w:sz w:val="28"/>
          <w:szCs w:val="28"/>
        </w:rPr>
        <w:t>Постановлений – 119</w:t>
      </w:r>
    </w:p>
    <w:p w:rsidR="00E7785E" w:rsidRPr="00113677" w:rsidRDefault="00E7785E" w:rsidP="00E7785E">
      <w:pPr>
        <w:pStyle w:val="a4"/>
        <w:spacing w:line="276" w:lineRule="auto"/>
        <w:ind w:firstLine="709"/>
        <w:contextualSpacing/>
        <w:jc w:val="both"/>
        <w:rPr>
          <w:sz w:val="28"/>
          <w:szCs w:val="28"/>
        </w:rPr>
      </w:pPr>
      <w:r w:rsidRPr="00113677">
        <w:rPr>
          <w:sz w:val="28"/>
          <w:szCs w:val="28"/>
        </w:rPr>
        <w:t>Распоряжений – 410</w:t>
      </w:r>
    </w:p>
    <w:p w:rsidR="00E7785E" w:rsidRPr="00113677" w:rsidRDefault="00E7785E" w:rsidP="00E7785E">
      <w:pPr>
        <w:pStyle w:val="a4"/>
        <w:spacing w:line="276" w:lineRule="auto"/>
        <w:ind w:firstLine="709"/>
        <w:contextualSpacing/>
        <w:jc w:val="both"/>
        <w:rPr>
          <w:sz w:val="28"/>
          <w:szCs w:val="28"/>
        </w:rPr>
      </w:pPr>
      <w:r w:rsidRPr="00113677">
        <w:rPr>
          <w:sz w:val="28"/>
          <w:szCs w:val="28"/>
        </w:rPr>
        <w:t>В том числе:</w:t>
      </w:r>
    </w:p>
    <w:p w:rsidR="00E7785E" w:rsidRPr="00113677" w:rsidRDefault="00E7785E" w:rsidP="00E7785E">
      <w:pPr>
        <w:pStyle w:val="a4"/>
        <w:spacing w:line="276" w:lineRule="auto"/>
        <w:ind w:firstLine="709"/>
        <w:contextualSpacing/>
        <w:jc w:val="both"/>
        <w:rPr>
          <w:sz w:val="28"/>
          <w:szCs w:val="28"/>
        </w:rPr>
      </w:pPr>
      <w:r w:rsidRPr="00113677">
        <w:rPr>
          <w:sz w:val="28"/>
          <w:szCs w:val="28"/>
        </w:rPr>
        <w:t>по основной деятельности – 250</w:t>
      </w:r>
    </w:p>
    <w:p w:rsidR="00E7785E" w:rsidRPr="00113677" w:rsidRDefault="00E7785E" w:rsidP="00E7785E">
      <w:pPr>
        <w:pStyle w:val="a4"/>
        <w:spacing w:line="276" w:lineRule="auto"/>
        <w:ind w:firstLine="709"/>
        <w:contextualSpacing/>
        <w:jc w:val="both"/>
        <w:rPr>
          <w:sz w:val="28"/>
          <w:szCs w:val="28"/>
        </w:rPr>
      </w:pPr>
      <w:r w:rsidRPr="00113677">
        <w:rPr>
          <w:sz w:val="28"/>
          <w:szCs w:val="28"/>
        </w:rPr>
        <w:t>по личному составу – 72</w:t>
      </w:r>
    </w:p>
    <w:p w:rsidR="00E7785E" w:rsidRPr="00113677" w:rsidRDefault="00E7785E" w:rsidP="00E7785E">
      <w:pPr>
        <w:pStyle w:val="a4"/>
        <w:spacing w:line="276" w:lineRule="auto"/>
        <w:ind w:firstLine="709"/>
        <w:contextualSpacing/>
        <w:jc w:val="both"/>
        <w:rPr>
          <w:sz w:val="28"/>
          <w:szCs w:val="28"/>
        </w:rPr>
      </w:pPr>
      <w:r w:rsidRPr="00113677">
        <w:rPr>
          <w:sz w:val="28"/>
          <w:szCs w:val="28"/>
        </w:rPr>
        <w:t>приказы на отпуска и командировки – 88</w:t>
      </w:r>
    </w:p>
    <w:p w:rsidR="00E7785E" w:rsidRPr="00113677" w:rsidRDefault="00E7785E" w:rsidP="00E7785E">
      <w:pPr>
        <w:pStyle w:val="a4"/>
        <w:spacing w:line="276" w:lineRule="auto"/>
        <w:ind w:firstLine="709"/>
        <w:contextualSpacing/>
        <w:jc w:val="both"/>
        <w:rPr>
          <w:sz w:val="28"/>
          <w:szCs w:val="28"/>
        </w:rPr>
      </w:pPr>
      <w:r w:rsidRPr="00113677">
        <w:rPr>
          <w:sz w:val="28"/>
          <w:szCs w:val="28"/>
        </w:rPr>
        <w:t>4. Поступило входной корреспонденции – 2583</w:t>
      </w:r>
    </w:p>
    <w:p w:rsidR="00E7785E" w:rsidRPr="00113677" w:rsidRDefault="00E7785E" w:rsidP="00E7785E">
      <w:pPr>
        <w:pStyle w:val="a4"/>
        <w:spacing w:line="276" w:lineRule="auto"/>
        <w:ind w:firstLine="709"/>
        <w:contextualSpacing/>
        <w:jc w:val="both"/>
        <w:rPr>
          <w:sz w:val="28"/>
          <w:szCs w:val="28"/>
        </w:rPr>
      </w:pPr>
      <w:r w:rsidRPr="00113677">
        <w:rPr>
          <w:sz w:val="28"/>
          <w:szCs w:val="28"/>
        </w:rPr>
        <w:t>5. Подготовлено и отправлено исходящей корреспонденции – 1745</w:t>
      </w:r>
    </w:p>
    <w:p w:rsidR="00E7785E" w:rsidRPr="00113677" w:rsidRDefault="00E7785E" w:rsidP="00E7785E">
      <w:pPr>
        <w:pStyle w:val="a4"/>
        <w:spacing w:line="276" w:lineRule="auto"/>
        <w:ind w:firstLine="709"/>
        <w:contextualSpacing/>
        <w:jc w:val="both"/>
        <w:rPr>
          <w:sz w:val="28"/>
          <w:szCs w:val="28"/>
        </w:rPr>
      </w:pPr>
      <w:r w:rsidRPr="00113677">
        <w:rPr>
          <w:sz w:val="28"/>
          <w:szCs w:val="28"/>
        </w:rPr>
        <w:t xml:space="preserve">6. Выдано справок, выписок  различного характера – 67.  </w:t>
      </w:r>
    </w:p>
    <w:p w:rsidR="00E7785E" w:rsidRPr="00113677" w:rsidRDefault="00E7785E" w:rsidP="00E7785E">
      <w:pPr>
        <w:pStyle w:val="a4"/>
        <w:spacing w:line="276" w:lineRule="auto"/>
        <w:ind w:firstLine="709"/>
        <w:jc w:val="both"/>
        <w:rPr>
          <w:sz w:val="28"/>
          <w:szCs w:val="28"/>
        </w:rPr>
      </w:pPr>
      <w:r w:rsidRPr="00113677">
        <w:rPr>
          <w:sz w:val="28"/>
          <w:szCs w:val="28"/>
        </w:rPr>
        <w:t>7. Совершено нотариальных действий – 260, в том числе доверенностей – 120, копии документов – 107, заверено подлинность подписи – 32, свидетельство об удостоверении фактов-1, выдано справок – 9.</w:t>
      </w:r>
    </w:p>
    <w:p w:rsidR="00E7785E" w:rsidRPr="00113677" w:rsidRDefault="00E7785E" w:rsidP="00E7785E">
      <w:pPr>
        <w:pStyle w:val="a4"/>
        <w:spacing w:line="276" w:lineRule="auto"/>
        <w:ind w:firstLine="709"/>
        <w:contextualSpacing/>
        <w:jc w:val="both"/>
        <w:rPr>
          <w:sz w:val="28"/>
          <w:szCs w:val="28"/>
        </w:rPr>
      </w:pPr>
      <w:r w:rsidRPr="00113677">
        <w:rPr>
          <w:sz w:val="28"/>
          <w:szCs w:val="28"/>
        </w:rPr>
        <w:lastRenderedPageBreak/>
        <w:t xml:space="preserve">8. Поступило заявлений от граждан –57, в том числе письменных – 57, устных –0.  </w:t>
      </w:r>
    </w:p>
    <w:p w:rsidR="00E7785E" w:rsidRPr="00113677" w:rsidRDefault="00E7785E" w:rsidP="00E7785E">
      <w:pPr>
        <w:pStyle w:val="a4"/>
        <w:spacing w:line="276" w:lineRule="auto"/>
        <w:ind w:firstLine="709"/>
        <w:contextualSpacing/>
        <w:jc w:val="both"/>
        <w:rPr>
          <w:sz w:val="28"/>
          <w:szCs w:val="28"/>
        </w:rPr>
      </w:pPr>
      <w:r w:rsidRPr="00113677">
        <w:rPr>
          <w:sz w:val="28"/>
          <w:szCs w:val="28"/>
        </w:rPr>
        <w:t>9. Специалистами администрации поселения составлено 3 протокола</w:t>
      </w:r>
      <w:r w:rsidR="008501D9">
        <w:rPr>
          <w:sz w:val="28"/>
          <w:szCs w:val="28"/>
        </w:rPr>
        <w:t xml:space="preserve"> </w:t>
      </w:r>
      <w:r w:rsidRPr="00113677">
        <w:rPr>
          <w:sz w:val="28"/>
          <w:szCs w:val="28"/>
        </w:rPr>
        <w:t>об административных правонарушениях. Административной комиссией Ханты-Мансийского района по данным протоколам привлечено 3 человека к административной ответственности.</w:t>
      </w:r>
    </w:p>
    <w:p w:rsidR="00E7785E" w:rsidRPr="00113677" w:rsidRDefault="00E7785E" w:rsidP="00E7785E">
      <w:pPr>
        <w:spacing w:after="0"/>
        <w:contextualSpacing/>
        <w:jc w:val="both"/>
        <w:rPr>
          <w:rFonts w:ascii="Times New Roman" w:hAnsi="Times New Roman"/>
          <w:b/>
          <w:sz w:val="28"/>
          <w:szCs w:val="28"/>
        </w:rPr>
      </w:pPr>
    </w:p>
    <w:p w:rsidR="00E7785E" w:rsidRPr="00113677" w:rsidRDefault="00E7785E" w:rsidP="00E7785E">
      <w:pPr>
        <w:spacing w:after="0"/>
        <w:contextualSpacing/>
        <w:jc w:val="center"/>
        <w:rPr>
          <w:rFonts w:ascii="Times New Roman" w:hAnsi="Times New Roman"/>
          <w:b/>
          <w:sz w:val="28"/>
          <w:szCs w:val="28"/>
        </w:rPr>
      </w:pPr>
      <w:r w:rsidRPr="00113677">
        <w:rPr>
          <w:rFonts w:ascii="Times New Roman" w:hAnsi="Times New Roman"/>
          <w:b/>
          <w:sz w:val="28"/>
          <w:szCs w:val="28"/>
        </w:rPr>
        <w:t>7. Основные направления деятельности администрации сельского поселения Луговской на 2021 год</w:t>
      </w:r>
    </w:p>
    <w:p w:rsidR="00E7785E" w:rsidRPr="00113677" w:rsidRDefault="00E7785E" w:rsidP="00E7785E">
      <w:pPr>
        <w:spacing w:after="0"/>
        <w:contextualSpacing/>
        <w:jc w:val="both"/>
        <w:rPr>
          <w:rFonts w:ascii="Times New Roman" w:hAnsi="Times New Roman"/>
          <w:sz w:val="28"/>
          <w:szCs w:val="28"/>
        </w:rPr>
      </w:pPr>
    </w:p>
    <w:p w:rsidR="00E7785E" w:rsidRPr="00113677" w:rsidRDefault="00E7785E" w:rsidP="00E7785E">
      <w:pPr>
        <w:spacing w:after="0"/>
        <w:ind w:firstLine="708"/>
        <w:contextualSpacing/>
        <w:jc w:val="both"/>
        <w:rPr>
          <w:rFonts w:ascii="Times New Roman" w:hAnsi="Times New Roman"/>
          <w:sz w:val="28"/>
          <w:szCs w:val="28"/>
        </w:rPr>
      </w:pPr>
      <w:r w:rsidRPr="00113677">
        <w:rPr>
          <w:rFonts w:ascii="Times New Roman" w:hAnsi="Times New Roman"/>
          <w:sz w:val="28"/>
          <w:szCs w:val="28"/>
        </w:rPr>
        <w:t>Основные направления деятельности администрации сельского поселения Луговской на 2021 год:</w:t>
      </w:r>
    </w:p>
    <w:p w:rsidR="00E7785E" w:rsidRPr="00113677" w:rsidRDefault="00E7785E" w:rsidP="00E7785E">
      <w:pPr>
        <w:numPr>
          <w:ilvl w:val="0"/>
          <w:numId w:val="4"/>
        </w:numPr>
        <w:tabs>
          <w:tab w:val="left" w:pos="993"/>
        </w:tabs>
        <w:spacing w:after="0"/>
        <w:ind w:left="0" w:firstLine="709"/>
        <w:contextualSpacing/>
        <w:jc w:val="both"/>
        <w:rPr>
          <w:rFonts w:ascii="Times New Roman" w:hAnsi="Times New Roman"/>
          <w:sz w:val="28"/>
          <w:szCs w:val="28"/>
        </w:rPr>
      </w:pPr>
      <w:r w:rsidRPr="00113677">
        <w:rPr>
          <w:rFonts w:ascii="Times New Roman" w:hAnsi="Times New Roman"/>
          <w:sz w:val="28"/>
          <w:szCs w:val="28"/>
        </w:rPr>
        <w:t>исполнение бюджета и полномочий;</w:t>
      </w:r>
    </w:p>
    <w:p w:rsidR="00E7785E" w:rsidRPr="00113677" w:rsidRDefault="00E7785E" w:rsidP="00E7785E">
      <w:pPr>
        <w:numPr>
          <w:ilvl w:val="0"/>
          <w:numId w:val="4"/>
        </w:numPr>
        <w:tabs>
          <w:tab w:val="left" w:pos="851"/>
          <w:tab w:val="left" w:pos="993"/>
        </w:tabs>
        <w:spacing w:after="0"/>
        <w:ind w:left="0" w:firstLine="709"/>
        <w:contextualSpacing/>
        <w:jc w:val="both"/>
        <w:rPr>
          <w:rFonts w:ascii="Times New Roman" w:hAnsi="Times New Roman"/>
          <w:sz w:val="28"/>
          <w:szCs w:val="28"/>
        </w:rPr>
      </w:pPr>
      <w:r w:rsidRPr="00113677">
        <w:rPr>
          <w:rFonts w:ascii="Times New Roman" w:hAnsi="Times New Roman"/>
          <w:sz w:val="28"/>
          <w:szCs w:val="28"/>
        </w:rPr>
        <w:t>предоставление гражданам жилых помещений по договорам социального найма, согласно очередности, переселение из ветхого жилья, согласно плану сноса ветхого жилья;</w:t>
      </w:r>
    </w:p>
    <w:p w:rsidR="00E7785E" w:rsidRPr="00113677" w:rsidRDefault="00E7785E" w:rsidP="00E7785E">
      <w:pPr>
        <w:numPr>
          <w:ilvl w:val="0"/>
          <w:numId w:val="4"/>
        </w:numPr>
        <w:tabs>
          <w:tab w:val="left" w:pos="993"/>
        </w:tabs>
        <w:spacing w:after="0"/>
        <w:ind w:left="0" w:firstLine="709"/>
        <w:contextualSpacing/>
        <w:jc w:val="both"/>
        <w:rPr>
          <w:rFonts w:ascii="Times New Roman" w:hAnsi="Times New Roman"/>
          <w:sz w:val="28"/>
          <w:szCs w:val="28"/>
        </w:rPr>
      </w:pPr>
      <w:r w:rsidRPr="00113677">
        <w:rPr>
          <w:rFonts w:ascii="Times New Roman" w:hAnsi="Times New Roman"/>
          <w:sz w:val="28"/>
          <w:szCs w:val="28"/>
        </w:rPr>
        <w:t>организация содержания муниципального жилого фонда – ремонтные работы (квартира №1 в доме №3 по ул.</w:t>
      </w:r>
      <w:r w:rsidR="008501D9">
        <w:rPr>
          <w:rFonts w:ascii="Times New Roman" w:hAnsi="Times New Roman"/>
          <w:sz w:val="28"/>
          <w:szCs w:val="28"/>
        </w:rPr>
        <w:t xml:space="preserve"> </w:t>
      </w:r>
      <w:r w:rsidRPr="00113677">
        <w:rPr>
          <w:rFonts w:ascii="Times New Roman" w:hAnsi="Times New Roman"/>
          <w:sz w:val="28"/>
          <w:szCs w:val="28"/>
        </w:rPr>
        <w:t>Рабочая, п.Луговской (наниматель Герасимова Ольга Михайловна);</w:t>
      </w:r>
      <w:r w:rsidR="008501D9">
        <w:rPr>
          <w:rFonts w:ascii="Times New Roman" w:hAnsi="Times New Roman"/>
          <w:sz w:val="28"/>
          <w:szCs w:val="28"/>
        </w:rPr>
        <w:t xml:space="preserve"> </w:t>
      </w:r>
      <w:r w:rsidRPr="00113677">
        <w:rPr>
          <w:rFonts w:ascii="Times New Roman" w:hAnsi="Times New Roman"/>
          <w:sz w:val="28"/>
          <w:szCs w:val="28"/>
        </w:rPr>
        <w:t>ул.Ленина 68, квартира 2, п.Луговской (квартира передана по программе «Переселение из районов Крайнего Севера и приравненных к ним местностям»); снос ветхих аварийных домов в п.Кирпичный, ул.Ахметшина 4, ул.Комсомольская 12, п.Луговской, ул.Заводская 1.</w:t>
      </w:r>
    </w:p>
    <w:p w:rsidR="00E7785E" w:rsidRPr="00113677" w:rsidRDefault="00E7785E" w:rsidP="00E7785E">
      <w:pPr>
        <w:numPr>
          <w:ilvl w:val="0"/>
          <w:numId w:val="4"/>
        </w:numPr>
        <w:tabs>
          <w:tab w:val="left" w:pos="993"/>
        </w:tabs>
        <w:spacing w:after="0"/>
        <w:ind w:left="0" w:firstLine="709"/>
        <w:contextualSpacing/>
        <w:jc w:val="both"/>
        <w:rPr>
          <w:rFonts w:ascii="Times New Roman" w:hAnsi="Times New Roman"/>
          <w:sz w:val="28"/>
          <w:szCs w:val="28"/>
        </w:rPr>
      </w:pPr>
      <w:r w:rsidRPr="00113677">
        <w:rPr>
          <w:rFonts w:ascii="Times New Roman" w:hAnsi="Times New Roman"/>
          <w:sz w:val="28"/>
          <w:szCs w:val="28"/>
        </w:rPr>
        <w:t>организация благоустройства поселения – ремонт и строительство тротуаров, заборов;</w:t>
      </w:r>
    </w:p>
    <w:p w:rsidR="00E7785E" w:rsidRPr="00113677" w:rsidRDefault="00E7785E" w:rsidP="00E7785E">
      <w:pPr>
        <w:numPr>
          <w:ilvl w:val="0"/>
          <w:numId w:val="4"/>
        </w:numPr>
        <w:tabs>
          <w:tab w:val="left" w:pos="993"/>
        </w:tabs>
        <w:spacing w:after="0"/>
        <w:ind w:left="0" w:firstLine="709"/>
        <w:contextualSpacing/>
        <w:jc w:val="both"/>
        <w:rPr>
          <w:rFonts w:ascii="Times New Roman" w:hAnsi="Times New Roman"/>
          <w:sz w:val="28"/>
          <w:szCs w:val="28"/>
        </w:rPr>
      </w:pPr>
      <w:r w:rsidRPr="00113677">
        <w:rPr>
          <w:rFonts w:ascii="Times New Roman" w:hAnsi="Times New Roman"/>
          <w:sz w:val="28"/>
          <w:szCs w:val="28"/>
        </w:rPr>
        <w:t>содержание внутрипоселковых дорог (чистка от снега, подсыпка);</w:t>
      </w:r>
    </w:p>
    <w:p w:rsidR="00E7785E" w:rsidRPr="00113677" w:rsidRDefault="00E7785E" w:rsidP="00E7785E">
      <w:pPr>
        <w:numPr>
          <w:ilvl w:val="0"/>
          <w:numId w:val="4"/>
        </w:numPr>
        <w:tabs>
          <w:tab w:val="left" w:pos="993"/>
        </w:tabs>
        <w:spacing w:after="0"/>
        <w:ind w:left="0" w:firstLine="709"/>
        <w:contextualSpacing/>
        <w:jc w:val="both"/>
        <w:rPr>
          <w:rFonts w:ascii="Times New Roman" w:hAnsi="Times New Roman"/>
          <w:sz w:val="28"/>
          <w:szCs w:val="28"/>
        </w:rPr>
      </w:pPr>
      <w:r w:rsidRPr="00113677">
        <w:rPr>
          <w:rFonts w:ascii="Times New Roman" w:hAnsi="Times New Roman"/>
          <w:sz w:val="28"/>
          <w:szCs w:val="28"/>
        </w:rPr>
        <w:t>содействие в развитии и создание условий для среднего и малого предпринимательства – сдача в аренду муниципального имущества, помещений на основании проведенных торгов или аукционов;</w:t>
      </w:r>
    </w:p>
    <w:p w:rsidR="00E7785E" w:rsidRPr="00113677" w:rsidRDefault="00E7785E" w:rsidP="00E7785E">
      <w:pPr>
        <w:numPr>
          <w:ilvl w:val="0"/>
          <w:numId w:val="4"/>
        </w:numPr>
        <w:tabs>
          <w:tab w:val="left" w:pos="993"/>
        </w:tabs>
        <w:spacing w:after="0"/>
        <w:ind w:left="0" w:firstLine="709"/>
        <w:contextualSpacing/>
        <w:jc w:val="both"/>
        <w:rPr>
          <w:rFonts w:ascii="Times New Roman" w:hAnsi="Times New Roman"/>
          <w:sz w:val="28"/>
          <w:szCs w:val="28"/>
        </w:rPr>
      </w:pPr>
      <w:r w:rsidRPr="00113677">
        <w:rPr>
          <w:rFonts w:ascii="Times New Roman" w:hAnsi="Times New Roman"/>
          <w:bCs/>
          <w:sz w:val="28"/>
          <w:szCs w:val="28"/>
        </w:rPr>
        <w:t>улучшение качества и доступности предоставления муниципальных услуг.</w:t>
      </w:r>
    </w:p>
    <w:p w:rsidR="00E7785E" w:rsidRPr="00113677" w:rsidRDefault="00E7785E" w:rsidP="00E7785E">
      <w:pPr>
        <w:spacing w:after="0"/>
        <w:contextualSpacing/>
        <w:jc w:val="both"/>
        <w:rPr>
          <w:rFonts w:ascii="Times New Roman" w:hAnsi="Times New Roman"/>
          <w:sz w:val="28"/>
          <w:szCs w:val="28"/>
        </w:rPr>
      </w:pPr>
      <w:r w:rsidRPr="00113677">
        <w:rPr>
          <w:rFonts w:ascii="Times New Roman" w:hAnsi="Times New Roman"/>
          <w:sz w:val="28"/>
          <w:szCs w:val="28"/>
        </w:rPr>
        <w:tab/>
        <w:t>На 2021 году запланированы работы по благоустройству во всех населенных пунктах сельского поселения Луговской, замена системы наружного освещения</w:t>
      </w:r>
      <w:r w:rsidR="008501D9">
        <w:rPr>
          <w:rFonts w:ascii="Times New Roman" w:hAnsi="Times New Roman"/>
          <w:sz w:val="28"/>
          <w:szCs w:val="28"/>
        </w:rPr>
        <w:t xml:space="preserve"> </w:t>
      </w:r>
      <w:r w:rsidRPr="00113677">
        <w:rPr>
          <w:rFonts w:ascii="Times New Roman" w:hAnsi="Times New Roman"/>
          <w:sz w:val="28"/>
          <w:szCs w:val="28"/>
        </w:rPr>
        <w:t>на современные с меньшим энергопотреблением.</w:t>
      </w:r>
    </w:p>
    <w:p w:rsidR="00E7785E" w:rsidRPr="00113677" w:rsidRDefault="00E7785E" w:rsidP="00E7785E">
      <w:pPr>
        <w:spacing w:after="0"/>
        <w:contextualSpacing/>
        <w:jc w:val="both"/>
        <w:rPr>
          <w:rFonts w:ascii="Times New Roman" w:hAnsi="Times New Roman"/>
          <w:sz w:val="28"/>
        </w:rPr>
      </w:pPr>
      <w:r w:rsidRPr="00113677">
        <w:rPr>
          <w:rFonts w:ascii="Times New Roman" w:hAnsi="Times New Roman"/>
          <w:sz w:val="28"/>
          <w:szCs w:val="28"/>
        </w:rPr>
        <w:t xml:space="preserve">         В село Троица планируется приобретение</w:t>
      </w:r>
      <w:r w:rsidR="008501D9">
        <w:rPr>
          <w:rFonts w:ascii="Times New Roman" w:hAnsi="Times New Roman"/>
          <w:sz w:val="28"/>
          <w:szCs w:val="28"/>
        </w:rPr>
        <w:t xml:space="preserve"> </w:t>
      </w:r>
      <w:r w:rsidRPr="00113677">
        <w:rPr>
          <w:rFonts w:ascii="Times New Roman" w:eastAsia="Times New Roman" w:hAnsi="Times New Roman"/>
          <w:sz w:val="28"/>
          <w:szCs w:val="28"/>
          <w:lang w:eastAsia="ru-RU"/>
        </w:rPr>
        <w:t xml:space="preserve">металлического ограждения территории Памятника павшим в годы Великой Отечественной. В п.Кирпичный приобретение и установка волейбольной </w:t>
      </w:r>
      <w:r w:rsidRPr="00113677">
        <w:rPr>
          <w:rFonts w:ascii="Times New Roman" w:eastAsia="Times New Roman" w:hAnsi="Times New Roman"/>
          <w:sz w:val="28"/>
          <w:szCs w:val="28"/>
          <w:lang w:eastAsia="ru-RU"/>
        </w:rPr>
        <w:lastRenderedPageBreak/>
        <w:t>площадки</w:t>
      </w:r>
      <w:r w:rsidRPr="00113677">
        <w:rPr>
          <w:rFonts w:ascii="Times New Roman" w:hAnsi="Times New Roman"/>
          <w:sz w:val="28"/>
        </w:rPr>
        <w:t xml:space="preserve"> </w:t>
      </w:r>
      <w:r w:rsidR="008501D9">
        <w:rPr>
          <w:rFonts w:ascii="Times New Roman" w:hAnsi="Times New Roman"/>
          <w:sz w:val="28"/>
        </w:rPr>
        <w:t>–</w:t>
      </w:r>
      <w:r w:rsidRPr="00113677">
        <w:rPr>
          <w:rFonts w:ascii="Times New Roman" w:hAnsi="Times New Roman"/>
          <w:sz w:val="28"/>
        </w:rPr>
        <w:t xml:space="preserve"> 600</w:t>
      </w:r>
      <w:r w:rsidR="008501D9">
        <w:rPr>
          <w:rFonts w:ascii="Times New Roman" w:hAnsi="Times New Roman"/>
          <w:sz w:val="28"/>
        </w:rPr>
        <w:t xml:space="preserve"> </w:t>
      </w:r>
      <w:r w:rsidRPr="00113677">
        <w:rPr>
          <w:rFonts w:ascii="Times New Roman" w:hAnsi="Times New Roman"/>
          <w:sz w:val="28"/>
        </w:rPr>
        <w:t xml:space="preserve">тысяч рублей по наказу избирателей депутат Думы ХМАО-Югры 6 созыва Василий Александрович Филипенко. </w:t>
      </w:r>
    </w:p>
    <w:p w:rsidR="00E7785E" w:rsidRPr="00113677" w:rsidRDefault="00E7785E" w:rsidP="00E7785E">
      <w:pPr>
        <w:spacing w:after="0"/>
        <w:ind w:firstLine="709"/>
        <w:contextualSpacing/>
        <w:jc w:val="both"/>
        <w:rPr>
          <w:rFonts w:ascii="Times New Roman" w:hAnsi="Times New Roman"/>
          <w:b/>
          <w:sz w:val="28"/>
          <w:szCs w:val="28"/>
        </w:rPr>
      </w:pPr>
      <w:r w:rsidRPr="00113677">
        <w:rPr>
          <w:rFonts w:ascii="Times New Roman" w:hAnsi="Times New Roman"/>
          <w:sz w:val="28"/>
        </w:rPr>
        <w:t>Также в населенных пунктах Луговской, Кирпичный,</w:t>
      </w:r>
      <w:r w:rsidR="008501D9">
        <w:rPr>
          <w:rFonts w:ascii="Times New Roman" w:hAnsi="Times New Roman"/>
          <w:sz w:val="28"/>
        </w:rPr>
        <w:t xml:space="preserve"> </w:t>
      </w:r>
      <w:r w:rsidRPr="00113677">
        <w:rPr>
          <w:rFonts w:ascii="Times New Roman" w:hAnsi="Times New Roman"/>
          <w:sz w:val="28"/>
        </w:rPr>
        <w:t>Троица планируется обустройство территорий общего пользования (приобретение брусчатки, металлического ограждения, песка для отсыпки территории, скамеек, урн). Для территории п.Луговской 400 тысяч рублей по наказу избирателей депутат Думы ХМАО-Югры 6 созыва Сергей Константинович Тульников и 100 тысяч рублей по наказу избирателей депутат Думы ХМАО-Югры 6 созыва Виктор Богданович Сысун.</w:t>
      </w:r>
    </w:p>
    <w:p w:rsidR="004C7ED5" w:rsidRPr="005B768C" w:rsidRDefault="004C7ED5" w:rsidP="00E7785E">
      <w:pPr>
        <w:pStyle w:val="a4"/>
        <w:contextualSpacing/>
        <w:jc w:val="center"/>
        <w:rPr>
          <w:b/>
          <w:sz w:val="28"/>
          <w:szCs w:val="28"/>
        </w:rPr>
      </w:pPr>
    </w:p>
    <w:sectPr w:rsidR="004C7ED5" w:rsidRPr="005B768C" w:rsidSect="007F50C6">
      <w:headerReference w:type="default" r:id="rId9"/>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E9" w:rsidRDefault="006026E9">
      <w:pPr>
        <w:spacing w:after="0" w:line="240" w:lineRule="auto"/>
      </w:pPr>
      <w:r>
        <w:separator/>
      </w:r>
    </w:p>
  </w:endnote>
  <w:endnote w:type="continuationSeparator" w:id="0">
    <w:p w:rsidR="006026E9" w:rsidRDefault="0060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E9" w:rsidRDefault="006026E9">
      <w:pPr>
        <w:spacing w:after="0" w:line="240" w:lineRule="auto"/>
      </w:pPr>
      <w:r>
        <w:separator/>
      </w:r>
    </w:p>
  </w:footnote>
  <w:footnote w:type="continuationSeparator" w:id="0">
    <w:p w:rsidR="006026E9" w:rsidRDefault="00602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523611"/>
      <w:docPartObj>
        <w:docPartGallery w:val="Page Numbers (Top of Page)"/>
        <w:docPartUnique/>
      </w:docPartObj>
    </w:sdtPr>
    <w:sdtEndPr>
      <w:rPr>
        <w:rFonts w:ascii="Times New Roman" w:hAnsi="Times New Roman"/>
        <w:sz w:val="28"/>
      </w:rPr>
    </w:sdtEndPr>
    <w:sdtContent>
      <w:p w:rsidR="00E7785E" w:rsidRPr="00A84406" w:rsidRDefault="00EF31C8">
        <w:pPr>
          <w:pStyle w:val="a6"/>
          <w:jc w:val="center"/>
          <w:rPr>
            <w:rFonts w:ascii="Times New Roman" w:hAnsi="Times New Roman"/>
            <w:sz w:val="28"/>
          </w:rPr>
        </w:pPr>
        <w:r w:rsidRPr="00A84406">
          <w:rPr>
            <w:rFonts w:ascii="Times New Roman" w:hAnsi="Times New Roman"/>
            <w:sz w:val="28"/>
          </w:rPr>
          <w:fldChar w:fldCharType="begin"/>
        </w:r>
        <w:r w:rsidR="00E7785E" w:rsidRPr="00A84406">
          <w:rPr>
            <w:rFonts w:ascii="Times New Roman" w:hAnsi="Times New Roman"/>
            <w:sz w:val="28"/>
          </w:rPr>
          <w:instrText>PAGE   \* MERGEFORMAT</w:instrText>
        </w:r>
        <w:r w:rsidRPr="00A84406">
          <w:rPr>
            <w:rFonts w:ascii="Times New Roman" w:hAnsi="Times New Roman"/>
            <w:sz w:val="28"/>
          </w:rPr>
          <w:fldChar w:fldCharType="separate"/>
        </w:r>
        <w:r w:rsidR="00A770DF">
          <w:rPr>
            <w:rFonts w:ascii="Times New Roman" w:hAnsi="Times New Roman"/>
            <w:noProof/>
            <w:sz w:val="28"/>
          </w:rPr>
          <w:t>40</w:t>
        </w:r>
        <w:r w:rsidRPr="00A84406">
          <w:rPr>
            <w:rFonts w:ascii="Times New Roman" w:hAnsi="Times New Roman"/>
            <w:sz w:val="28"/>
          </w:rPr>
          <w:fldChar w:fldCharType="end"/>
        </w:r>
      </w:p>
    </w:sdtContent>
  </w:sdt>
  <w:p w:rsidR="00E7785E" w:rsidRDefault="00E7785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14E"/>
    <w:multiLevelType w:val="hybridMultilevel"/>
    <w:tmpl w:val="69229D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2643C4"/>
    <w:multiLevelType w:val="hybridMultilevel"/>
    <w:tmpl w:val="74BCB8F4"/>
    <w:lvl w:ilvl="0" w:tplc="8BE6899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7421CF9"/>
    <w:multiLevelType w:val="hybridMultilevel"/>
    <w:tmpl w:val="FF1C70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235F66"/>
    <w:multiLevelType w:val="multilevel"/>
    <w:tmpl w:val="03201D44"/>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2337FB"/>
    <w:multiLevelType w:val="hybridMultilevel"/>
    <w:tmpl w:val="9DB0DD6C"/>
    <w:lvl w:ilvl="0" w:tplc="04190001">
      <w:start w:val="1"/>
      <w:numFmt w:val="bullet"/>
      <w:lvlText w:val=""/>
      <w:lvlJc w:val="left"/>
      <w:pPr>
        <w:ind w:left="1274" w:hanging="360"/>
      </w:pPr>
      <w:rPr>
        <w:rFonts w:ascii="Symbol" w:hAnsi="Symbol" w:hint="default"/>
      </w:rPr>
    </w:lvl>
    <w:lvl w:ilvl="1" w:tplc="04190003" w:tentative="1">
      <w:start w:val="1"/>
      <w:numFmt w:val="bullet"/>
      <w:lvlText w:val="o"/>
      <w:lvlJc w:val="left"/>
      <w:pPr>
        <w:ind w:left="1994" w:hanging="360"/>
      </w:pPr>
      <w:rPr>
        <w:rFonts w:ascii="Courier New" w:hAnsi="Courier New" w:cs="Courier New" w:hint="default"/>
      </w:rPr>
    </w:lvl>
    <w:lvl w:ilvl="2" w:tplc="04190005" w:tentative="1">
      <w:start w:val="1"/>
      <w:numFmt w:val="bullet"/>
      <w:lvlText w:val=""/>
      <w:lvlJc w:val="left"/>
      <w:pPr>
        <w:ind w:left="2714" w:hanging="360"/>
      </w:pPr>
      <w:rPr>
        <w:rFonts w:ascii="Wingdings" w:hAnsi="Wingdings" w:hint="default"/>
      </w:rPr>
    </w:lvl>
    <w:lvl w:ilvl="3" w:tplc="04190001" w:tentative="1">
      <w:start w:val="1"/>
      <w:numFmt w:val="bullet"/>
      <w:lvlText w:val=""/>
      <w:lvlJc w:val="left"/>
      <w:pPr>
        <w:ind w:left="3434" w:hanging="360"/>
      </w:pPr>
      <w:rPr>
        <w:rFonts w:ascii="Symbol" w:hAnsi="Symbol" w:hint="default"/>
      </w:rPr>
    </w:lvl>
    <w:lvl w:ilvl="4" w:tplc="04190003" w:tentative="1">
      <w:start w:val="1"/>
      <w:numFmt w:val="bullet"/>
      <w:lvlText w:val="o"/>
      <w:lvlJc w:val="left"/>
      <w:pPr>
        <w:ind w:left="4154" w:hanging="360"/>
      </w:pPr>
      <w:rPr>
        <w:rFonts w:ascii="Courier New" w:hAnsi="Courier New" w:cs="Courier New" w:hint="default"/>
      </w:rPr>
    </w:lvl>
    <w:lvl w:ilvl="5" w:tplc="04190005" w:tentative="1">
      <w:start w:val="1"/>
      <w:numFmt w:val="bullet"/>
      <w:lvlText w:val=""/>
      <w:lvlJc w:val="left"/>
      <w:pPr>
        <w:ind w:left="4874" w:hanging="360"/>
      </w:pPr>
      <w:rPr>
        <w:rFonts w:ascii="Wingdings" w:hAnsi="Wingdings" w:hint="default"/>
      </w:rPr>
    </w:lvl>
    <w:lvl w:ilvl="6" w:tplc="04190001" w:tentative="1">
      <w:start w:val="1"/>
      <w:numFmt w:val="bullet"/>
      <w:lvlText w:val=""/>
      <w:lvlJc w:val="left"/>
      <w:pPr>
        <w:ind w:left="5594" w:hanging="360"/>
      </w:pPr>
      <w:rPr>
        <w:rFonts w:ascii="Symbol" w:hAnsi="Symbol" w:hint="default"/>
      </w:rPr>
    </w:lvl>
    <w:lvl w:ilvl="7" w:tplc="04190003" w:tentative="1">
      <w:start w:val="1"/>
      <w:numFmt w:val="bullet"/>
      <w:lvlText w:val="o"/>
      <w:lvlJc w:val="left"/>
      <w:pPr>
        <w:ind w:left="6314" w:hanging="360"/>
      </w:pPr>
      <w:rPr>
        <w:rFonts w:ascii="Courier New" w:hAnsi="Courier New" w:cs="Courier New" w:hint="default"/>
      </w:rPr>
    </w:lvl>
    <w:lvl w:ilvl="8" w:tplc="04190005" w:tentative="1">
      <w:start w:val="1"/>
      <w:numFmt w:val="bullet"/>
      <w:lvlText w:val=""/>
      <w:lvlJc w:val="left"/>
      <w:pPr>
        <w:ind w:left="7034" w:hanging="360"/>
      </w:pPr>
      <w:rPr>
        <w:rFonts w:ascii="Wingdings" w:hAnsi="Wingdings" w:hint="default"/>
      </w:rPr>
    </w:lvl>
  </w:abstractNum>
  <w:abstractNum w:abstractNumId="5">
    <w:nsid w:val="0D3E2725"/>
    <w:multiLevelType w:val="multilevel"/>
    <w:tmpl w:val="336871CA"/>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A63FEC"/>
    <w:multiLevelType w:val="hybridMultilevel"/>
    <w:tmpl w:val="966648A4"/>
    <w:lvl w:ilvl="0" w:tplc="D68689C8">
      <w:start w:val="1"/>
      <w:numFmt w:val="decimal"/>
      <w:lvlText w:val="%1."/>
      <w:lvlJc w:val="left"/>
      <w:pPr>
        <w:ind w:left="1145" w:hanging="360"/>
      </w:pPr>
      <w:rPr>
        <w:rFonts w:hint="default"/>
        <w:color w:val="00000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nsid w:val="0FB715B4"/>
    <w:multiLevelType w:val="hybridMultilevel"/>
    <w:tmpl w:val="9E743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CD71E3"/>
    <w:multiLevelType w:val="multilevel"/>
    <w:tmpl w:val="E5A0E432"/>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021E89"/>
    <w:multiLevelType w:val="hybridMultilevel"/>
    <w:tmpl w:val="68DAE174"/>
    <w:lvl w:ilvl="0" w:tplc="B28E8016">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1702603C"/>
    <w:multiLevelType w:val="multilevel"/>
    <w:tmpl w:val="609CA00C"/>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9C0329"/>
    <w:multiLevelType w:val="hybridMultilevel"/>
    <w:tmpl w:val="DCD2E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425338"/>
    <w:multiLevelType w:val="hybridMultilevel"/>
    <w:tmpl w:val="BF54A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179AE"/>
    <w:multiLevelType w:val="multilevel"/>
    <w:tmpl w:val="D3502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476EFB"/>
    <w:multiLevelType w:val="multilevel"/>
    <w:tmpl w:val="DF52C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0068B9"/>
    <w:multiLevelType w:val="multilevel"/>
    <w:tmpl w:val="95E02E76"/>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23188D"/>
    <w:multiLevelType w:val="hybridMultilevel"/>
    <w:tmpl w:val="F36AAC2E"/>
    <w:lvl w:ilvl="0" w:tplc="6B40121A">
      <w:start w:val="1"/>
      <w:numFmt w:val="decimal"/>
      <w:lvlText w:val="%1."/>
      <w:lvlJc w:val="left"/>
      <w:pPr>
        <w:ind w:left="914" w:hanging="63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A2A12F5"/>
    <w:multiLevelType w:val="hybridMultilevel"/>
    <w:tmpl w:val="E344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C37C9E"/>
    <w:multiLevelType w:val="multilevel"/>
    <w:tmpl w:val="4EAEF8AE"/>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4C7F38"/>
    <w:multiLevelType w:val="hybridMultilevel"/>
    <w:tmpl w:val="DCF421BA"/>
    <w:lvl w:ilvl="0" w:tplc="7F0C6504">
      <w:numFmt w:val="bullet"/>
      <w:lvlText w:val="•"/>
      <w:lvlJc w:val="left"/>
      <w:pPr>
        <w:ind w:left="720" w:hanging="360"/>
      </w:pPr>
      <w:rPr>
        <w:rFonts w:ascii="Times New Roman" w:eastAsia="Times New Roman" w:hAnsi="Times New Roman" w:cs="Times New Roman" w:hint="default"/>
        <w:color w:val="0D0D0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84227D"/>
    <w:multiLevelType w:val="hybridMultilevel"/>
    <w:tmpl w:val="30E63EA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845ECF"/>
    <w:multiLevelType w:val="hybridMultilevel"/>
    <w:tmpl w:val="D4845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4B53BE"/>
    <w:multiLevelType w:val="multilevel"/>
    <w:tmpl w:val="CF1ABAEE"/>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B64820"/>
    <w:multiLevelType w:val="multilevel"/>
    <w:tmpl w:val="57082E66"/>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E52B89"/>
    <w:multiLevelType w:val="hybridMultilevel"/>
    <w:tmpl w:val="054EFF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404419"/>
    <w:multiLevelType w:val="multilevel"/>
    <w:tmpl w:val="1CBA84DE"/>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280A9C"/>
    <w:multiLevelType w:val="multilevel"/>
    <w:tmpl w:val="EC6A5AA2"/>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121AB5"/>
    <w:multiLevelType w:val="multilevel"/>
    <w:tmpl w:val="B4245C9A"/>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7D5DC5"/>
    <w:multiLevelType w:val="hybridMultilevel"/>
    <w:tmpl w:val="31A6F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850345"/>
    <w:multiLevelType w:val="hybridMultilevel"/>
    <w:tmpl w:val="59E6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8B1E47"/>
    <w:multiLevelType w:val="hybridMultilevel"/>
    <w:tmpl w:val="5F189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0C5C89"/>
    <w:multiLevelType w:val="multilevel"/>
    <w:tmpl w:val="15AE187A"/>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FC6AF0"/>
    <w:multiLevelType w:val="multilevel"/>
    <w:tmpl w:val="98EE736A"/>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225174"/>
    <w:multiLevelType w:val="hybridMultilevel"/>
    <w:tmpl w:val="5CBC1824"/>
    <w:lvl w:ilvl="0" w:tplc="D68689C8">
      <w:start w:val="1"/>
      <w:numFmt w:val="decimal"/>
      <w:lvlText w:val="%1."/>
      <w:lvlJc w:val="left"/>
      <w:pPr>
        <w:ind w:left="1145" w:hanging="360"/>
      </w:pPr>
      <w:rPr>
        <w:rFonts w:hint="default"/>
        <w:color w:val="00000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4">
    <w:nsid w:val="6E7A1BB6"/>
    <w:multiLevelType w:val="hybridMultilevel"/>
    <w:tmpl w:val="8B0CB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A94DE5"/>
    <w:multiLevelType w:val="hybridMultilevel"/>
    <w:tmpl w:val="42843AFE"/>
    <w:lvl w:ilvl="0" w:tplc="5452299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6">
    <w:nsid w:val="72975894"/>
    <w:multiLevelType w:val="multilevel"/>
    <w:tmpl w:val="BCD0ED82"/>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C4247C"/>
    <w:multiLevelType w:val="multilevel"/>
    <w:tmpl w:val="EA263056"/>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723996"/>
    <w:multiLevelType w:val="hybridMultilevel"/>
    <w:tmpl w:val="CF741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235A04"/>
    <w:multiLevelType w:val="multilevel"/>
    <w:tmpl w:val="085C02B4"/>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043ECA"/>
    <w:multiLevelType w:val="multilevel"/>
    <w:tmpl w:val="2D8250B6"/>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8"/>
  </w:num>
  <w:num w:numId="6">
    <w:abstractNumId w:val="13"/>
  </w:num>
  <w:num w:numId="7">
    <w:abstractNumId w:val="0"/>
  </w:num>
  <w:num w:numId="8">
    <w:abstractNumId w:val="24"/>
  </w:num>
  <w:num w:numId="9">
    <w:abstractNumId w:val="14"/>
  </w:num>
  <w:num w:numId="10">
    <w:abstractNumId w:val="39"/>
  </w:num>
  <w:num w:numId="11">
    <w:abstractNumId w:val="5"/>
  </w:num>
  <w:num w:numId="12">
    <w:abstractNumId w:val="37"/>
  </w:num>
  <w:num w:numId="13">
    <w:abstractNumId w:val="27"/>
  </w:num>
  <w:num w:numId="14">
    <w:abstractNumId w:val="10"/>
  </w:num>
  <w:num w:numId="15">
    <w:abstractNumId w:val="8"/>
  </w:num>
  <w:num w:numId="16">
    <w:abstractNumId w:val="40"/>
  </w:num>
  <w:num w:numId="17">
    <w:abstractNumId w:val="36"/>
  </w:num>
  <w:num w:numId="18">
    <w:abstractNumId w:val="25"/>
  </w:num>
  <w:num w:numId="19">
    <w:abstractNumId w:val="31"/>
  </w:num>
  <w:num w:numId="20">
    <w:abstractNumId w:val="32"/>
  </w:num>
  <w:num w:numId="21">
    <w:abstractNumId w:val="3"/>
  </w:num>
  <w:num w:numId="22">
    <w:abstractNumId w:val="26"/>
  </w:num>
  <w:num w:numId="23">
    <w:abstractNumId w:val="22"/>
  </w:num>
  <w:num w:numId="24">
    <w:abstractNumId w:val="23"/>
  </w:num>
  <w:num w:numId="25">
    <w:abstractNumId w:val="4"/>
  </w:num>
  <w:num w:numId="26">
    <w:abstractNumId w:val="9"/>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0"/>
  </w:num>
  <w:num w:numId="30">
    <w:abstractNumId w:val="38"/>
  </w:num>
  <w:num w:numId="31">
    <w:abstractNumId w:val="7"/>
  </w:num>
  <w:num w:numId="32">
    <w:abstractNumId w:val="28"/>
  </w:num>
  <w:num w:numId="33">
    <w:abstractNumId w:val="29"/>
  </w:num>
  <w:num w:numId="34">
    <w:abstractNumId w:val="21"/>
  </w:num>
  <w:num w:numId="35">
    <w:abstractNumId w:val="17"/>
  </w:num>
  <w:num w:numId="36">
    <w:abstractNumId w:val="30"/>
  </w:num>
  <w:num w:numId="37">
    <w:abstractNumId w:val="34"/>
  </w:num>
  <w:num w:numId="38">
    <w:abstractNumId w:val="11"/>
  </w:num>
  <w:num w:numId="39">
    <w:abstractNumId w:val="12"/>
  </w:num>
  <w:num w:numId="40">
    <w:abstractNumId w:val="19"/>
  </w:num>
  <w:num w:numId="41">
    <w:abstractNumId w:val="16"/>
  </w:num>
  <w:num w:numId="42">
    <w:abstractNumId w:val="1"/>
  </w:num>
  <w:num w:numId="43">
    <w:abstractNumId w:val="3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4EE9"/>
    <w:rsid w:val="000129A6"/>
    <w:rsid w:val="000133FD"/>
    <w:rsid w:val="00015061"/>
    <w:rsid w:val="0001517A"/>
    <w:rsid w:val="000237E1"/>
    <w:rsid w:val="00033FEB"/>
    <w:rsid w:val="00035473"/>
    <w:rsid w:val="00035A94"/>
    <w:rsid w:val="00042C00"/>
    <w:rsid w:val="00050857"/>
    <w:rsid w:val="0005300F"/>
    <w:rsid w:val="00053790"/>
    <w:rsid w:val="00055F08"/>
    <w:rsid w:val="00056433"/>
    <w:rsid w:val="0005774C"/>
    <w:rsid w:val="00067C81"/>
    <w:rsid w:val="000716D0"/>
    <w:rsid w:val="00073D8A"/>
    <w:rsid w:val="00082F75"/>
    <w:rsid w:val="00086D82"/>
    <w:rsid w:val="0009018A"/>
    <w:rsid w:val="00093695"/>
    <w:rsid w:val="00093889"/>
    <w:rsid w:val="000A03A8"/>
    <w:rsid w:val="000A540D"/>
    <w:rsid w:val="000C6F9D"/>
    <w:rsid w:val="000E2239"/>
    <w:rsid w:val="000E3A73"/>
    <w:rsid w:val="000F01CD"/>
    <w:rsid w:val="000F1D81"/>
    <w:rsid w:val="00103CA7"/>
    <w:rsid w:val="00104BB6"/>
    <w:rsid w:val="00110DFB"/>
    <w:rsid w:val="001377FE"/>
    <w:rsid w:val="001520C3"/>
    <w:rsid w:val="0017584A"/>
    <w:rsid w:val="001764D3"/>
    <w:rsid w:val="0017720D"/>
    <w:rsid w:val="0018148F"/>
    <w:rsid w:val="00181E0A"/>
    <w:rsid w:val="00182970"/>
    <w:rsid w:val="00184C11"/>
    <w:rsid w:val="001960C1"/>
    <w:rsid w:val="00196B4C"/>
    <w:rsid w:val="001A1708"/>
    <w:rsid w:val="001B37EE"/>
    <w:rsid w:val="001D18BE"/>
    <w:rsid w:val="001E2847"/>
    <w:rsid w:val="00205745"/>
    <w:rsid w:val="00207B65"/>
    <w:rsid w:val="00216FEC"/>
    <w:rsid w:val="00226772"/>
    <w:rsid w:val="0024065C"/>
    <w:rsid w:val="002413FF"/>
    <w:rsid w:val="00253178"/>
    <w:rsid w:val="00271DD5"/>
    <w:rsid w:val="0027204F"/>
    <w:rsid w:val="0027379C"/>
    <w:rsid w:val="00276A7E"/>
    <w:rsid w:val="002A481E"/>
    <w:rsid w:val="002B6B90"/>
    <w:rsid w:val="002B7622"/>
    <w:rsid w:val="002D6D00"/>
    <w:rsid w:val="002E042A"/>
    <w:rsid w:val="002E5028"/>
    <w:rsid w:val="002F3A82"/>
    <w:rsid w:val="002F5F61"/>
    <w:rsid w:val="002F678E"/>
    <w:rsid w:val="00301161"/>
    <w:rsid w:val="003064DC"/>
    <w:rsid w:val="00326FDC"/>
    <w:rsid w:val="00331116"/>
    <w:rsid w:val="0033439D"/>
    <w:rsid w:val="00346067"/>
    <w:rsid w:val="003544B0"/>
    <w:rsid w:val="003672B3"/>
    <w:rsid w:val="00367F79"/>
    <w:rsid w:val="00383C43"/>
    <w:rsid w:val="003A0C27"/>
    <w:rsid w:val="003A4EB2"/>
    <w:rsid w:val="003A54D8"/>
    <w:rsid w:val="003B26DA"/>
    <w:rsid w:val="003B3D8D"/>
    <w:rsid w:val="003B7B8C"/>
    <w:rsid w:val="003C6F65"/>
    <w:rsid w:val="003D3A83"/>
    <w:rsid w:val="003F1374"/>
    <w:rsid w:val="003F6F4C"/>
    <w:rsid w:val="004026FA"/>
    <w:rsid w:val="00402E3A"/>
    <w:rsid w:val="004109E4"/>
    <w:rsid w:val="00412C98"/>
    <w:rsid w:val="00414913"/>
    <w:rsid w:val="00425259"/>
    <w:rsid w:val="004255D1"/>
    <w:rsid w:val="004264C1"/>
    <w:rsid w:val="00427B64"/>
    <w:rsid w:val="00435E8D"/>
    <w:rsid w:val="004364D0"/>
    <w:rsid w:val="004376C4"/>
    <w:rsid w:val="00442E89"/>
    <w:rsid w:val="0044502A"/>
    <w:rsid w:val="0045192B"/>
    <w:rsid w:val="00463C51"/>
    <w:rsid w:val="00465B4E"/>
    <w:rsid w:val="00474B4A"/>
    <w:rsid w:val="00482572"/>
    <w:rsid w:val="004920AE"/>
    <w:rsid w:val="004C1D4A"/>
    <w:rsid w:val="004C7ED5"/>
    <w:rsid w:val="004D28EF"/>
    <w:rsid w:val="004D3920"/>
    <w:rsid w:val="004D61A0"/>
    <w:rsid w:val="004E1F5E"/>
    <w:rsid w:val="004E6585"/>
    <w:rsid w:val="004F364F"/>
    <w:rsid w:val="005034D0"/>
    <w:rsid w:val="00503590"/>
    <w:rsid w:val="00504FFF"/>
    <w:rsid w:val="0050553A"/>
    <w:rsid w:val="00506D08"/>
    <w:rsid w:val="00513B44"/>
    <w:rsid w:val="00522370"/>
    <w:rsid w:val="00526A37"/>
    <w:rsid w:val="00530132"/>
    <w:rsid w:val="00530A48"/>
    <w:rsid w:val="0053556D"/>
    <w:rsid w:val="0054747D"/>
    <w:rsid w:val="005531DF"/>
    <w:rsid w:val="005577BE"/>
    <w:rsid w:val="00563B0D"/>
    <w:rsid w:val="00571761"/>
    <w:rsid w:val="0058665B"/>
    <w:rsid w:val="0059556E"/>
    <w:rsid w:val="005A1497"/>
    <w:rsid w:val="005B001C"/>
    <w:rsid w:val="005B20A2"/>
    <w:rsid w:val="005B7494"/>
    <w:rsid w:val="005B768C"/>
    <w:rsid w:val="005C5342"/>
    <w:rsid w:val="005C748E"/>
    <w:rsid w:val="005D52B1"/>
    <w:rsid w:val="005D7725"/>
    <w:rsid w:val="005E1657"/>
    <w:rsid w:val="005E4D46"/>
    <w:rsid w:val="005E67B6"/>
    <w:rsid w:val="0060135F"/>
    <w:rsid w:val="00601A95"/>
    <w:rsid w:val="006026E9"/>
    <w:rsid w:val="00620193"/>
    <w:rsid w:val="006239FF"/>
    <w:rsid w:val="00636186"/>
    <w:rsid w:val="00642277"/>
    <w:rsid w:val="00657775"/>
    <w:rsid w:val="006836C5"/>
    <w:rsid w:val="00691CD9"/>
    <w:rsid w:val="006A0892"/>
    <w:rsid w:val="006B63AB"/>
    <w:rsid w:val="006C3562"/>
    <w:rsid w:val="006D4AED"/>
    <w:rsid w:val="006F7476"/>
    <w:rsid w:val="006F7A4E"/>
    <w:rsid w:val="00700381"/>
    <w:rsid w:val="00700813"/>
    <w:rsid w:val="00721F21"/>
    <w:rsid w:val="00727B19"/>
    <w:rsid w:val="00752E15"/>
    <w:rsid w:val="0076417E"/>
    <w:rsid w:val="00764E39"/>
    <w:rsid w:val="00765228"/>
    <w:rsid w:val="00771203"/>
    <w:rsid w:val="00774151"/>
    <w:rsid w:val="007772BD"/>
    <w:rsid w:val="00782482"/>
    <w:rsid w:val="007840F2"/>
    <w:rsid w:val="007A0620"/>
    <w:rsid w:val="007A6AB4"/>
    <w:rsid w:val="007B2122"/>
    <w:rsid w:val="007B2EAA"/>
    <w:rsid w:val="007B37E8"/>
    <w:rsid w:val="007B4E72"/>
    <w:rsid w:val="007B6F7B"/>
    <w:rsid w:val="007C1367"/>
    <w:rsid w:val="007D1307"/>
    <w:rsid w:val="007D2026"/>
    <w:rsid w:val="007D4085"/>
    <w:rsid w:val="007F49D7"/>
    <w:rsid w:val="007F50C6"/>
    <w:rsid w:val="008065F1"/>
    <w:rsid w:val="00812C5E"/>
    <w:rsid w:val="00812F42"/>
    <w:rsid w:val="008229F4"/>
    <w:rsid w:val="00832BBF"/>
    <w:rsid w:val="008501D9"/>
    <w:rsid w:val="0085631D"/>
    <w:rsid w:val="00865EE0"/>
    <w:rsid w:val="00872E28"/>
    <w:rsid w:val="00874E8F"/>
    <w:rsid w:val="008812A9"/>
    <w:rsid w:val="00885F61"/>
    <w:rsid w:val="00895AAB"/>
    <w:rsid w:val="0089666C"/>
    <w:rsid w:val="008A07EA"/>
    <w:rsid w:val="008A1162"/>
    <w:rsid w:val="008A229E"/>
    <w:rsid w:val="008C59A2"/>
    <w:rsid w:val="008D3D82"/>
    <w:rsid w:val="008E6558"/>
    <w:rsid w:val="008F08A3"/>
    <w:rsid w:val="008F1110"/>
    <w:rsid w:val="0090097B"/>
    <w:rsid w:val="00902989"/>
    <w:rsid w:val="009141BD"/>
    <w:rsid w:val="00927727"/>
    <w:rsid w:val="00944EE9"/>
    <w:rsid w:val="00945680"/>
    <w:rsid w:val="00971B17"/>
    <w:rsid w:val="00973732"/>
    <w:rsid w:val="00982EBD"/>
    <w:rsid w:val="00997269"/>
    <w:rsid w:val="009A0944"/>
    <w:rsid w:val="009A31F0"/>
    <w:rsid w:val="009B0F6D"/>
    <w:rsid w:val="009B185E"/>
    <w:rsid w:val="009C2C6A"/>
    <w:rsid w:val="009C4638"/>
    <w:rsid w:val="009D27AD"/>
    <w:rsid w:val="009D45EA"/>
    <w:rsid w:val="009D718C"/>
    <w:rsid w:val="009D778A"/>
    <w:rsid w:val="009E02A1"/>
    <w:rsid w:val="009E20A4"/>
    <w:rsid w:val="009F1539"/>
    <w:rsid w:val="00A04776"/>
    <w:rsid w:val="00A047FB"/>
    <w:rsid w:val="00A1246E"/>
    <w:rsid w:val="00A1783F"/>
    <w:rsid w:val="00A22A89"/>
    <w:rsid w:val="00A24C25"/>
    <w:rsid w:val="00A250B0"/>
    <w:rsid w:val="00A25701"/>
    <w:rsid w:val="00A35AC5"/>
    <w:rsid w:val="00A4090E"/>
    <w:rsid w:val="00A41F02"/>
    <w:rsid w:val="00A43A10"/>
    <w:rsid w:val="00A46139"/>
    <w:rsid w:val="00A51D43"/>
    <w:rsid w:val="00A57278"/>
    <w:rsid w:val="00A574F3"/>
    <w:rsid w:val="00A630CB"/>
    <w:rsid w:val="00A770DF"/>
    <w:rsid w:val="00A9592A"/>
    <w:rsid w:val="00AA6D0F"/>
    <w:rsid w:val="00AC4D44"/>
    <w:rsid w:val="00AF140A"/>
    <w:rsid w:val="00AF2434"/>
    <w:rsid w:val="00AF2C15"/>
    <w:rsid w:val="00B00F59"/>
    <w:rsid w:val="00B13E8E"/>
    <w:rsid w:val="00B2734F"/>
    <w:rsid w:val="00B41CDC"/>
    <w:rsid w:val="00B51A06"/>
    <w:rsid w:val="00B56417"/>
    <w:rsid w:val="00B613A0"/>
    <w:rsid w:val="00B74D09"/>
    <w:rsid w:val="00B8000D"/>
    <w:rsid w:val="00B83A72"/>
    <w:rsid w:val="00B93D5B"/>
    <w:rsid w:val="00B9570F"/>
    <w:rsid w:val="00BA53ED"/>
    <w:rsid w:val="00BA629C"/>
    <w:rsid w:val="00BA76E7"/>
    <w:rsid w:val="00BB3313"/>
    <w:rsid w:val="00BB79C3"/>
    <w:rsid w:val="00BC57E8"/>
    <w:rsid w:val="00BD40F2"/>
    <w:rsid w:val="00BE5A96"/>
    <w:rsid w:val="00BE72DE"/>
    <w:rsid w:val="00BF1971"/>
    <w:rsid w:val="00C021B9"/>
    <w:rsid w:val="00C2484F"/>
    <w:rsid w:val="00C27251"/>
    <w:rsid w:val="00C463DA"/>
    <w:rsid w:val="00C50231"/>
    <w:rsid w:val="00C528C6"/>
    <w:rsid w:val="00C52FD2"/>
    <w:rsid w:val="00C53015"/>
    <w:rsid w:val="00C544C0"/>
    <w:rsid w:val="00C620DC"/>
    <w:rsid w:val="00C62F3F"/>
    <w:rsid w:val="00C753F5"/>
    <w:rsid w:val="00C84A5E"/>
    <w:rsid w:val="00C9084E"/>
    <w:rsid w:val="00C922D0"/>
    <w:rsid w:val="00C97C1F"/>
    <w:rsid w:val="00CA7E25"/>
    <w:rsid w:val="00CF0643"/>
    <w:rsid w:val="00D00B7C"/>
    <w:rsid w:val="00D0273E"/>
    <w:rsid w:val="00D03D17"/>
    <w:rsid w:val="00D44686"/>
    <w:rsid w:val="00D613A1"/>
    <w:rsid w:val="00D6205C"/>
    <w:rsid w:val="00D66D74"/>
    <w:rsid w:val="00D70512"/>
    <w:rsid w:val="00D7365E"/>
    <w:rsid w:val="00D750FB"/>
    <w:rsid w:val="00D75163"/>
    <w:rsid w:val="00D75CAC"/>
    <w:rsid w:val="00D84800"/>
    <w:rsid w:val="00D863E4"/>
    <w:rsid w:val="00DA150A"/>
    <w:rsid w:val="00DB713D"/>
    <w:rsid w:val="00DD3897"/>
    <w:rsid w:val="00DF16BE"/>
    <w:rsid w:val="00DF565B"/>
    <w:rsid w:val="00E01DCD"/>
    <w:rsid w:val="00E03631"/>
    <w:rsid w:val="00E075B2"/>
    <w:rsid w:val="00E102CC"/>
    <w:rsid w:val="00E124EC"/>
    <w:rsid w:val="00E125D5"/>
    <w:rsid w:val="00E42288"/>
    <w:rsid w:val="00E45696"/>
    <w:rsid w:val="00E46906"/>
    <w:rsid w:val="00E50C57"/>
    <w:rsid w:val="00E51F24"/>
    <w:rsid w:val="00E54438"/>
    <w:rsid w:val="00E62A9B"/>
    <w:rsid w:val="00E7785E"/>
    <w:rsid w:val="00E85D59"/>
    <w:rsid w:val="00E87602"/>
    <w:rsid w:val="00E97CED"/>
    <w:rsid w:val="00EA6691"/>
    <w:rsid w:val="00EA6B84"/>
    <w:rsid w:val="00EB6778"/>
    <w:rsid w:val="00ED025F"/>
    <w:rsid w:val="00ED38E6"/>
    <w:rsid w:val="00ED4153"/>
    <w:rsid w:val="00ED5F11"/>
    <w:rsid w:val="00EE42FF"/>
    <w:rsid w:val="00EE5E9A"/>
    <w:rsid w:val="00EF31C8"/>
    <w:rsid w:val="00EF3766"/>
    <w:rsid w:val="00F0704A"/>
    <w:rsid w:val="00F215FB"/>
    <w:rsid w:val="00F33493"/>
    <w:rsid w:val="00F3638A"/>
    <w:rsid w:val="00F42930"/>
    <w:rsid w:val="00F44A69"/>
    <w:rsid w:val="00F52CB3"/>
    <w:rsid w:val="00F60678"/>
    <w:rsid w:val="00F62C6B"/>
    <w:rsid w:val="00F711BA"/>
    <w:rsid w:val="00F73DD6"/>
    <w:rsid w:val="00F9221D"/>
    <w:rsid w:val="00F9353B"/>
    <w:rsid w:val="00FA41D0"/>
    <w:rsid w:val="00FA57D4"/>
    <w:rsid w:val="00FC059F"/>
    <w:rsid w:val="00FC3681"/>
    <w:rsid w:val="00FC3E25"/>
    <w:rsid w:val="00FD7F4F"/>
    <w:rsid w:val="00FE0ACB"/>
    <w:rsid w:val="00FE1348"/>
    <w:rsid w:val="00FE4EB9"/>
    <w:rsid w:val="00FF23B2"/>
    <w:rsid w:val="00FF63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082F75"/>
    <w:rPr>
      <w:rFonts w:ascii="Times New Roman" w:eastAsia="Times New Roman" w:hAnsi="Times New Roman" w:cs="Times New Roman"/>
    </w:rPr>
  </w:style>
  <w:style w:type="paragraph" w:styleId="a4">
    <w:name w:val="No Spacing"/>
    <w:link w:val="a3"/>
    <w:uiPriority w:val="1"/>
    <w:qFormat/>
    <w:rsid w:val="00082F75"/>
    <w:pPr>
      <w:spacing w:after="0" w:line="240" w:lineRule="auto"/>
    </w:pPr>
    <w:rPr>
      <w:rFonts w:ascii="Times New Roman" w:eastAsia="Times New Roman" w:hAnsi="Times New Roman" w:cs="Times New Roman"/>
    </w:rPr>
  </w:style>
  <w:style w:type="paragraph" w:styleId="a5">
    <w:name w:val="List Paragraph"/>
    <w:basedOn w:val="a"/>
    <w:uiPriority w:val="34"/>
    <w:qFormat/>
    <w:rsid w:val="00082F75"/>
    <w:pPr>
      <w:ind w:left="720"/>
      <w:contextualSpacing/>
    </w:pPr>
    <w:rPr>
      <w:rFonts w:eastAsia="Times New Roman"/>
      <w:lang w:eastAsia="ru-RU"/>
    </w:rPr>
  </w:style>
  <w:style w:type="paragraph" w:styleId="a6">
    <w:name w:val="header"/>
    <w:basedOn w:val="a"/>
    <w:link w:val="a7"/>
    <w:uiPriority w:val="99"/>
    <w:unhideWhenUsed/>
    <w:rsid w:val="00082F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2F75"/>
    <w:rPr>
      <w:rFonts w:ascii="Calibri" w:eastAsia="Calibri" w:hAnsi="Calibri" w:cs="Times New Roman"/>
    </w:rPr>
  </w:style>
  <w:style w:type="paragraph" w:styleId="a8">
    <w:name w:val="footer"/>
    <w:basedOn w:val="a"/>
    <w:link w:val="a9"/>
    <w:uiPriority w:val="99"/>
    <w:unhideWhenUsed/>
    <w:rsid w:val="00082F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2F75"/>
    <w:rPr>
      <w:rFonts w:ascii="Calibri" w:eastAsia="Calibri" w:hAnsi="Calibri" w:cs="Times New Roman"/>
    </w:rPr>
  </w:style>
  <w:style w:type="paragraph" w:styleId="aa">
    <w:name w:val="Balloon Text"/>
    <w:basedOn w:val="a"/>
    <w:link w:val="ab"/>
    <w:uiPriority w:val="99"/>
    <w:semiHidden/>
    <w:unhideWhenUsed/>
    <w:rsid w:val="00082F7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2F75"/>
    <w:rPr>
      <w:rFonts w:ascii="Tahoma" w:eastAsia="Calibri" w:hAnsi="Tahoma" w:cs="Tahoma"/>
      <w:sz w:val="16"/>
      <w:szCs w:val="16"/>
    </w:rPr>
  </w:style>
  <w:style w:type="table" w:styleId="ac">
    <w:name w:val="Table Grid"/>
    <w:basedOn w:val="a1"/>
    <w:uiPriority w:val="59"/>
    <w:rsid w:val="007A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D750F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basedOn w:val="a1"/>
    <w:next w:val="ac"/>
    <w:uiPriority w:val="59"/>
    <w:rsid w:val="000151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uiPriority w:val="99"/>
    <w:unhideWhenUsed/>
    <w:rsid w:val="001A1708"/>
    <w:rPr>
      <w:color w:val="0000FF" w:themeColor="hyperlink"/>
      <w:u w:val="single"/>
    </w:rPr>
  </w:style>
  <w:style w:type="table" w:customStyle="1" w:styleId="-451">
    <w:name w:val="Таблица-сетка 4 — акцент 51"/>
    <w:basedOn w:val="a1"/>
    <w:uiPriority w:val="49"/>
    <w:rsid w:val="00E7785E"/>
    <w:pPr>
      <w:spacing w:after="0" w:line="240" w:lineRule="auto"/>
    </w:pPr>
    <w:rPr>
      <w:rFonts w:eastAsia="Times New Roman"/>
      <w:lang w:eastAsia="ru-R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51">
    <w:name w:val="Таблица-сетка 5 темная — акцент 51"/>
    <w:basedOn w:val="a1"/>
    <w:uiPriority w:val="50"/>
    <w:rsid w:val="00E7785E"/>
    <w:pPr>
      <w:spacing w:after="0" w:line="240" w:lineRule="auto"/>
    </w:pPr>
    <w:rPr>
      <w:rFonts w:eastAsia="Times New Roman"/>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421">
    <w:name w:val="Таблица-сетка 4 — акцент 21"/>
    <w:basedOn w:val="a1"/>
    <w:uiPriority w:val="49"/>
    <w:rsid w:val="00E7785E"/>
    <w:pPr>
      <w:spacing w:after="0" w:line="240" w:lineRule="auto"/>
    </w:pPr>
    <w:rPr>
      <w:rFonts w:eastAsia="Times New Roman"/>
      <w:lang w:eastAsia="ru-RU"/>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082F75"/>
    <w:rPr>
      <w:rFonts w:ascii="Times New Roman" w:eastAsia="Times New Roman" w:hAnsi="Times New Roman" w:cs="Times New Roman"/>
    </w:rPr>
  </w:style>
  <w:style w:type="paragraph" w:styleId="a4">
    <w:name w:val="No Spacing"/>
    <w:link w:val="a3"/>
    <w:uiPriority w:val="1"/>
    <w:qFormat/>
    <w:rsid w:val="00082F75"/>
    <w:pPr>
      <w:spacing w:after="0" w:line="240" w:lineRule="auto"/>
    </w:pPr>
    <w:rPr>
      <w:rFonts w:ascii="Times New Roman" w:eastAsia="Times New Roman" w:hAnsi="Times New Roman" w:cs="Times New Roman"/>
    </w:rPr>
  </w:style>
  <w:style w:type="paragraph" w:styleId="a5">
    <w:name w:val="List Paragraph"/>
    <w:basedOn w:val="a"/>
    <w:uiPriority w:val="34"/>
    <w:qFormat/>
    <w:rsid w:val="00082F75"/>
    <w:pPr>
      <w:ind w:left="720"/>
      <w:contextualSpacing/>
    </w:pPr>
    <w:rPr>
      <w:rFonts w:eastAsia="Times New Roman"/>
      <w:lang w:eastAsia="ru-RU"/>
    </w:rPr>
  </w:style>
  <w:style w:type="paragraph" w:styleId="a6">
    <w:name w:val="header"/>
    <w:basedOn w:val="a"/>
    <w:link w:val="a7"/>
    <w:uiPriority w:val="99"/>
    <w:unhideWhenUsed/>
    <w:rsid w:val="00082F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2F75"/>
    <w:rPr>
      <w:rFonts w:ascii="Calibri" w:eastAsia="Calibri" w:hAnsi="Calibri" w:cs="Times New Roman"/>
    </w:rPr>
  </w:style>
  <w:style w:type="paragraph" w:styleId="a8">
    <w:name w:val="footer"/>
    <w:basedOn w:val="a"/>
    <w:link w:val="a9"/>
    <w:uiPriority w:val="99"/>
    <w:unhideWhenUsed/>
    <w:rsid w:val="00082F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2F75"/>
    <w:rPr>
      <w:rFonts w:ascii="Calibri" w:eastAsia="Calibri" w:hAnsi="Calibri" w:cs="Times New Roman"/>
    </w:rPr>
  </w:style>
  <w:style w:type="paragraph" w:styleId="aa">
    <w:name w:val="Balloon Text"/>
    <w:basedOn w:val="a"/>
    <w:link w:val="ab"/>
    <w:uiPriority w:val="99"/>
    <w:semiHidden/>
    <w:unhideWhenUsed/>
    <w:rsid w:val="00082F7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2F75"/>
    <w:rPr>
      <w:rFonts w:ascii="Tahoma" w:eastAsia="Calibri" w:hAnsi="Tahoma" w:cs="Tahoma"/>
      <w:sz w:val="16"/>
      <w:szCs w:val="16"/>
    </w:rPr>
  </w:style>
  <w:style w:type="table" w:styleId="ac">
    <w:name w:val="Table Grid"/>
    <w:basedOn w:val="a1"/>
    <w:uiPriority w:val="59"/>
    <w:rsid w:val="007A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D750F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basedOn w:val="a1"/>
    <w:next w:val="ac"/>
    <w:uiPriority w:val="59"/>
    <w:rsid w:val="000151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5A3F-B374-405C-BAE1-6CE28314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41</Pages>
  <Words>9180</Words>
  <Characters>52329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Eoganes</dc:creator>
  <cp:lastModifiedBy>Пользователь Windows</cp:lastModifiedBy>
  <cp:revision>31</cp:revision>
  <cp:lastPrinted>2021-04-08T07:24:00Z</cp:lastPrinted>
  <dcterms:created xsi:type="dcterms:W3CDTF">2020-01-16T07:00:00Z</dcterms:created>
  <dcterms:modified xsi:type="dcterms:W3CDTF">2021-04-14T10:32:00Z</dcterms:modified>
</cp:coreProperties>
</file>