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20" w:rsidRPr="00680931" w:rsidRDefault="002D3520" w:rsidP="002D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ПРОТОКОЛ № 4</w:t>
      </w:r>
    </w:p>
    <w:p w:rsidR="002D3520" w:rsidRPr="00680931" w:rsidRDefault="002D3520" w:rsidP="002D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проекту  решения Совета депутатов </w:t>
      </w:r>
    </w:p>
    <w:p w:rsidR="002D3520" w:rsidRPr="00680931" w:rsidRDefault="002D3520" w:rsidP="002D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Луговской «Об утверждении проекта планировки и межевания д. Ягурьях сельское поселение Луговской»</w:t>
      </w:r>
    </w:p>
    <w:p w:rsidR="002D3520" w:rsidRPr="00680931" w:rsidRDefault="002D3520" w:rsidP="002D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>от 08.12.2016                                                                                            д. Ягурьях</w:t>
      </w:r>
    </w:p>
    <w:p w:rsidR="002D3520" w:rsidRPr="00680931" w:rsidRDefault="002D3520" w:rsidP="002D352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>18-00 ч.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Белкина Ю.С.  –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 исполняющая обязанности </w:t>
      </w:r>
      <w:proofErr w:type="gramStart"/>
      <w:r w:rsidRPr="00680931">
        <w:rPr>
          <w:rFonts w:ascii="Times New Roman" w:eastAsia="Times New Roman" w:hAnsi="Times New Roman" w:cs="Times New Roman"/>
          <w:sz w:val="28"/>
          <w:szCs w:val="28"/>
        </w:rPr>
        <w:t>начальника отдела управления администрации сельского поселения</w:t>
      </w:r>
      <w:proofErr w:type="gramEnd"/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 Луговской;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Титова А.В. –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управления администрации сельского поселения Луговской.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Корниенко</w:t>
      </w:r>
      <w:proofErr w:type="spellEnd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 Ю.И. –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>директор департамент строительства, архитектуры и ЖКХ;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Харисов В.М. –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>представитель департамента строительства, архитектуры и ЖКХ, специалист 1 категории;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Симкина Ю.А. -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>представитель департамента строительства, архитектуры и ЖКХ;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Прозорова</w:t>
      </w:r>
      <w:proofErr w:type="spellEnd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 О.Г. –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>представитель проектной организации ООО «Национальный земельный фонд»;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жители деревни Ягурьях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>– 8 (восемь) человек.</w:t>
      </w:r>
    </w:p>
    <w:p w:rsidR="002D3520" w:rsidRPr="00680931" w:rsidRDefault="002D3520" w:rsidP="002D3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ПОВЕСТКА ПУБЛИЧНОГО СЛУШАНИЯ:</w:t>
      </w:r>
    </w:p>
    <w:p w:rsidR="002D3520" w:rsidRPr="00680931" w:rsidRDefault="002D3520" w:rsidP="002D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680931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 Луговской «Об утверждении проекта планировки и межевания д. Ягурьях сельское поселение Луговской» с целью его утверждения.</w:t>
      </w:r>
    </w:p>
    <w:p w:rsidR="002D3520" w:rsidRPr="00680931" w:rsidRDefault="002D3520" w:rsidP="002D3520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Вступительное слово председательствующего на публичных слушаниях Белкиной Ю.С. о теме, правовой основе вопроса: </w:t>
      </w:r>
    </w:p>
    <w:p w:rsidR="002D3520" w:rsidRPr="00680931" w:rsidRDefault="002D3520" w:rsidP="002D3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</w:t>
      </w:r>
      <w:proofErr w:type="gramEnd"/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публичных слушаний в сельском  поселении Луговской, утвержденным решением Совета депутатов сельского  поселения   Луговской  от 20.10.2006  № 41, (с изменениями на 29.12.2007), было принято подготовить проект решения Совета депутатов сельского поселения Луговской «Об утверждении проекта планировки и межевания д. Ягурьях сельское поселение Луговской</w:t>
      </w:r>
      <w:r w:rsidRPr="00680931">
        <w:rPr>
          <w:rFonts w:ascii="Times New Roman" w:eastAsia="Calibri" w:hAnsi="Times New Roman" w:cs="Times New Roman"/>
          <w:sz w:val="28"/>
          <w:szCs w:val="28"/>
        </w:rPr>
        <w:t>)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». Данный проект представит представитель проектной организации ООО «Национальный земельный фонд» </w:t>
      </w:r>
      <w:proofErr w:type="spellStart"/>
      <w:r w:rsidRPr="00680931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 Ольга Григорьевна.</w:t>
      </w:r>
    </w:p>
    <w:p w:rsidR="002D3520" w:rsidRPr="00680931" w:rsidRDefault="002D3520" w:rsidP="002D35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Выступила с докладом и ознакомила</w:t>
      </w:r>
      <w:proofErr w:type="gramEnd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картографическими материалами представитель проектной организации ООО «Национальный земельный фонд» </w:t>
      </w:r>
      <w:proofErr w:type="spellStart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Прозорова</w:t>
      </w:r>
      <w:proofErr w:type="spellEnd"/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 xml:space="preserve"> О.Г.</w:t>
      </w:r>
    </w:p>
    <w:p w:rsidR="002D3520" w:rsidRPr="00680931" w:rsidRDefault="002D3520" w:rsidP="002D352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20" w:rsidRPr="00680931" w:rsidRDefault="002D3520" w:rsidP="002D35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ab/>
      </w: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В ходе публичных слушаний поступили следующие предложения:</w:t>
      </w:r>
    </w:p>
    <w:p w:rsidR="002D3520" w:rsidRPr="00680931" w:rsidRDefault="002D3520" w:rsidP="002D352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</w:pPr>
      <w:r w:rsidRPr="0068093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- </w:t>
      </w:r>
      <w:r w:rsidRPr="0068093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исключить из проекта центральное отопление по ул. Центральная к проектируемым - </w:t>
      </w:r>
      <w:r w:rsidRPr="0068093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>здание администрации д. Ягурьях, общественный центр, фельдшерско-акушерский пункт;</w:t>
      </w:r>
    </w:p>
    <w:p w:rsidR="002D3520" w:rsidRPr="00680931" w:rsidRDefault="002D3520" w:rsidP="002D35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исключить из проекта участки под застройку ИЖС которые попадают на лесной госфонд;</w:t>
      </w:r>
    </w:p>
    <w:p w:rsidR="002D3520" w:rsidRPr="00680931" w:rsidRDefault="002D3520" w:rsidP="002D35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 выделить конкретный участок под новую зону мест отдыха общего пользования (РЗ 601).</w:t>
      </w:r>
    </w:p>
    <w:p w:rsidR="002D3520" w:rsidRPr="00680931" w:rsidRDefault="002D3520" w:rsidP="002D35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учитывая предложения </w:t>
      </w:r>
      <w:r w:rsidRPr="0068093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поправки в соответствующие карты, в том числе в чертеж межевания, а также отразить в пояснительной части проекта.</w:t>
      </w: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20" w:rsidRPr="00680931" w:rsidRDefault="002D3520" w:rsidP="002D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2D3520" w:rsidRPr="00680931" w:rsidRDefault="002D3520" w:rsidP="002D352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>единогласно поддержать поступившие в результате публичных слушаний предложения;</w:t>
      </w:r>
    </w:p>
    <w:p w:rsidR="002D3520" w:rsidRPr="00680931" w:rsidRDefault="002D3520" w:rsidP="002D352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в кратчайшие сроки проектной организации ООО «Национальный земельный фонд» </w:t>
      </w:r>
      <w:r w:rsidRPr="0068093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поправки в</w:t>
      </w: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 проект планировки и межевания д. Ягурьях сельское поселение Луговской;</w:t>
      </w:r>
    </w:p>
    <w:p w:rsidR="002D3520" w:rsidRPr="008331D6" w:rsidRDefault="002D3520" w:rsidP="002D352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1D6">
        <w:rPr>
          <w:rFonts w:ascii="Times New Roman" w:eastAsia="Times New Roman" w:hAnsi="Times New Roman" w:cs="Times New Roman"/>
          <w:sz w:val="28"/>
          <w:szCs w:val="28"/>
        </w:rPr>
        <w:t>после внесения поправок направить проект планировки и межевания д. Ягурьях сельское поселение Луговской на утверждение Советом депутатов сельского поселения Луговской.</w:t>
      </w:r>
    </w:p>
    <w:p w:rsidR="002D3520" w:rsidRPr="00680931" w:rsidRDefault="002D3520" w:rsidP="002D35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20" w:rsidRPr="00680931" w:rsidRDefault="002D3520" w:rsidP="002D35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</w:t>
      </w:r>
    </w:p>
    <w:p w:rsidR="002D3520" w:rsidRPr="00680931" w:rsidRDefault="002D3520" w:rsidP="002D35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 xml:space="preserve">на публичных слушаниях                                                                 Ю.С. Белкина </w:t>
      </w:r>
    </w:p>
    <w:p w:rsidR="002D3520" w:rsidRPr="00680931" w:rsidRDefault="002D3520" w:rsidP="002D35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20" w:rsidRDefault="002D3520" w:rsidP="002D35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931">
        <w:rPr>
          <w:rFonts w:ascii="Times New Roman" w:eastAsia="Times New Roman" w:hAnsi="Times New Roman" w:cs="Times New Roman"/>
          <w:sz w:val="28"/>
          <w:szCs w:val="28"/>
        </w:rPr>
        <w:t>Секретарь на публичных слушаниях                                                  А.В. Титова</w:t>
      </w:r>
    </w:p>
    <w:p w:rsidR="00000000" w:rsidRDefault="002D352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634A"/>
    <w:multiLevelType w:val="hybridMultilevel"/>
    <w:tmpl w:val="B9B8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520"/>
    <w:rsid w:val="002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2017-06-08T06:20:00Z</dcterms:created>
  <dcterms:modified xsi:type="dcterms:W3CDTF">2017-06-08T06:20:00Z</dcterms:modified>
</cp:coreProperties>
</file>