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47A" w:rsidRPr="0081147A" w:rsidRDefault="0081147A" w:rsidP="0081147A">
      <w:pPr>
        <w:tabs>
          <w:tab w:val="left" w:pos="3969"/>
          <w:tab w:val="left" w:pos="4111"/>
          <w:tab w:val="left" w:pos="5103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47A">
        <w:rPr>
          <w:rFonts w:ascii="Times New Roman" w:eastAsia="Times New Roman" w:hAnsi="Times New Roman" w:cs="Times New Roman"/>
          <w:sz w:val="28"/>
          <w:szCs w:val="28"/>
        </w:rPr>
        <w:t xml:space="preserve">Ханты-Мансийский автономный округ – </w:t>
      </w:r>
      <w:proofErr w:type="spellStart"/>
      <w:r w:rsidRPr="0081147A">
        <w:rPr>
          <w:rFonts w:ascii="Times New Roman" w:eastAsia="Times New Roman" w:hAnsi="Times New Roman" w:cs="Times New Roman"/>
          <w:sz w:val="28"/>
          <w:szCs w:val="28"/>
        </w:rPr>
        <w:t>Югра</w:t>
      </w:r>
      <w:proofErr w:type="spellEnd"/>
    </w:p>
    <w:p w:rsidR="0081147A" w:rsidRPr="0081147A" w:rsidRDefault="0081147A" w:rsidP="008114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81147A">
        <w:rPr>
          <w:rFonts w:ascii="Times New Roman" w:eastAsia="Times New Roman" w:hAnsi="Times New Roman" w:cs="Times New Roman"/>
          <w:sz w:val="28"/>
          <w:szCs w:val="28"/>
        </w:rPr>
        <w:t>Ханты-Мансийский район</w:t>
      </w:r>
    </w:p>
    <w:p w:rsidR="0081147A" w:rsidRPr="0081147A" w:rsidRDefault="0081147A" w:rsidP="0081147A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1147A" w:rsidRPr="0081147A" w:rsidRDefault="0081147A" w:rsidP="008114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47A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:rsidR="0081147A" w:rsidRPr="0081147A" w:rsidRDefault="0081147A" w:rsidP="008114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47A">
        <w:rPr>
          <w:rFonts w:ascii="Times New Roman" w:eastAsia="Times New Roman" w:hAnsi="Times New Roman" w:cs="Times New Roman"/>
          <w:b/>
          <w:sz w:val="28"/>
          <w:szCs w:val="28"/>
        </w:rPr>
        <w:t>сельское поселение Луговской</w:t>
      </w:r>
    </w:p>
    <w:p w:rsidR="0081147A" w:rsidRPr="0081147A" w:rsidRDefault="0081147A" w:rsidP="008114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7A" w:rsidRPr="0081147A" w:rsidRDefault="0081147A" w:rsidP="008114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47A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 СЕЛЬСКОГО  ПОСЕЛЕНИЯ </w:t>
      </w:r>
    </w:p>
    <w:p w:rsidR="0081147A" w:rsidRPr="0081147A" w:rsidRDefault="0081147A" w:rsidP="008114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47A"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81147A" w:rsidRPr="0081147A" w:rsidRDefault="0081147A" w:rsidP="0081147A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1147A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81147A" w:rsidRPr="0081147A" w:rsidRDefault="0081147A" w:rsidP="008114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7A" w:rsidRPr="0081147A" w:rsidRDefault="0081147A" w:rsidP="0081147A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81147A" w:rsidRPr="0081147A" w:rsidRDefault="00B32017" w:rsidP="0081147A">
      <w:pPr>
        <w:spacing w:after="0"/>
        <w:ind w:right="-126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от 23.11.2015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  №79</w:t>
      </w:r>
    </w:p>
    <w:p w:rsidR="0081147A" w:rsidRPr="0081147A" w:rsidRDefault="0081147A" w:rsidP="0081147A">
      <w:pPr>
        <w:spacing w:after="0"/>
        <w:rPr>
          <w:rFonts w:ascii="Times New Roman" w:eastAsia="Times New Roman" w:hAnsi="Times New Roman" w:cs="Times New Roman"/>
          <w:i/>
          <w:sz w:val="24"/>
          <w:szCs w:val="24"/>
        </w:rPr>
      </w:pPr>
      <w:r w:rsidRPr="0081147A">
        <w:rPr>
          <w:rFonts w:ascii="Times New Roman" w:eastAsia="Times New Roman" w:hAnsi="Times New Roman" w:cs="Times New Roman"/>
          <w:i/>
          <w:sz w:val="24"/>
          <w:szCs w:val="24"/>
        </w:rPr>
        <w:t>п. Луговской</w:t>
      </w:r>
    </w:p>
    <w:p w:rsidR="0081147A" w:rsidRPr="0081147A" w:rsidRDefault="0081147A" w:rsidP="0081147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4928"/>
      </w:tblGrid>
      <w:tr w:rsidR="0081147A" w:rsidRPr="0081147A" w:rsidTr="00B32017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81147A" w:rsidRDefault="0081147A" w:rsidP="00B32017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1147A">
              <w:rPr>
                <w:rFonts w:ascii="Times New Roman" w:hAnsi="Times New Roman" w:cs="Times New Roman"/>
                <w:sz w:val="28"/>
                <w:szCs w:val="28"/>
              </w:rPr>
              <w:t>О назначении публичных слушаний по</w:t>
            </w:r>
            <w:r w:rsidR="00B833BC">
              <w:rPr>
                <w:rFonts w:ascii="Times New Roman" w:hAnsi="Times New Roman" w:cs="Times New Roman"/>
                <w:sz w:val="28"/>
                <w:szCs w:val="28"/>
              </w:rPr>
              <w:t xml:space="preserve"> проекту </w:t>
            </w:r>
            <w:r w:rsidR="00B833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решения Совета депутатов сельского поселения Луговской «</w:t>
            </w:r>
            <w:r w:rsidR="00B32017"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="00B32017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      </w:r>
            <w:proofErr w:type="spellStart"/>
            <w:r w:rsidR="00B32017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Ягурьях</w:t>
            </w:r>
            <w:proofErr w:type="spellEnd"/>
            <w:r w:rsidR="00B32017"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 w:rsidR="00B32017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28.01.2015 года)</w:t>
            </w:r>
            <w:r w:rsidRPr="0081147A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proofErr w:type="gramEnd"/>
          </w:p>
        </w:tc>
      </w:tr>
    </w:tbl>
    <w:p w:rsidR="0081147A" w:rsidRPr="0081147A" w:rsidRDefault="0081147A" w:rsidP="0081147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81147A" w:rsidRPr="0081147A" w:rsidRDefault="0081147A" w:rsidP="0081147A">
      <w:pPr>
        <w:spacing w:after="0"/>
        <w:ind w:right="-1"/>
        <w:rPr>
          <w:rFonts w:ascii="Times New Roman" w:eastAsia="Times New Roman" w:hAnsi="Times New Roman" w:cs="Times New Roman"/>
          <w:sz w:val="28"/>
          <w:szCs w:val="28"/>
        </w:rPr>
      </w:pPr>
    </w:p>
    <w:p w:rsidR="00B32017" w:rsidRPr="00127415" w:rsidRDefault="00B32017" w:rsidP="00B3201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27415">
        <w:rPr>
          <w:rFonts w:ascii="Times New Roman" w:hAnsi="Times New Roman" w:cs="Times New Roman"/>
          <w:sz w:val="28"/>
          <w:szCs w:val="28"/>
        </w:rPr>
        <w:t>В соответствии со статьями 8, 28, 31 Градостроительного кодекса Российской Федерации, статьей 28 Федерального закона от 06.10.2003 № 131-ФЗ «Об общих принципах организации местного самоуправления в Российской Федерации», статьей 10 Устава сельского поселения Луговской, Порядком организации и проведения публичных слушаний в сельском  поселении Луговской, утвержденным решением Совета депутатов сельского  поселения   Луговской  от 20.10.2006  № 41, (с изменениями на 29.12.2007):</w:t>
      </w:r>
      <w:proofErr w:type="gramEnd"/>
    </w:p>
    <w:p w:rsidR="00B32017" w:rsidRPr="00127415" w:rsidRDefault="00B32017" w:rsidP="00B32017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32017" w:rsidRPr="003A57B5" w:rsidRDefault="00B32017" w:rsidP="002F042A">
      <w:pPr>
        <w:pStyle w:val="a4"/>
        <w:numPr>
          <w:ilvl w:val="0"/>
          <w:numId w:val="6"/>
        </w:numPr>
        <w:tabs>
          <w:tab w:val="left" w:pos="851"/>
        </w:tabs>
        <w:spacing w:after="0"/>
        <w:ind w:left="0" w:firstLine="567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proofErr w:type="gramStart"/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>Назначить проведение публичных слушаний по проекту решения Совета депутатов сельского поселения Луговской «О внесении изменений  в решение Совета депутатов сельского поселе</w:t>
      </w:r>
      <w:r w:rsidR="0053699C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ния Луговской от  25.12.2012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№ 88 «Об утверждении Генеральных планов и Правил землепользования и застройки сельского поселения Луговской, п. Луговской, п. Кирпичный, с. Троица, д. Белогорье, д. </w:t>
      </w:r>
      <w:proofErr w:type="spellStart"/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Ягурьях</w:t>
      </w:r>
      <w:proofErr w:type="spellEnd"/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»  (с изменениями на </w:t>
      </w:r>
      <w:r w:rsidRPr="003A57B5">
        <w:rPr>
          <w:rFonts w:ascii="Times New Roman" w:eastAsia="Calibri" w:hAnsi="Times New Roman" w:cs="Times New Roman"/>
          <w:sz w:val="28"/>
          <w:szCs w:val="28"/>
        </w:rPr>
        <w:t>28.01.2015 года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)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53699C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на 10.12</w:t>
      </w:r>
      <w:r w:rsidRPr="003A57B5">
        <w:rPr>
          <w:rFonts w:ascii="Times New Roman" w:eastAsiaTheme="minorEastAsia" w:hAnsi="Times New Roman" w:cs="Times New Roman"/>
          <w:sz w:val="28"/>
          <w:szCs w:val="28"/>
          <w:lang w:eastAsia="ru-RU"/>
        </w:rPr>
        <w:t>.2015 года.</w:t>
      </w:r>
      <w:proofErr w:type="gramEnd"/>
    </w:p>
    <w:p w:rsidR="00B32017" w:rsidRPr="003A57B5" w:rsidRDefault="0053699C" w:rsidP="002F042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Место проведения –</w:t>
      </w:r>
      <w:r w:rsidR="00D701FD">
        <w:rPr>
          <w:rFonts w:ascii="Times New Roman" w:eastAsia="Times New Roman" w:hAnsi="Times New Roman" w:cs="Times New Roman"/>
          <w:sz w:val="28"/>
          <w:szCs w:val="28"/>
        </w:rPr>
        <w:t xml:space="preserve"> здание</w:t>
      </w:r>
      <w:r w:rsidR="00B32017" w:rsidRPr="003A57B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701FD" w:rsidRPr="00102E72">
        <w:rPr>
          <w:rFonts w:ascii="Times New Roman" w:eastAsia="Times New Roman" w:hAnsi="Times New Roman" w:cs="Times New Roman"/>
          <w:sz w:val="28"/>
          <w:szCs w:val="28"/>
        </w:rPr>
        <w:t>администрации сельского поселения Луговской, расположенно</w:t>
      </w:r>
      <w:r w:rsidR="00D701FD">
        <w:rPr>
          <w:rFonts w:ascii="Times New Roman" w:eastAsia="Times New Roman" w:hAnsi="Times New Roman" w:cs="Times New Roman"/>
          <w:sz w:val="28"/>
          <w:szCs w:val="28"/>
        </w:rPr>
        <w:t>е</w:t>
      </w:r>
      <w:r w:rsidR="00D701FD" w:rsidRPr="00102E72">
        <w:rPr>
          <w:rFonts w:ascii="Times New Roman" w:eastAsia="Times New Roman" w:hAnsi="Times New Roman" w:cs="Times New Roman"/>
          <w:sz w:val="28"/>
          <w:szCs w:val="28"/>
        </w:rPr>
        <w:t xml:space="preserve"> по адресу: ул. Гагарина, дом 19, п. Луговской</w:t>
      </w:r>
      <w:r w:rsidR="00B32017" w:rsidRPr="003A57B5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B32017" w:rsidRPr="00D85B73" w:rsidRDefault="00B32017" w:rsidP="002F042A">
      <w:pPr>
        <w:tabs>
          <w:tab w:val="left" w:pos="851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85B73">
        <w:rPr>
          <w:rFonts w:ascii="Times New Roman" w:eastAsia="Times New Roman" w:hAnsi="Times New Roman" w:cs="Times New Roman"/>
          <w:sz w:val="28"/>
          <w:szCs w:val="28"/>
        </w:rPr>
        <w:t>Время начала публичных слушаний - 18:00 часов.</w:t>
      </w:r>
    </w:p>
    <w:p w:rsidR="0053699C" w:rsidRDefault="0053699C" w:rsidP="002F042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2C7B">
        <w:rPr>
          <w:rFonts w:ascii="Times New Roman" w:eastAsia="Times New Roman" w:hAnsi="Times New Roman" w:cs="Times New Roman"/>
          <w:sz w:val="28"/>
          <w:szCs w:val="28"/>
          <w:lang w:eastAsia="ru-RU"/>
        </w:rPr>
        <w:t>Местом размещения проектных материалов, проведения публичных слушаний и сбором предложений и замечаний определить  здание администрации сельского поселения Луговской.</w:t>
      </w:r>
    </w:p>
    <w:p w:rsidR="0053699C" w:rsidRDefault="0053699C" w:rsidP="002F042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Органом, уполномоченным на проведение публичных слушаний, назначить администрацию сельского поселения Луговской.</w:t>
      </w:r>
    </w:p>
    <w:p w:rsidR="0053699C" w:rsidRDefault="0053699C" w:rsidP="002F042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постановление и утверждаемую часть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</w:t>
      </w:r>
      <w:r w:rsidR="00D701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7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701FD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«Постановления».</w:t>
      </w:r>
    </w:p>
    <w:p w:rsidR="0053699C" w:rsidRPr="00102E72" w:rsidRDefault="0053699C" w:rsidP="002F042A">
      <w:pPr>
        <w:pStyle w:val="a4"/>
        <w:numPr>
          <w:ilvl w:val="0"/>
          <w:numId w:val="6"/>
        </w:numPr>
        <w:tabs>
          <w:tab w:val="left" w:pos="851"/>
          <w:tab w:val="left" w:pos="993"/>
        </w:tabs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выполнением настоящего постановления оставляю за собой.</w:t>
      </w:r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C0D87" w:rsidRDefault="002C0D87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Глава</w:t>
      </w:r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Луговской                                        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Н.В.Веретельников</w:t>
      </w:r>
      <w:proofErr w:type="spellEnd"/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147A" w:rsidRDefault="0081147A" w:rsidP="0081147A">
      <w:pPr>
        <w:tabs>
          <w:tab w:val="left" w:pos="851"/>
        </w:tabs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46E99" w:rsidRDefault="00D46E99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2017" w:rsidRDefault="00B32017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32017" w:rsidRDefault="00B32017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D701FD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D701FD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D701FD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D701FD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D701FD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D701FD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81147A" w:rsidRPr="00401BB1" w:rsidRDefault="0081147A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>к постановлению администрации</w:t>
      </w:r>
    </w:p>
    <w:p w:rsidR="0081147A" w:rsidRPr="00401BB1" w:rsidRDefault="0081147A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>сельского поселения Луговской</w:t>
      </w:r>
    </w:p>
    <w:p w:rsidR="0081147A" w:rsidRPr="00401BB1" w:rsidRDefault="00D701FD" w:rsidP="0081147A">
      <w:pPr>
        <w:spacing w:after="0" w:line="240" w:lineRule="auto"/>
        <w:ind w:left="1069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23</w:t>
      </w:r>
      <w:r w:rsidR="002C0D87">
        <w:rPr>
          <w:rFonts w:ascii="Times New Roman" w:hAnsi="Times New Roman" w:cs="Times New Roman"/>
          <w:sz w:val="28"/>
          <w:szCs w:val="28"/>
        </w:rPr>
        <w:t>.11</w:t>
      </w:r>
      <w:r w:rsidR="0081147A">
        <w:rPr>
          <w:rFonts w:ascii="Times New Roman" w:hAnsi="Times New Roman" w:cs="Times New Roman"/>
          <w:sz w:val="28"/>
          <w:szCs w:val="28"/>
        </w:rPr>
        <w:t>.2015 года №</w:t>
      </w:r>
      <w:r>
        <w:rPr>
          <w:rFonts w:ascii="Times New Roman" w:hAnsi="Times New Roman" w:cs="Times New Roman"/>
          <w:sz w:val="28"/>
          <w:szCs w:val="28"/>
        </w:rPr>
        <w:t>79</w:t>
      </w:r>
    </w:p>
    <w:p w:rsidR="0081147A" w:rsidRPr="00401BB1" w:rsidRDefault="0081147A" w:rsidP="0081147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hd w:val="clear" w:color="auto" w:fill="FFFFFF"/>
        <w:spacing w:after="0" w:line="240" w:lineRule="auto"/>
        <w:ind w:left="288"/>
        <w:jc w:val="right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3"/>
          <w:sz w:val="28"/>
          <w:szCs w:val="28"/>
        </w:rPr>
        <w:t>ПРОЕКТ</w:t>
      </w:r>
    </w:p>
    <w:p w:rsidR="0081147A" w:rsidRPr="00401BB1" w:rsidRDefault="0081147A" w:rsidP="0081147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b/>
          <w:bCs/>
          <w:spacing w:val="-13"/>
          <w:sz w:val="28"/>
          <w:szCs w:val="28"/>
        </w:rPr>
      </w:pPr>
    </w:p>
    <w:p w:rsidR="0081147A" w:rsidRPr="00401BB1" w:rsidRDefault="0081147A" w:rsidP="0081147A">
      <w:pPr>
        <w:shd w:val="clear" w:color="auto" w:fill="FFFFFF"/>
        <w:spacing w:after="0" w:line="240" w:lineRule="auto"/>
        <w:ind w:left="288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3"/>
          <w:sz w:val="28"/>
          <w:szCs w:val="28"/>
        </w:rPr>
        <w:t>ХАНТЫ-МАНСИЙСКИЙ АВТОНОМНЫЙ ОКРУГ - ЮГРА</w:t>
      </w:r>
    </w:p>
    <w:p w:rsidR="0081147A" w:rsidRPr="00401BB1" w:rsidRDefault="0081147A" w:rsidP="0081147A">
      <w:pPr>
        <w:shd w:val="clear" w:color="auto" w:fill="FFFFFF"/>
        <w:spacing w:before="5" w:after="0" w:line="240" w:lineRule="auto"/>
        <w:ind w:left="53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>ТЮМЕНСКАЯ ОБЛАСТЬ</w:t>
      </w:r>
    </w:p>
    <w:p w:rsidR="0081147A" w:rsidRPr="00401BB1" w:rsidRDefault="0081147A" w:rsidP="0081147A">
      <w:pPr>
        <w:shd w:val="clear" w:color="auto" w:fill="FFFFFF"/>
        <w:spacing w:after="0" w:line="240" w:lineRule="auto"/>
        <w:ind w:left="58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>ХАНТЫ-МАНСИЙСКИЙ РАЙОН</w:t>
      </w:r>
    </w:p>
    <w:p w:rsidR="0081147A" w:rsidRPr="00401BB1" w:rsidRDefault="0081147A" w:rsidP="0081147A">
      <w:pPr>
        <w:shd w:val="clear" w:color="auto" w:fill="FFFFFF"/>
        <w:spacing w:after="0" w:line="240" w:lineRule="auto"/>
        <w:ind w:left="72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СЕЛЬСКОЕ ПОСЕЛЕНИЕ ЛУГОВСКОЙ</w:t>
      </w:r>
    </w:p>
    <w:p w:rsidR="0081147A" w:rsidRPr="00401BB1" w:rsidRDefault="0081147A" w:rsidP="0081147A">
      <w:pPr>
        <w:shd w:val="clear" w:color="auto" w:fill="FFFFFF"/>
        <w:spacing w:after="0" w:line="240" w:lineRule="auto"/>
        <w:ind w:left="130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1"/>
          <w:sz w:val="28"/>
          <w:szCs w:val="28"/>
        </w:rPr>
        <w:t>СОВЕТ ДЕПУТАТОВ</w:t>
      </w:r>
    </w:p>
    <w:p w:rsidR="0081147A" w:rsidRPr="00401BB1" w:rsidRDefault="0081147A" w:rsidP="0081147A">
      <w:pPr>
        <w:shd w:val="clear" w:color="auto" w:fill="FFFFFF"/>
        <w:spacing w:before="341" w:after="0" w:line="240" w:lineRule="auto"/>
        <w:ind w:left="67"/>
        <w:jc w:val="center"/>
        <w:rPr>
          <w:rFonts w:ascii="Times New Roman" w:hAnsi="Times New Roman" w:cs="Times New Roman"/>
          <w:sz w:val="28"/>
          <w:szCs w:val="28"/>
        </w:rPr>
      </w:pPr>
      <w:r w:rsidRPr="00401BB1">
        <w:rPr>
          <w:rFonts w:ascii="Times New Roman" w:hAnsi="Times New Roman" w:cs="Times New Roman"/>
          <w:b/>
          <w:bCs/>
          <w:spacing w:val="-12"/>
          <w:sz w:val="28"/>
          <w:szCs w:val="28"/>
        </w:rPr>
        <w:t xml:space="preserve">РЕШЕНИЕ </w:t>
      </w:r>
    </w:p>
    <w:p w:rsidR="0081147A" w:rsidRPr="00401BB1" w:rsidRDefault="002C0D87" w:rsidP="002C0D87">
      <w:pPr>
        <w:shd w:val="clear" w:color="auto" w:fill="FFFFFF"/>
        <w:tabs>
          <w:tab w:val="left" w:pos="7219"/>
        </w:tabs>
        <w:spacing w:before="302" w:after="0" w:line="240" w:lineRule="auto"/>
        <w:ind w:left="154" w:right="-1" w:hanging="154"/>
        <w:rPr>
          <w:rFonts w:ascii="Times New Roman" w:hAnsi="Times New Roman" w:cs="Times New Roman"/>
          <w:b/>
          <w:bCs/>
          <w:spacing w:val="-4"/>
          <w:sz w:val="28"/>
          <w:szCs w:val="28"/>
        </w:rPr>
      </w:pP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>00.00.2015</w:t>
      </w:r>
      <w:r w:rsidR="0081147A" w:rsidRPr="00401BB1"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b/>
          <w:bCs/>
          <w:spacing w:val="-8"/>
          <w:sz w:val="28"/>
          <w:szCs w:val="28"/>
        </w:rPr>
        <w:t xml:space="preserve">       </w:t>
      </w:r>
      <w:r w:rsidR="0081147A" w:rsidRPr="00401BB1"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</w:t>
      </w:r>
      <w:r w:rsidR="0081147A" w:rsidRPr="00401BB1">
        <w:rPr>
          <w:rFonts w:ascii="Times New Roman" w:hAnsi="Times New Roman" w:cs="Times New Roman"/>
          <w:b/>
          <w:bCs/>
          <w:spacing w:val="-4"/>
          <w:sz w:val="28"/>
          <w:szCs w:val="28"/>
        </w:rPr>
        <w:t>№ 000</w:t>
      </w:r>
    </w:p>
    <w:p w:rsidR="0081147A" w:rsidRPr="00401BB1" w:rsidRDefault="0081147A" w:rsidP="0081147A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01BB1">
        <w:rPr>
          <w:rFonts w:ascii="Times New Roman" w:hAnsi="Times New Roman" w:cs="Times New Roman"/>
          <w:b/>
          <w:sz w:val="24"/>
          <w:szCs w:val="24"/>
        </w:rPr>
        <w:t>п. Луговской</w:t>
      </w:r>
    </w:p>
    <w:p w:rsidR="0081147A" w:rsidRPr="00401BB1" w:rsidRDefault="0081147A" w:rsidP="0081147A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1"/>
        <w:tblW w:w="0" w:type="auto"/>
        <w:tblLook w:val="04A0"/>
      </w:tblPr>
      <w:tblGrid>
        <w:gridCol w:w="5070"/>
      </w:tblGrid>
      <w:tr w:rsidR="0081147A" w:rsidRPr="00401BB1" w:rsidTr="00DB10EE">
        <w:tc>
          <w:tcPr>
            <w:tcW w:w="5070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D701FD" w:rsidP="00D21835">
            <w:pPr>
              <w:tabs>
                <w:tab w:val="left" w:pos="3828"/>
              </w:tabs>
              <w:spacing w:line="276" w:lineRule="auto"/>
              <w:ind w:right="33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 внесении изменений</w:t>
            </w:r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      </w:r>
            <w:proofErr w:type="gram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Кирпичный</w:t>
            </w:r>
            <w:proofErr w:type="gram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, с. Троица, д. Белогорье, д. </w:t>
            </w:r>
            <w:proofErr w:type="spellStart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Ягурьях</w:t>
            </w:r>
            <w:proofErr w:type="spellEnd"/>
            <w:r w:rsidRPr="008C6098">
              <w:rPr>
                <w:rFonts w:ascii="Times New Roman" w:eastAsia="Calibri" w:hAnsi="Times New Roman" w:cs="Times New Roman"/>
                <w:sz w:val="28"/>
                <w:szCs w:val="28"/>
              </w:rPr>
              <w:t>»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(с изменениями на 28.01.2015 года)</w:t>
            </w:r>
          </w:p>
        </w:tc>
      </w:tr>
    </w:tbl>
    <w:p w:rsidR="0081147A" w:rsidRDefault="0081147A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701FD" w:rsidRPr="00401BB1" w:rsidRDefault="00D701FD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/>
        <w:ind w:right="-1"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401BB1">
        <w:rPr>
          <w:rFonts w:ascii="Times New Roman" w:hAnsi="Times New Roman" w:cs="Times New Roman"/>
          <w:sz w:val="28"/>
          <w:szCs w:val="28"/>
        </w:rPr>
        <w:t xml:space="preserve">В целях создания условий для устойчивого развития сельского поселения Луговской, </w:t>
      </w:r>
      <w:r w:rsidR="005A6556" w:rsidRPr="005A6556">
        <w:rPr>
          <w:rFonts w:ascii="Times New Roman" w:hAnsi="Times New Roman" w:cs="Times New Roman"/>
          <w:sz w:val="28"/>
          <w:szCs w:val="28"/>
        </w:rPr>
        <w:t>повышения уровня социально-бытового обслуживания населения</w:t>
      </w:r>
      <w:r w:rsidR="005A6556">
        <w:rPr>
          <w:rFonts w:ascii="Times New Roman" w:hAnsi="Times New Roman" w:cs="Times New Roman"/>
          <w:sz w:val="28"/>
          <w:szCs w:val="28"/>
        </w:rPr>
        <w:t>,</w:t>
      </w:r>
      <w:r w:rsidR="005A6556">
        <w:t xml:space="preserve"> </w:t>
      </w:r>
      <w:r w:rsidRPr="00401BB1">
        <w:rPr>
          <w:rFonts w:ascii="Times New Roman" w:hAnsi="Times New Roman" w:cs="Times New Roman"/>
          <w:sz w:val="28"/>
          <w:szCs w:val="28"/>
        </w:rPr>
        <w:t xml:space="preserve">эффективного землепользования и застройки, планировки территории поселения, </w:t>
      </w:r>
      <w:r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EA103E">
        <w:rPr>
          <w:rFonts w:ascii="Times New Roman" w:eastAsia="Times New Roman" w:hAnsi="Times New Roman" w:cs="Times New Roman"/>
          <w:sz w:val="28"/>
          <w:szCs w:val="28"/>
        </w:rPr>
        <w:t xml:space="preserve"> соответствии со ст. 46 Градостроительного кодекса Российской Федерации, статьёй 16 Федерального закона от 06.10.2003 № 131-ФЗ «Об общих принципах организации местного самоуправления в Российской Федерации», </w:t>
      </w:r>
      <w:r w:rsidRPr="00401BB1">
        <w:rPr>
          <w:rFonts w:ascii="Times New Roman" w:hAnsi="Times New Roman" w:cs="Times New Roman"/>
          <w:sz w:val="28"/>
          <w:szCs w:val="28"/>
        </w:rPr>
        <w:t>руководствуясь Уставом сельского поселения Луговской:</w:t>
      </w:r>
      <w:proofErr w:type="gramEnd"/>
    </w:p>
    <w:p w:rsidR="0081147A" w:rsidRPr="00401BB1" w:rsidRDefault="0081147A" w:rsidP="008114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1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1BB1"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81147A" w:rsidRPr="00401BB1" w:rsidRDefault="0081147A" w:rsidP="008114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1147A" w:rsidRPr="005A6556" w:rsidRDefault="005A6556" w:rsidP="0081147A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Внести </w:t>
      </w:r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в решение Совета депутатов сельского поселения Луговской от 25.12.2012 № 88 «Об утверждении Генеральных планов и Правил землепользования и застройки сельского поселения Луговской, п. Луговской, п. </w:t>
      </w:r>
      <w:proofErr w:type="gramStart"/>
      <w:r w:rsidRPr="008C6098">
        <w:rPr>
          <w:rFonts w:ascii="Times New Roman" w:eastAsia="Calibri" w:hAnsi="Times New Roman" w:cs="Times New Roman"/>
          <w:sz w:val="28"/>
          <w:szCs w:val="28"/>
        </w:rPr>
        <w:t>Кирпичный</w:t>
      </w:r>
      <w:proofErr w:type="gramEnd"/>
      <w:r w:rsidRPr="008C6098">
        <w:rPr>
          <w:rFonts w:ascii="Times New Roman" w:eastAsia="Calibri" w:hAnsi="Times New Roman" w:cs="Times New Roman"/>
          <w:sz w:val="28"/>
          <w:szCs w:val="28"/>
        </w:rPr>
        <w:t xml:space="preserve">, с. Троица, д. Белогорье, д. </w:t>
      </w:r>
      <w:proofErr w:type="spellStart"/>
      <w:r w:rsidRPr="008C6098">
        <w:rPr>
          <w:rFonts w:ascii="Times New Roman" w:eastAsia="Calibri" w:hAnsi="Times New Roman" w:cs="Times New Roman"/>
          <w:sz w:val="28"/>
          <w:szCs w:val="28"/>
        </w:rPr>
        <w:t>Ягурьях</w:t>
      </w:r>
      <w:proofErr w:type="spellEnd"/>
      <w:r w:rsidRPr="008C6098">
        <w:rPr>
          <w:rFonts w:ascii="Times New Roman" w:eastAsia="Calibri" w:hAnsi="Times New Roman" w:cs="Times New Roman"/>
          <w:sz w:val="28"/>
          <w:szCs w:val="28"/>
        </w:rPr>
        <w:t>»</w:t>
      </w:r>
      <w:r>
        <w:rPr>
          <w:rFonts w:ascii="Times New Roman" w:eastAsia="Calibri" w:hAnsi="Times New Roman" w:cs="Times New Roman"/>
          <w:sz w:val="28"/>
          <w:szCs w:val="28"/>
        </w:rPr>
        <w:t xml:space="preserve"> (с изменениями на 28.01.2015 года) следующие изменения:</w:t>
      </w:r>
    </w:p>
    <w:p w:rsidR="005A6556" w:rsidRPr="00937F82" w:rsidRDefault="004A2983" w:rsidP="004A2983">
      <w:pPr>
        <w:pStyle w:val="a4"/>
        <w:numPr>
          <w:ilvl w:val="1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енеральн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правила </w:t>
      </w:r>
      <w:r w:rsidR="006632CE" w:rsidRPr="00880603">
        <w:rPr>
          <w:rFonts w:ascii="Times New Roman" w:eastAsiaTheme="minorEastAsia" w:hAnsi="Times New Roman" w:cs="Times New Roman"/>
          <w:sz w:val="28"/>
          <w:szCs w:val="28"/>
          <w:lang w:eastAsia="ru-RU"/>
        </w:rPr>
        <w:t>землепользования и застройки сельского поселения Луговской, населенного пункта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Луговской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в зону учебно-образовательного назначения (ОДЗ 204)</w:t>
      </w:r>
      <w:r w:rsidR="006632CE" w:rsidRP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планировочного квартала 01:01:04 включить из земель общего пользования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проезд проектируемой дороги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находящийся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между планировочными кварталами 01:01:04 и 01:01:05</w:t>
      </w:r>
      <w:r w:rsidR="006632C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1147A" w:rsidRDefault="0081147A" w:rsidP="0081147A">
      <w:pPr>
        <w:pStyle w:val="a4"/>
        <w:numPr>
          <w:ilvl w:val="0"/>
          <w:numId w:val="2"/>
        </w:numPr>
        <w:tabs>
          <w:tab w:val="left" w:pos="993"/>
        </w:tabs>
        <w:spacing w:after="0"/>
        <w:ind w:left="0" w:firstLine="6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="00DB10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решение</w:t>
      </w:r>
      <w:r w:rsidRPr="00102E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газете «Наш район»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разместить на официальном сайте администрации сельского поселения Луговской </w:t>
      </w:r>
      <w:hyperlink r:id="rId8" w:history="1"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www</w:t>
        </w:r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lgv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-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adm</w:t>
        </w:r>
        <w:proofErr w:type="spellEnd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eastAsia="ru-RU"/>
          </w:rPr>
          <w:t>.</w:t>
        </w:r>
        <w:proofErr w:type="spellStart"/>
        <w:r w:rsidRPr="006726F0">
          <w:rPr>
            <w:rStyle w:val="a5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ru</w:t>
        </w:r>
        <w:proofErr w:type="spellEnd"/>
      </w:hyperlink>
      <w:r w:rsidR="00DB10EE"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разделе «Документы» подразделе «Решения Совета».</w:t>
      </w:r>
    </w:p>
    <w:p w:rsidR="0081147A" w:rsidRPr="00937F82" w:rsidRDefault="0081147A" w:rsidP="0081147A">
      <w:pPr>
        <w:pStyle w:val="a4"/>
        <w:numPr>
          <w:ilvl w:val="0"/>
          <w:numId w:val="2"/>
        </w:numPr>
        <w:tabs>
          <w:tab w:val="left" w:pos="709"/>
          <w:tab w:val="left" w:pos="993"/>
        </w:tabs>
        <w:spacing w:after="0" w:line="240" w:lineRule="auto"/>
        <w:ind w:left="0" w:firstLine="60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937F82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решение вступает в силу со дня его официального опубликования (обнародования).</w:t>
      </w:r>
    </w:p>
    <w:p w:rsidR="0081147A" w:rsidRPr="00401BB1" w:rsidRDefault="0081147A" w:rsidP="0081147A">
      <w:pPr>
        <w:spacing w:after="0" w:line="240" w:lineRule="auto"/>
        <w:ind w:firstLine="600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81147A" w:rsidP="0081147A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1"/>
        <w:tblW w:w="9411" w:type="dxa"/>
        <w:tblInd w:w="108" w:type="dxa"/>
        <w:tblLook w:val="04A0"/>
      </w:tblPr>
      <w:tblGrid>
        <w:gridCol w:w="4252"/>
        <w:gridCol w:w="907"/>
        <w:gridCol w:w="4252"/>
      </w:tblGrid>
      <w:tr w:rsidR="0081147A" w:rsidRPr="00401BB1" w:rsidTr="00D21835"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81147A" w:rsidP="00D21835">
            <w:pPr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Председатель Совета депутатов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сельского поселения Луговской 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 xml:space="preserve"> ______________М.Н. Черкашин            </w:t>
            </w:r>
          </w:p>
        </w:tc>
        <w:tc>
          <w:tcPr>
            <w:tcW w:w="907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252" w:type="dxa"/>
            <w:tcBorders>
              <w:top w:val="nil"/>
              <w:left w:val="nil"/>
              <w:bottom w:val="nil"/>
              <w:right w:val="nil"/>
            </w:tcBorders>
          </w:tcPr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Глава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 w:rsidRPr="00401BB1">
              <w:rPr>
                <w:rFonts w:ascii="Times New Roman" w:hAnsi="Times New Roman"/>
                <w:sz w:val="28"/>
                <w:szCs w:val="28"/>
              </w:rPr>
              <w:t>сельского поселения Луговской</w:t>
            </w:r>
          </w:p>
          <w:p w:rsidR="0081147A" w:rsidRPr="00401BB1" w:rsidRDefault="0081147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</w:p>
          <w:p w:rsidR="0081147A" w:rsidRPr="00401BB1" w:rsidRDefault="00BC0FBA" w:rsidP="00D21835">
            <w:pPr>
              <w:contextualSpacing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</w:t>
            </w:r>
            <w:r w:rsidR="0081147A">
              <w:rPr>
                <w:rFonts w:ascii="Times New Roman" w:hAnsi="Times New Roman"/>
                <w:sz w:val="28"/>
                <w:szCs w:val="28"/>
              </w:rPr>
              <w:t>Н.В. Веретельников</w:t>
            </w:r>
          </w:p>
        </w:tc>
      </w:tr>
    </w:tbl>
    <w:p w:rsidR="0081147A" w:rsidRPr="00401BB1" w:rsidRDefault="0081147A" w:rsidP="0081147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1147A" w:rsidRPr="00401BB1" w:rsidRDefault="00BC0FBA" w:rsidP="0081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«___» _______________</w:t>
      </w:r>
      <w:r w:rsidR="0081147A" w:rsidRPr="00401BB1">
        <w:rPr>
          <w:rFonts w:ascii="Times New Roman" w:hAnsi="Times New Roman"/>
          <w:sz w:val="28"/>
          <w:szCs w:val="28"/>
        </w:rPr>
        <w:t>201</w:t>
      </w:r>
      <w:r w:rsidR="0081147A">
        <w:rPr>
          <w:rFonts w:ascii="Times New Roman" w:hAnsi="Times New Roman"/>
          <w:sz w:val="28"/>
          <w:szCs w:val="28"/>
        </w:rPr>
        <w:t>5</w:t>
      </w:r>
      <w:r w:rsidR="0081147A" w:rsidRPr="00401BB1">
        <w:rPr>
          <w:rFonts w:ascii="Times New Roman" w:hAnsi="Times New Roman"/>
          <w:sz w:val="28"/>
          <w:szCs w:val="28"/>
        </w:rPr>
        <w:t xml:space="preserve"> года</w:t>
      </w:r>
    </w:p>
    <w:p w:rsidR="0081147A" w:rsidRDefault="0081147A" w:rsidP="0081147A">
      <w:pPr>
        <w:spacing w:after="0" w:line="240" w:lineRule="auto"/>
        <w:ind w:left="567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A27620" w:rsidRDefault="00A27620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23F15" w:rsidRDefault="00B23F15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FBA" w:rsidRDefault="00BC0FBA" w:rsidP="00A27620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</w:p>
    <w:p w:rsidR="00BC0FBA" w:rsidRDefault="00BC0FBA" w:rsidP="00BC0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решению Совета депутатов </w:t>
      </w:r>
    </w:p>
    <w:p w:rsidR="00BC0FBA" w:rsidRDefault="00BC0FBA" w:rsidP="00BC0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Луговской </w:t>
      </w:r>
    </w:p>
    <w:p w:rsidR="00BC0FBA" w:rsidRDefault="00BC0FBA" w:rsidP="00BC0FBA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00.00.2015 № 000</w:t>
      </w:r>
    </w:p>
    <w:p w:rsidR="00586649" w:rsidRDefault="00586649" w:rsidP="00586649">
      <w:pPr>
        <w:tabs>
          <w:tab w:val="left" w:pos="0"/>
        </w:tabs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9263" behindDoc="1" locked="0" layoutInCell="1" allowOverlap="1">
            <wp:simplePos x="0" y="0"/>
            <wp:positionH relativeFrom="column">
              <wp:posOffset>-599440</wp:posOffset>
            </wp:positionH>
            <wp:positionV relativeFrom="paragraph">
              <wp:posOffset>5715</wp:posOffset>
            </wp:positionV>
            <wp:extent cx="6657975" cy="4676775"/>
            <wp:effectExtent l="19050" t="0" r="9525" b="0"/>
            <wp:wrapNone/>
            <wp:docPr id="2" name="Рисунок 1" descr="C:\Users\Саша\Desktop\Школа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ша\Desktop\Школа.BMP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7975" cy="467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C0FBA" w:rsidRDefault="00BC0FBA" w:rsidP="00BC0FBA">
      <w:pPr>
        <w:spacing w:after="0" w:line="240" w:lineRule="auto"/>
        <w:ind w:left="567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BC0FBA" w:rsidRDefault="00BC0FBA" w:rsidP="00A55CD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</w:p>
    <w:p w:rsidR="00D701FD" w:rsidRDefault="00B23F15" w:rsidP="00B23F15">
      <w:pPr>
        <w:spacing w:after="0" w:line="240" w:lineRule="auto"/>
        <w:contextualSpacing/>
        <w:jc w:val="right"/>
        <w:rPr>
          <w:rFonts w:ascii="Times New Roman" w:hAnsi="Times New Roman" w:cs="Times New Roman"/>
          <w:sz w:val="28"/>
          <w:szCs w:val="28"/>
        </w:rPr>
      </w:pPr>
      <w:r w:rsidRPr="00044466">
        <w:rPr>
          <w:noProof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9" type="#_x0000_t136" style="position:absolute;left:0;text-align:left;margin-left:193.55pt;margin-top:179.05pt;width:63pt;height:14.3pt;z-index:-251653120;mso-position-horizontal-relative:text;mso-position-vertical-relative:text;mso-width-relative:page;mso-height-relative:page" wrapcoords="257 -1137 -257 5684 -257 17053 0 20463 21343 20463 21600 17053 21600 4547 21086 -1137 257 -1137" fillcolor="black [3213]">
            <v:shadow color="#868686"/>
            <v:textpath style="font-family:&quot;Arial Black&quot;;v-text-kern:t" trim="t" fitpath="t" string="(ОДЗ 204)"/>
            <w10:wrap type="through"/>
          </v:shape>
        </w:pict>
      </w:r>
      <w:r w:rsidRPr="00044466">
        <w:rPr>
          <w:noProof/>
        </w:rPr>
        <w:pict>
          <v:shape id="_x0000_s1028" type="#_x0000_t136" style="position:absolute;left:0;text-align:left;margin-left:178.7pt;margin-top:153.55pt;width:84.75pt;height:14.3pt;z-index:-251654144;mso-position-horizontal-relative:text;mso-position-vertical-relative:text;mso-width-relative:page;mso-height-relative:page" wrapcoords="4014 -1137 573 -1137 -191 2274 -191 17053 191 20463 21218 20463 21791 17053 21791 0 21027 -1137 13381 -1137 4014 -1137" fillcolor="black [3213]">
            <v:shadow color="#868686"/>
            <v:textpath style="font-family:&quot;Arial Black&quot;;v-text-kern:t" trim="t" fitpath="t" string="01:01:05"/>
            <w10:wrap type="through"/>
          </v:shape>
        </w:pict>
      </w:r>
      <w:r w:rsidRPr="00044466">
        <w:rPr>
          <w:noProof/>
        </w:rPr>
        <w:pict>
          <v:shape id="_x0000_s1027" type="#_x0000_t136" style="position:absolute;left:0;text-align:left;margin-left:135.95pt;margin-top:60.55pt;width:63pt;height:14.3pt;z-index:-251655168;mso-position-horizontal-relative:text;mso-position-vertical-relative:text;mso-width-relative:page;mso-height-relative:page" wrapcoords="257 -1137 -257 5684 -257 17053 0 20463 21343 20463 21600 17053 21600 4547 21086 -1137 257 -1137" fillcolor="black [3213]">
            <v:shadow color="#868686"/>
            <v:textpath style="font-family:&quot;Arial Black&quot;;v-text-kern:t" trim="t" fitpath="t" string="(ОДЗ 204)"/>
            <w10:wrap type="through"/>
          </v:shape>
        </w:pict>
      </w:r>
      <w:r w:rsidRPr="00044466">
        <w:rPr>
          <w:noProof/>
        </w:rPr>
        <w:pict>
          <v:shape id="_x0000_s1026" type="#_x0000_t136" style="position:absolute;left:0;text-align:left;margin-left:114.2pt;margin-top:33.55pt;width:84.75pt;height:14.3pt;z-index:-251656192;mso-position-horizontal-relative:text;mso-position-vertical-relative:text;mso-width-relative:page;mso-height-relative:page" wrapcoords="4014 -1137 573 -1137 -191 2274 -191 17053 191 20463 21409 20463 21600 20463 21409 -1137 4014 -1137" fillcolor="black [3213]">
            <v:shadow color="#868686"/>
            <v:textpath style="font-family:&quot;Arial Black&quot;;v-text-kern:t" trim="t" fitpath="t" string="01:01:04"/>
            <w10:wrap type="through"/>
          </v:shape>
        </w:pict>
      </w:r>
      <w:r w:rsidRPr="00044466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left:0;text-align:left;margin-left:229.65pt;margin-top:64.3pt;width:15.8pt;height:36pt;z-index:251667456" o:connectortype="straight" strokecolor="red" strokeweight="3pt"/>
        </w:pict>
      </w:r>
      <w:r w:rsidRPr="00044466">
        <w:rPr>
          <w:noProof/>
        </w:rPr>
        <w:pict>
          <v:shape id="_x0000_s1032" type="#_x0000_t32" style="position:absolute;left:0;text-align:left;margin-left:166.7pt;margin-top:100.3pt;width:79.5pt;height:60.75pt;flip:y;z-index:251665408" o:connectortype="straight" strokecolor="red" strokeweight="3pt"/>
        </w:pict>
      </w:r>
      <w:r w:rsidRPr="00044466">
        <w:rPr>
          <w:noProof/>
        </w:rPr>
        <w:pict>
          <v:shape id="_x0000_s1035" type="#_x0000_t32" style="position:absolute;left:0;text-align:left;margin-left:162.2pt;margin-top:153.55pt;width:4.5pt;height:7.5pt;z-index:251668480" o:connectortype="straight" strokecolor="red" strokeweight="3pt"/>
        </w:pict>
      </w:r>
      <w:r w:rsidRPr="00044466">
        <w:rPr>
          <w:noProof/>
        </w:rPr>
        <w:pict>
          <v:shape id="_x0000_s1031" type="#_x0000_t32" style="position:absolute;left:0;text-align:left;margin-left:162.2pt;margin-top:100.3pt;width:66pt;height:53.25pt;flip:y;z-index:251664384" o:connectortype="straight" strokecolor="red" strokeweight="3pt"/>
        </w:pict>
      </w:r>
      <w:r w:rsidRPr="00044466">
        <w:rPr>
          <w:noProof/>
        </w:rPr>
        <w:pict>
          <v:shape id="_x0000_s1033" type="#_x0000_t32" style="position:absolute;left:0;text-align:left;margin-left:228.2pt;margin-top:64.3pt;width:0;height:36pt;flip:y;z-index:251666432" o:connectortype="straight" strokecolor="red" strokeweight="3pt"/>
        </w:pict>
      </w:r>
    </w:p>
    <w:sectPr w:rsidR="00D701FD" w:rsidSect="00A27620">
      <w:headerReference w:type="default" r:id="rId10"/>
      <w:pgSz w:w="11906" w:h="16838"/>
      <w:pgMar w:top="1418" w:right="1276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A6556" w:rsidRPr="00147ACA" w:rsidRDefault="005A6556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endnote>
  <w:endnote w:type="continuationSeparator" w:id="1">
    <w:p w:rsidR="005A6556" w:rsidRPr="00147ACA" w:rsidRDefault="005A6556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A6556" w:rsidRPr="00147ACA" w:rsidRDefault="005A6556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separator/>
      </w:r>
    </w:p>
  </w:footnote>
  <w:footnote w:type="continuationSeparator" w:id="1">
    <w:p w:rsidR="005A6556" w:rsidRPr="00147ACA" w:rsidRDefault="005A6556" w:rsidP="00147ACA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63383"/>
      <w:docPartObj>
        <w:docPartGallery w:val="Page Numbers (Top of Page)"/>
        <w:docPartUnique/>
      </w:docPartObj>
    </w:sdtPr>
    <w:sdtContent>
      <w:p w:rsidR="00A55CD2" w:rsidRDefault="00A55CD2">
        <w:pPr>
          <w:pStyle w:val="a8"/>
          <w:jc w:val="center"/>
        </w:pPr>
        <w:fldSimple w:instr=" PAGE   \* MERGEFORMAT ">
          <w:r w:rsidR="00B23F15">
            <w:rPr>
              <w:noProof/>
            </w:rPr>
            <w:t>5</w:t>
          </w:r>
        </w:fldSimple>
      </w:p>
    </w:sdtContent>
  </w:sdt>
  <w:p w:rsidR="00A55CD2" w:rsidRDefault="00A55CD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56C8"/>
    <w:multiLevelType w:val="multilevel"/>
    <w:tmpl w:val="F7F4DE3A"/>
    <w:lvl w:ilvl="0">
      <w:start w:val="1"/>
      <w:numFmt w:val="decimal"/>
      <w:lvlText w:val="%1."/>
      <w:lvlJc w:val="left"/>
      <w:pPr>
        <w:ind w:left="735" w:hanging="375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9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7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20" w:hanging="2160"/>
      </w:pPr>
      <w:rPr>
        <w:rFonts w:hint="default"/>
      </w:rPr>
    </w:lvl>
  </w:abstractNum>
  <w:abstractNum w:abstractNumId="1">
    <w:nsid w:val="399F4238"/>
    <w:multiLevelType w:val="hybridMultilevel"/>
    <w:tmpl w:val="0A60466E"/>
    <w:lvl w:ilvl="0" w:tplc="42FAD41E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4F35571B"/>
    <w:multiLevelType w:val="hybridMultilevel"/>
    <w:tmpl w:val="4FF043EA"/>
    <w:lvl w:ilvl="0" w:tplc="C1A424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91557B"/>
    <w:multiLevelType w:val="hybridMultilevel"/>
    <w:tmpl w:val="9CA01BBE"/>
    <w:lvl w:ilvl="0" w:tplc="10362DE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31C568E"/>
    <w:multiLevelType w:val="hybridMultilevel"/>
    <w:tmpl w:val="B08096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9B0A8E"/>
    <w:multiLevelType w:val="multilevel"/>
    <w:tmpl w:val="86A261BC"/>
    <w:lvl w:ilvl="0">
      <w:start w:val="1"/>
      <w:numFmt w:val="decimal"/>
      <w:lvlText w:val="%1."/>
      <w:lvlJc w:val="left"/>
      <w:pPr>
        <w:ind w:left="990" w:hanging="39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320" w:hanging="720"/>
      </w:pPr>
      <w:rPr>
        <w:rFonts w:eastAsia="Calibri" w:hint="default"/>
      </w:rPr>
    </w:lvl>
    <w:lvl w:ilvl="2">
      <w:start w:val="1"/>
      <w:numFmt w:val="decimal"/>
      <w:isLgl/>
      <w:lvlText w:val="%1.%2.%3."/>
      <w:lvlJc w:val="left"/>
      <w:pPr>
        <w:ind w:left="1320" w:hanging="720"/>
      </w:pPr>
      <w:rPr>
        <w:rFonts w:eastAsia="Calibri" w:hint="default"/>
      </w:rPr>
    </w:lvl>
    <w:lvl w:ilvl="3">
      <w:start w:val="1"/>
      <w:numFmt w:val="decimal"/>
      <w:isLgl/>
      <w:lvlText w:val="%1.%2.%3.%4."/>
      <w:lvlJc w:val="left"/>
      <w:pPr>
        <w:ind w:left="1680" w:hanging="1080"/>
      </w:pPr>
      <w:rPr>
        <w:rFonts w:eastAsia="Calibri" w:hint="default"/>
      </w:rPr>
    </w:lvl>
    <w:lvl w:ilvl="4">
      <w:start w:val="1"/>
      <w:numFmt w:val="decimal"/>
      <w:isLgl/>
      <w:lvlText w:val="%1.%2.%3.%4.%5."/>
      <w:lvlJc w:val="left"/>
      <w:pPr>
        <w:ind w:left="1680" w:hanging="1080"/>
      </w:pPr>
      <w:rPr>
        <w:rFonts w:eastAsia="Calibri" w:hint="default"/>
      </w:rPr>
    </w:lvl>
    <w:lvl w:ilvl="5">
      <w:start w:val="1"/>
      <w:numFmt w:val="decimal"/>
      <w:isLgl/>
      <w:lvlText w:val="%1.%2.%3.%4.%5.%6."/>
      <w:lvlJc w:val="left"/>
      <w:pPr>
        <w:ind w:left="2040" w:hanging="1440"/>
      </w:pPr>
      <w:rPr>
        <w:rFonts w:eastAsia="Calibri" w:hint="default"/>
      </w:rPr>
    </w:lvl>
    <w:lvl w:ilvl="6">
      <w:start w:val="1"/>
      <w:numFmt w:val="decimal"/>
      <w:isLgl/>
      <w:lvlText w:val="%1.%2.%3.%4.%5.%6.%7."/>
      <w:lvlJc w:val="left"/>
      <w:pPr>
        <w:ind w:left="2400" w:hanging="1800"/>
      </w:pPr>
      <w:rPr>
        <w:rFonts w:eastAsia="Calibri" w:hint="default"/>
      </w:rPr>
    </w:lvl>
    <w:lvl w:ilvl="7">
      <w:start w:val="1"/>
      <w:numFmt w:val="decimal"/>
      <w:isLgl/>
      <w:lvlText w:val="%1.%2.%3.%4.%5.%6.%7.%8."/>
      <w:lvlJc w:val="left"/>
      <w:pPr>
        <w:ind w:left="2400" w:hanging="1800"/>
      </w:pPr>
      <w:rPr>
        <w:rFonts w:eastAsia="Calibri" w:hint="default"/>
      </w:rPr>
    </w:lvl>
    <w:lvl w:ilvl="8">
      <w:start w:val="1"/>
      <w:numFmt w:val="decimal"/>
      <w:isLgl/>
      <w:lvlText w:val="%1.%2.%3.%4.%5.%6.%7.%8.%9."/>
      <w:lvlJc w:val="left"/>
      <w:pPr>
        <w:ind w:left="2760" w:hanging="2160"/>
      </w:pPr>
      <w:rPr>
        <w:rFonts w:eastAsia="Calibri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1147A"/>
    <w:rsid w:val="00044466"/>
    <w:rsid w:val="000F2FEB"/>
    <w:rsid w:val="00147ACA"/>
    <w:rsid w:val="0015051F"/>
    <w:rsid w:val="002074AB"/>
    <w:rsid w:val="002362A5"/>
    <w:rsid w:val="002C0D87"/>
    <w:rsid w:val="002F042A"/>
    <w:rsid w:val="00393A0F"/>
    <w:rsid w:val="004038A1"/>
    <w:rsid w:val="00431595"/>
    <w:rsid w:val="004A2983"/>
    <w:rsid w:val="004E42B2"/>
    <w:rsid w:val="0053699C"/>
    <w:rsid w:val="00586649"/>
    <w:rsid w:val="005A6556"/>
    <w:rsid w:val="00633108"/>
    <w:rsid w:val="006632CE"/>
    <w:rsid w:val="0081147A"/>
    <w:rsid w:val="00A27620"/>
    <w:rsid w:val="00A3794B"/>
    <w:rsid w:val="00A55CD2"/>
    <w:rsid w:val="00AC13C5"/>
    <w:rsid w:val="00B23F15"/>
    <w:rsid w:val="00B263C1"/>
    <w:rsid w:val="00B32017"/>
    <w:rsid w:val="00B833BC"/>
    <w:rsid w:val="00B8729D"/>
    <w:rsid w:val="00BB6962"/>
    <w:rsid w:val="00BC0FBA"/>
    <w:rsid w:val="00BE2E7F"/>
    <w:rsid w:val="00C1719D"/>
    <w:rsid w:val="00C442D8"/>
    <w:rsid w:val="00D21835"/>
    <w:rsid w:val="00D46E99"/>
    <w:rsid w:val="00D701FD"/>
    <w:rsid w:val="00DB10EE"/>
    <w:rsid w:val="00DE6EA5"/>
    <w:rsid w:val="00F126CF"/>
    <w:rsid w:val="00F85068"/>
    <w:rsid w:val="00FA2E26"/>
    <w:rsid w:val="00FA54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  <o:rules v:ext="edit">
        <o:r id="V:Rule6" type="connector" idref="#_x0000_s1031"/>
        <o:r id="V:Rule7" type="connector" idref="#_x0000_s1035"/>
        <o:r id="V:Rule8" type="connector" idref="#_x0000_s1034"/>
        <o:r id="V:Rule9" type="connector" idref="#_x0000_s1032"/>
        <o:r id="V:Rule10" type="connector" idref="#_x0000_s103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696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Сетка таблицы1"/>
    <w:basedOn w:val="a1"/>
    <w:next w:val="a3"/>
    <w:uiPriority w:val="59"/>
    <w:rsid w:val="0081147A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1147A"/>
    <w:pPr>
      <w:ind w:left="720"/>
      <w:contextualSpacing/>
    </w:pPr>
    <w:rPr>
      <w:rFonts w:eastAsiaTheme="minorHAnsi"/>
      <w:lang w:eastAsia="en-US"/>
    </w:rPr>
  </w:style>
  <w:style w:type="character" w:styleId="a5">
    <w:name w:val="Hyperlink"/>
    <w:basedOn w:val="a0"/>
    <w:uiPriority w:val="99"/>
    <w:unhideWhenUsed/>
    <w:rsid w:val="0081147A"/>
    <w:rPr>
      <w:color w:val="0000FF" w:themeColor="hyperlink"/>
      <w:u w:val="single"/>
    </w:rPr>
  </w:style>
  <w:style w:type="paragraph" w:customStyle="1" w:styleId="Default">
    <w:name w:val="Default"/>
    <w:rsid w:val="00D46E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4038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038A1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14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147ACA"/>
  </w:style>
  <w:style w:type="paragraph" w:styleId="aa">
    <w:name w:val="footer"/>
    <w:basedOn w:val="a"/>
    <w:link w:val="ab"/>
    <w:uiPriority w:val="99"/>
    <w:unhideWhenUsed/>
    <w:rsid w:val="00147AC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147AC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gv-adm.r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gv-adm.ru" TargetMode="External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sDel="0"/>
  <w:defaultTabStop w:val="708"/>
  <w:characterSpacingControl w:val="doNotCompress"/>
  <w:compat>
    <w:useFELayout/>
  </w:compat>
  <w:rsids>
    <w:rsidRoot w:val="002B6FC7"/>
    <w:rsid w:val="002B6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0324F01A25D4B63B78A55DC43CD9E44">
    <w:name w:val="A0324F01A25D4B63B78A55DC43CD9E44"/>
    <w:rsid w:val="002B6FC7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739</Words>
  <Characters>4214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11</cp:revision>
  <cp:lastPrinted>2015-11-24T04:32:00Z</cp:lastPrinted>
  <dcterms:created xsi:type="dcterms:W3CDTF">2015-11-11T03:48:00Z</dcterms:created>
  <dcterms:modified xsi:type="dcterms:W3CDTF">2015-11-24T04:39:00Z</dcterms:modified>
</cp:coreProperties>
</file>