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612F17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84125F">
        <w:rPr>
          <w:rFonts w:ascii="Times New Roman" w:hAnsi="Times New Roman" w:cs="Times New Roman"/>
          <w:b/>
          <w:sz w:val="28"/>
          <w:szCs w:val="28"/>
        </w:rPr>
        <w:t>9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:rsidR="0084125F" w:rsidRPr="00F64265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680A37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</w:tblGrid>
      <w:tr w:rsidR="00F64265" w:rsidTr="00F6426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64265" w:rsidRDefault="00F64265" w:rsidP="00F64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</w:t>
            </w:r>
            <w:r w:rsidRPr="00680A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ельского поселения Луговской о</w:t>
            </w:r>
            <w:r w:rsidRPr="00680A3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  26.10.2</w:t>
            </w:r>
            <w:r w:rsidRPr="00680A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007 года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0A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 95 «Об установлении </w:t>
            </w:r>
            <w:r w:rsidRPr="00680A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земельного налога»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(с изменениями от 05.12.2008 № 10, от 19.06.2009 № 81)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</w:tr>
    </w:tbl>
    <w:p w:rsidR="0084125F" w:rsidRPr="00680A37" w:rsidRDefault="0084125F" w:rsidP="0084125F">
      <w:pPr>
        <w:shd w:val="clear" w:color="auto" w:fill="FFFFFF"/>
        <w:spacing w:before="394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со статьей 64 Бюджетного кодекса Российской Федерации, н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пункта 4 статьи 5, пункта 4 статьи 12 и пункта 2 статьи 387 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 xml:space="preserve">Налогового кодекса Российской Федерации, 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125F" w:rsidRDefault="0084125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before="25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680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решениями Совета депутатов от 05.12.2008 № 10, от 19.06.2009 № 81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B7B9F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пунктом 6 следующего содержания:</w:t>
      </w:r>
    </w:p>
    <w:p w:rsidR="002B7B9F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Налоговые льготы</w:t>
      </w:r>
    </w:p>
    <w:p w:rsidR="002B7B9F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налогообл</w:t>
      </w:r>
      <w:r w:rsidR="00823D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жения:</w:t>
      </w:r>
    </w:p>
    <w:p w:rsidR="002B7B9F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бюджетные и автономные учреждения Ханты-Мансийского района и сельских поселений Ханты-Мансийского района –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2B7B9F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 Ханты-Мансийского района и сельских поселений Ханты-Мансийского района и их отраслевые (функциональные) органы – в отношении земельных участков, находящихся в муниципальной собственности, а также в отношении</w:t>
      </w:r>
      <w:r w:rsidR="00C50ABB">
        <w:rPr>
          <w:rFonts w:ascii="Times New Roman" w:hAnsi="Times New Roman" w:cs="Times New Roman"/>
          <w:sz w:val="28"/>
          <w:szCs w:val="28"/>
        </w:rPr>
        <w:t xml:space="preserve"> земельных участков, используемых ими для непосредственного выполнения возложенных на них </w:t>
      </w:r>
      <w:r w:rsidR="00C50ABB">
        <w:rPr>
          <w:rFonts w:ascii="Times New Roman" w:hAnsi="Times New Roman" w:cs="Times New Roman"/>
          <w:sz w:val="28"/>
          <w:szCs w:val="28"/>
        </w:rPr>
        <w:lastRenderedPageBreak/>
        <w:t>функций и вопросов местного значения Ханты-Мансийского района и сельских поселений Ханты-Мансийского района.»</w:t>
      </w:r>
    </w:p>
    <w:p w:rsidR="00823DC4" w:rsidRPr="00680A37" w:rsidRDefault="00823DC4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6-9 считать соответственно пунктами 7-10.</w:t>
      </w:r>
    </w:p>
    <w:p w:rsidR="00823DC4" w:rsidRDefault="00823DC4" w:rsidP="0084125F">
      <w:pPr>
        <w:shd w:val="clear" w:color="auto" w:fill="FFFFFF"/>
        <w:tabs>
          <w:tab w:val="left" w:pos="682"/>
          <w:tab w:val="left" w:leader="underscore" w:pos="2808"/>
        </w:tabs>
        <w:spacing w:before="10"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hd w:val="clear" w:color="auto" w:fill="FFFFFF"/>
        <w:tabs>
          <w:tab w:val="left" w:pos="682"/>
          <w:tab w:val="left" w:leader="underscore" w:pos="2808"/>
        </w:tabs>
        <w:spacing w:before="10" w:after="0" w:line="240" w:lineRule="auto"/>
        <w:ind w:right="1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Луговской 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>для опубликования в установленном порядке.</w:t>
      </w:r>
    </w:p>
    <w:p w:rsidR="0084125F" w:rsidRPr="00680A37" w:rsidRDefault="0084125F" w:rsidP="0084125F">
      <w:pPr>
        <w:shd w:val="clear" w:color="auto" w:fill="FFFFFF"/>
        <w:tabs>
          <w:tab w:val="left" w:pos="68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hd w:val="clear" w:color="auto" w:fill="FFFFFF"/>
        <w:tabs>
          <w:tab w:val="left" w:pos="68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месяца со дня 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официального опубликования и распространяет свое действие на </w:t>
      </w:r>
      <w:r w:rsidRPr="00680A37">
        <w:rPr>
          <w:rFonts w:ascii="Times New Roman" w:hAnsi="Times New Roman" w:cs="Times New Roman"/>
          <w:sz w:val="28"/>
          <w:szCs w:val="28"/>
        </w:rPr>
        <w:t>правоотношения, возникшие с 1 января 200</w:t>
      </w:r>
      <w:r w:rsidR="00823DC4">
        <w:rPr>
          <w:rFonts w:ascii="Times New Roman" w:hAnsi="Times New Roman" w:cs="Times New Roman"/>
          <w:sz w:val="28"/>
          <w:szCs w:val="28"/>
        </w:rPr>
        <w:t>9</w:t>
      </w:r>
      <w:r w:rsidRPr="00680A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25F" w:rsidRPr="00680A37" w:rsidRDefault="0084125F" w:rsidP="0084125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</w:p>
    <w:p w:rsidR="0084125F" w:rsidRPr="00680A37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125F" w:rsidRPr="00680A37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0A37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 М.П.Козлов</w:t>
      </w: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DC4" w:rsidSect="000D2AA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AA" w:rsidRDefault="00AA22AA" w:rsidP="005E2985">
      <w:pPr>
        <w:spacing w:after="0" w:line="240" w:lineRule="auto"/>
      </w:pPr>
      <w:r>
        <w:separator/>
      </w:r>
    </w:p>
  </w:endnote>
  <w:endnote w:type="continuationSeparator" w:id="1">
    <w:p w:rsidR="00AA22AA" w:rsidRDefault="00AA22AA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AA" w:rsidRDefault="00AA22AA" w:rsidP="005E2985">
      <w:pPr>
        <w:spacing w:after="0" w:line="240" w:lineRule="auto"/>
      </w:pPr>
      <w:r>
        <w:separator/>
      </w:r>
    </w:p>
  </w:footnote>
  <w:footnote w:type="continuationSeparator" w:id="1">
    <w:p w:rsidR="00AA22AA" w:rsidRDefault="00AA22AA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95"/>
      <w:docPartObj>
        <w:docPartGallery w:val="Page Numbers (Top of Page)"/>
        <w:docPartUnique/>
      </w:docPartObj>
    </w:sdtPr>
    <w:sdtContent>
      <w:p w:rsidR="000D2AA8" w:rsidRDefault="000D2AA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2985" w:rsidRDefault="005E29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C674F"/>
    <w:rsid w:val="000D2AA8"/>
    <w:rsid w:val="00172AB5"/>
    <w:rsid w:val="001B7740"/>
    <w:rsid w:val="00235E7E"/>
    <w:rsid w:val="002B5D3A"/>
    <w:rsid w:val="002B7B9F"/>
    <w:rsid w:val="00532165"/>
    <w:rsid w:val="005E2985"/>
    <w:rsid w:val="00612F17"/>
    <w:rsid w:val="0061668B"/>
    <w:rsid w:val="006D2FA8"/>
    <w:rsid w:val="00823DC4"/>
    <w:rsid w:val="0084125F"/>
    <w:rsid w:val="009F7A65"/>
    <w:rsid w:val="00A56FAC"/>
    <w:rsid w:val="00AA22AA"/>
    <w:rsid w:val="00AA416B"/>
    <w:rsid w:val="00B11685"/>
    <w:rsid w:val="00B62759"/>
    <w:rsid w:val="00C50ABB"/>
    <w:rsid w:val="00DD7206"/>
    <w:rsid w:val="00E32776"/>
    <w:rsid w:val="00E87A09"/>
    <w:rsid w:val="00EA2FB4"/>
    <w:rsid w:val="00EB403E"/>
    <w:rsid w:val="00F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semiHidden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32A7-D417-4E60-A607-E3B0111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2010-04-22T08:27:00Z</cp:lastPrinted>
  <dcterms:created xsi:type="dcterms:W3CDTF">2009-06-17T03:27:00Z</dcterms:created>
  <dcterms:modified xsi:type="dcterms:W3CDTF">2010-04-22T08:48:00Z</dcterms:modified>
</cp:coreProperties>
</file>