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274D42" w:rsidRDefault="00F27AD0" w:rsidP="00B913EC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автономный округ – Югра</w:t>
      </w:r>
    </w:p>
    <w:p w:rsidR="00F27AD0" w:rsidRPr="00274D42" w:rsidRDefault="00F27AD0" w:rsidP="00F27AD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D42">
        <w:rPr>
          <w:rFonts w:ascii="Times New Roman" w:hAnsi="Times New Roman" w:cs="Times New Roman"/>
          <w:bCs/>
          <w:sz w:val="24"/>
          <w:szCs w:val="24"/>
        </w:rPr>
        <w:t>Ханты-Мансийский район</w:t>
      </w:r>
    </w:p>
    <w:p w:rsidR="00F27AD0" w:rsidRPr="00274D42" w:rsidRDefault="00F27AD0" w:rsidP="00F27AD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AD0" w:rsidRDefault="00F27AD0" w:rsidP="00F27AD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</w:t>
      </w:r>
    </w:p>
    <w:p w:rsidR="00F27AD0" w:rsidRPr="008F4400" w:rsidRDefault="00F27AD0" w:rsidP="00F27AD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400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Луговской</w:t>
      </w:r>
    </w:p>
    <w:p w:rsidR="00F27AD0" w:rsidRPr="00274D42" w:rsidRDefault="00F27AD0" w:rsidP="00F27AD0">
      <w:pPr>
        <w:tabs>
          <w:tab w:val="left" w:pos="121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7AD0" w:rsidRPr="00274D42" w:rsidRDefault="00F27AD0" w:rsidP="00F27AD0">
      <w:pPr>
        <w:tabs>
          <w:tab w:val="left" w:pos="12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274D42" w:rsidRDefault="00F27AD0" w:rsidP="00F27AD0">
      <w:pPr>
        <w:tabs>
          <w:tab w:val="left" w:pos="121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274D42" w:rsidRDefault="00F27AD0" w:rsidP="00F27AD0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Default="00B82E04" w:rsidP="00EB77CD">
      <w:pPr>
        <w:pStyle w:val="a8"/>
        <w:jc w:val="right"/>
        <w:rPr>
          <w:snapToGrid w:val="0"/>
          <w:sz w:val="28"/>
          <w:szCs w:val="28"/>
        </w:rPr>
      </w:pPr>
    </w:p>
    <w:p w:rsidR="00B82E04" w:rsidRDefault="00B82E04" w:rsidP="00EB77CD">
      <w:pPr>
        <w:pStyle w:val="a8"/>
        <w:jc w:val="right"/>
        <w:rPr>
          <w:snapToGrid w:val="0"/>
          <w:sz w:val="28"/>
          <w:szCs w:val="28"/>
        </w:rPr>
      </w:pPr>
    </w:p>
    <w:p w:rsidR="00F27AD0" w:rsidRDefault="00F87A0D" w:rsidP="00F27AD0">
      <w:pPr>
        <w:pStyle w:val="a8"/>
        <w:rPr>
          <w:sz w:val="28"/>
          <w:szCs w:val="28"/>
        </w:rPr>
      </w:pPr>
      <w:r>
        <w:rPr>
          <w:sz w:val="28"/>
          <w:szCs w:val="28"/>
        </w:rPr>
        <w:t>от 21.1</w:t>
      </w:r>
      <w:r w:rsidR="005D6480">
        <w:rPr>
          <w:sz w:val="28"/>
          <w:szCs w:val="28"/>
        </w:rPr>
        <w:t>0</w:t>
      </w:r>
      <w:r w:rsidR="00F27AD0">
        <w:rPr>
          <w:sz w:val="28"/>
          <w:szCs w:val="28"/>
        </w:rPr>
        <w:t>.201</w:t>
      </w:r>
      <w:r w:rsidR="00A82E49">
        <w:rPr>
          <w:sz w:val="28"/>
          <w:szCs w:val="28"/>
        </w:rPr>
        <w:t>6</w:t>
      </w:r>
      <w:r w:rsidR="00F27AD0">
        <w:rPr>
          <w:sz w:val="28"/>
          <w:szCs w:val="28"/>
        </w:rPr>
        <w:t xml:space="preserve">                                                </w:t>
      </w:r>
      <w:r w:rsidR="00F27AD0">
        <w:rPr>
          <w:sz w:val="28"/>
          <w:szCs w:val="28"/>
        </w:rPr>
        <w:tab/>
        <w:t xml:space="preserve">                                     </w:t>
      </w:r>
      <w:r w:rsidR="00CF33D0">
        <w:rPr>
          <w:sz w:val="28"/>
          <w:szCs w:val="28"/>
        </w:rPr>
        <w:t xml:space="preserve">       </w:t>
      </w:r>
      <w:r w:rsidR="00F27AD0">
        <w:rPr>
          <w:sz w:val="28"/>
          <w:szCs w:val="28"/>
        </w:rPr>
        <w:t xml:space="preserve"> №</w:t>
      </w:r>
      <w:r w:rsidR="00B913EC">
        <w:rPr>
          <w:sz w:val="28"/>
          <w:szCs w:val="28"/>
        </w:rPr>
        <w:t>202-р</w:t>
      </w:r>
    </w:p>
    <w:p w:rsidR="00F27AD0" w:rsidRDefault="00C2123D" w:rsidP="00F27AD0">
      <w:pPr>
        <w:pStyle w:val="a8"/>
        <w:jc w:val="both"/>
        <w:rPr>
          <w:sz w:val="28"/>
          <w:szCs w:val="28"/>
        </w:rPr>
      </w:pPr>
      <w:r>
        <w:rPr>
          <w:i/>
          <w:sz w:val="24"/>
          <w:szCs w:val="24"/>
        </w:rPr>
        <w:t>п. Луговской</w:t>
      </w: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Об итогах </w:t>
      </w:r>
      <w:proofErr w:type="gramStart"/>
      <w:r w:rsidRPr="00C81996">
        <w:rPr>
          <w:sz w:val="28"/>
          <w:szCs w:val="28"/>
        </w:rPr>
        <w:t>социально-экономического</w:t>
      </w:r>
      <w:proofErr w:type="gramEnd"/>
    </w:p>
    <w:p w:rsidR="00F27AD0" w:rsidRDefault="00F27AD0" w:rsidP="00F27AD0">
      <w:pPr>
        <w:pStyle w:val="a8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сельского поселения </w:t>
      </w: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Луговской за </w:t>
      </w:r>
      <w:r w:rsidR="005F03DD">
        <w:rPr>
          <w:sz w:val="28"/>
          <w:szCs w:val="28"/>
        </w:rPr>
        <w:t>9 месяцев</w:t>
      </w:r>
      <w:r w:rsidR="005D6480">
        <w:rPr>
          <w:sz w:val="28"/>
          <w:szCs w:val="28"/>
        </w:rPr>
        <w:t xml:space="preserve"> </w:t>
      </w:r>
      <w:r w:rsidRPr="00C81996">
        <w:rPr>
          <w:sz w:val="28"/>
          <w:szCs w:val="28"/>
        </w:rPr>
        <w:t>201</w:t>
      </w:r>
      <w:r w:rsidR="005D6480">
        <w:rPr>
          <w:sz w:val="28"/>
          <w:szCs w:val="28"/>
        </w:rPr>
        <w:t>6</w:t>
      </w:r>
      <w:r>
        <w:rPr>
          <w:sz w:val="28"/>
          <w:szCs w:val="28"/>
        </w:rPr>
        <w:t>год</w:t>
      </w: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ind w:firstLine="708"/>
        <w:jc w:val="both"/>
        <w:rPr>
          <w:sz w:val="28"/>
          <w:szCs w:val="28"/>
        </w:rPr>
      </w:pPr>
      <w:r w:rsidRPr="00C81996">
        <w:rPr>
          <w:sz w:val="28"/>
          <w:szCs w:val="28"/>
        </w:rPr>
        <w:t xml:space="preserve">В соответствии со статьей 184.2 Бюджетного кодекса </w:t>
      </w:r>
      <w:r>
        <w:rPr>
          <w:sz w:val="28"/>
          <w:szCs w:val="28"/>
        </w:rPr>
        <w:t xml:space="preserve">                 </w:t>
      </w:r>
      <w:r w:rsidRPr="00C81996">
        <w:rPr>
          <w:sz w:val="28"/>
          <w:szCs w:val="28"/>
        </w:rPr>
        <w:t xml:space="preserve">Российской Федерации, постановлениями администрации </w:t>
      </w:r>
      <w:r w:rsidR="0026082A">
        <w:rPr>
          <w:sz w:val="28"/>
          <w:szCs w:val="28"/>
        </w:rPr>
        <w:t xml:space="preserve">сельского поселения Луговской от </w:t>
      </w:r>
      <w:r w:rsidR="009B56CB">
        <w:rPr>
          <w:sz w:val="28"/>
          <w:szCs w:val="28"/>
        </w:rPr>
        <w:t>15</w:t>
      </w:r>
      <w:r w:rsidR="0026082A">
        <w:rPr>
          <w:sz w:val="28"/>
          <w:szCs w:val="28"/>
        </w:rPr>
        <w:t>.1</w:t>
      </w:r>
      <w:r w:rsidR="009B56CB">
        <w:rPr>
          <w:sz w:val="28"/>
          <w:szCs w:val="28"/>
        </w:rPr>
        <w:t>0</w:t>
      </w:r>
      <w:r w:rsidR="0026082A">
        <w:rPr>
          <w:sz w:val="28"/>
          <w:szCs w:val="28"/>
        </w:rPr>
        <w:t>.201</w:t>
      </w:r>
      <w:r w:rsidR="009B56CB">
        <w:rPr>
          <w:sz w:val="28"/>
          <w:szCs w:val="28"/>
        </w:rPr>
        <w:t>5</w:t>
      </w:r>
      <w:r w:rsidR="0026082A">
        <w:rPr>
          <w:sz w:val="28"/>
          <w:szCs w:val="28"/>
        </w:rPr>
        <w:t xml:space="preserve"> года № </w:t>
      </w:r>
      <w:r w:rsidR="009B56CB">
        <w:rPr>
          <w:sz w:val="28"/>
          <w:szCs w:val="28"/>
        </w:rPr>
        <w:t>178-р</w:t>
      </w:r>
      <w:r w:rsidR="0026082A">
        <w:rPr>
          <w:sz w:val="28"/>
          <w:szCs w:val="28"/>
        </w:rPr>
        <w:t xml:space="preserve"> «</w:t>
      </w:r>
      <w:proofErr w:type="gramStart"/>
      <w:r w:rsidR="0026082A">
        <w:rPr>
          <w:sz w:val="28"/>
          <w:szCs w:val="28"/>
        </w:rPr>
        <w:t>Об</w:t>
      </w:r>
      <w:proofErr w:type="gramEnd"/>
      <w:r w:rsidR="0026082A">
        <w:rPr>
          <w:sz w:val="28"/>
          <w:szCs w:val="28"/>
        </w:rPr>
        <w:t xml:space="preserve"> </w:t>
      </w:r>
      <w:r w:rsidR="0026082A" w:rsidRPr="00C81996">
        <w:rPr>
          <w:sz w:val="28"/>
          <w:szCs w:val="28"/>
        </w:rPr>
        <w:t>прогноз</w:t>
      </w:r>
      <w:r w:rsidR="009B56CB">
        <w:rPr>
          <w:sz w:val="28"/>
          <w:szCs w:val="28"/>
        </w:rPr>
        <w:t>е</w:t>
      </w:r>
      <w:r w:rsidR="0026082A" w:rsidRPr="00C81996">
        <w:rPr>
          <w:sz w:val="28"/>
          <w:szCs w:val="28"/>
        </w:rPr>
        <w:t xml:space="preserve"> социально-экономического развития</w:t>
      </w:r>
      <w:r w:rsidR="0026082A">
        <w:rPr>
          <w:sz w:val="28"/>
          <w:szCs w:val="28"/>
        </w:rPr>
        <w:t xml:space="preserve">  сельского поселения Луговской</w:t>
      </w:r>
      <w:r w:rsidR="009B56CB">
        <w:rPr>
          <w:sz w:val="28"/>
          <w:szCs w:val="28"/>
        </w:rPr>
        <w:t xml:space="preserve"> на 2016 год и плановый период 2017-2018 годов</w:t>
      </w:r>
      <w:r w:rsidR="0026082A">
        <w:rPr>
          <w:sz w:val="28"/>
          <w:szCs w:val="28"/>
        </w:rPr>
        <w:t xml:space="preserve">» и решением Совета депутатов сельского поселения Луговской от </w:t>
      </w:r>
      <w:r w:rsidR="009B56CB">
        <w:rPr>
          <w:sz w:val="28"/>
          <w:szCs w:val="28"/>
        </w:rPr>
        <w:t>22</w:t>
      </w:r>
      <w:r w:rsidR="0026082A">
        <w:rPr>
          <w:sz w:val="28"/>
          <w:szCs w:val="28"/>
        </w:rPr>
        <w:t>.</w:t>
      </w:r>
      <w:r w:rsidR="009B56CB">
        <w:rPr>
          <w:sz w:val="28"/>
          <w:szCs w:val="28"/>
        </w:rPr>
        <w:t>07</w:t>
      </w:r>
      <w:r w:rsidR="0026082A">
        <w:rPr>
          <w:sz w:val="28"/>
          <w:szCs w:val="28"/>
        </w:rPr>
        <w:t>.201</w:t>
      </w:r>
      <w:r w:rsidR="00155EE8">
        <w:rPr>
          <w:sz w:val="28"/>
          <w:szCs w:val="28"/>
        </w:rPr>
        <w:t>5</w:t>
      </w:r>
      <w:r w:rsidR="0026082A">
        <w:rPr>
          <w:sz w:val="28"/>
          <w:szCs w:val="28"/>
        </w:rPr>
        <w:t xml:space="preserve"> года № </w:t>
      </w:r>
      <w:r w:rsidR="009B56CB">
        <w:rPr>
          <w:sz w:val="28"/>
          <w:szCs w:val="28"/>
        </w:rPr>
        <w:t>271</w:t>
      </w:r>
      <w:r w:rsidR="0026082A">
        <w:rPr>
          <w:sz w:val="28"/>
          <w:szCs w:val="28"/>
        </w:rPr>
        <w:t xml:space="preserve"> «Об утверждении Положения об отдельных вопросах организации и осуществления бюджетного процесса в сельском поселении Луговской»:</w:t>
      </w:r>
      <w:r w:rsidRPr="00C8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1996">
        <w:rPr>
          <w:sz w:val="28"/>
          <w:szCs w:val="28"/>
        </w:rPr>
        <w:t xml:space="preserve">Утвердить итоги социально-экономического развития </w:t>
      </w:r>
      <w:r w:rsidR="0026082A">
        <w:rPr>
          <w:sz w:val="28"/>
          <w:szCs w:val="28"/>
        </w:rPr>
        <w:t>сельского поселения Луговской</w:t>
      </w:r>
      <w:r>
        <w:rPr>
          <w:sz w:val="28"/>
          <w:szCs w:val="28"/>
        </w:rPr>
        <w:t xml:space="preserve"> за </w:t>
      </w:r>
      <w:r w:rsidR="00C27273">
        <w:rPr>
          <w:sz w:val="28"/>
          <w:szCs w:val="28"/>
        </w:rPr>
        <w:t>9 месяцев</w:t>
      </w:r>
      <w:r w:rsidR="005D6480">
        <w:rPr>
          <w:sz w:val="28"/>
          <w:szCs w:val="28"/>
        </w:rPr>
        <w:t xml:space="preserve"> </w:t>
      </w:r>
      <w:r w:rsidRPr="00C81996">
        <w:rPr>
          <w:sz w:val="28"/>
          <w:szCs w:val="28"/>
        </w:rPr>
        <w:t>201</w:t>
      </w:r>
      <w:r w:rsidR="005D648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C27273">
        <w:rPr>
          <w:sz w:val="28"/>
          <w:szCs w:val="28"/>
        </w:rPr>
        <w:t>а</w:t>
      </w:r>
      <w:r w:rsidRPr="00C81996">
        <w:rPr>
          <w:sz w:val="28"/>
          <w:szCs w:val="28"/>
        </w:rPr>
        <w:t xml:space="preserve"> </w:t>
      </w:r>
      <w:r w:rsidR="0026082A">
        <w:rPr>
          <w:sz w:val="28"/>
          <w:szCs w:val="28"/>
        </w:rPr>
        <w:t>согласно приложению</w:t>
      </w:r>
      <w:r w:rsidRPr="00C81996">
        <w:rPr>
          <w:sz w:val="28"/>
          <w:szCs w:val="28"/>
        </w:rPr>
        <w:t>.</w:t>
      </w:r>
    </w:p>
    <w:p w:rsidR="00F27AD0" w:rsidRPr="00C81996" w:rsidRDefault="00F27AD0" w:rsidP="000F27D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082A">
        <w:rPr>
          <w:sz w:val="28"/>
          <w:szCs w:val="28"/>
        </w:rPr>
        <w:t xml:space="preserve"> О</w:t>
      </w:r>
      <w:r w:rsidRPr="00C81996">
        <w:rPr>
          <w:sz w:val="28"/>
          <w:szCs w:val="28"/>
        </w:rPr>
        <w:t xml:space="preserve">публиковать </w:t>
      </w:r>
      <w:r w:rsidR="0026082A">
        <w:rPr>
          <w:sz w:val="28"/>
          <w:szCs w:val="28"/>
        </w:rPr>
        <w:t xml:space="preserve">настоящее распоряжение </w:t>
      </w:r>
      <w:r w:rsidRPr="00C81996">
        <w:rPr>
          <w:sz w:val="28"/>
          <w:szCs w:val="28"/>
        </w:rPr>
        <w:t>в официальном</w:t>
      </w:r>
      <w:r w:rsidR="0026082A">
        <w:rPr>
          <w:sz w:val="28"/>
          <w:szCs w:val="28"/>
        </w:rPr>
        <w:t xml:space="preserve"> информационном бюллетене «Луговской вестник» и разместить на официальном </w:t>
      </w:r>
      <w:r w:rsidRPr="00C81996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администрации</w:t>
      </w:r>
      <w:r w:rsidRPr="00C81996">
        <w:rPr>
          <w:sz w:val="28"/>
          <w:szCs w:val="28"/>
        </w:rPr>
        <w:t xml:space="preserve"> </w:t>
      </w:r>
      <w:r w:rsidR="000F27DD">
        <w:rPr>
          <w:sz w:val="28"/>
          <w:szCs w:val="28"/>
        </w:rPr>
        <w:t xml:space="preserve"> сельского поселения Луговской </w:t>
      </w:r>
      <w:hyperlink r:id="rId9" w:tgtFrame="_blank" w:history="1">
        <w:r w:rsidR="000F27DD" w:rsidRPr="000F27DD">
          <w:rPr>
            <w:rStyle w:val="aa"/>
            <w:color w:val="auto"/>
            <w:sz w:val="28"/>
            <w:szCs w:val="28"/>
            <w:shd w:val="clear" w:color="auto" w:fill="FFFFFF"/>
          </w:rPr>
          <w:t>lgv-adm.ru</w:t>
        </w:r>
      </w:hyperlink>
      <w:r w:rsidRPr="000F27DD">
        <w:rPr>
          <w:sz w:val="28"/>
          <w:szCs w:val="28"/>
        </w:rPr>
        <w:t>.</w:t>
      </w: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Pr="00C81996" w:rsidRDefault="00F27AD0" w:rsidP="00F27AD0">
      <w:pPr>
        <w:pStyle w:val="a8"/>
        <w:jc w:val="both"/>
        <w:rPr>
          <w:sz w:val="28"/>
          <w:szCs w:val="28"/>
        </w:rPr>
      </w:pPr>
    </w:p>
    <w:p w:rsidR="00F27AD0" w:rsidRDefault="00F27AD0" w:rsidP="00F27AD0">
      <w:pPr>
        <w:pStyle w:val="a8"/>
        <w:jc w:val="both"/>
        <w:rPr>
          <w:sz w:val="28"/>
          <w:szCs w:val="28"/>
        </w:rPr>
      </w:pPr>
    </w:p>
    <w:p w:rsidR="007B6C0E" w:rsidRDefault="0081644B" w:rsidP="0026082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AD0" w:rsidRPr="00C8199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F27AD0" w:rsidRDefault="007B6C0E" w:rsidP="0026082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82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6082A">
        <w:rPr>
          <w:sz w:val="28"/>
          <w:szCs w:val="28"/>
        </w:rPr>
        <w:t>поселения Луговской</w:t>
      </w:r>
      <w:r>
        <w:rPr>
          <w:sz w:val="28"/>
          <w:szCs w:val="28"/>
        </w:rPr>
        <w:t xml:space="preserve">  </w:t>
      </w:r>
      <w:r w:rsidR="0026082A">
        <w:rPr>
          <w:sz w:val="28"/>
          <w:szCs w:val="28"/>
        </w:rPr>
        <w:t xml:space="preserve">                 </w:t>
      </w:r>
      <w:r w:rsidR="0081644B">
        <w:rPr>
          <w:sz w:val="28"/>
          <w:szCs w:val="28"/>
        </w:rPr>
        <w:t xml:space="preserve">                     Н.В. </w:t>
      </w:r>
      <w:proofErr w:type="spellStart"/>
      <w:r w:rsidR="0081644B">
        <w:rPr>
          <w:sz w:val="28"/>
          <w:szCs w:val="28"/>
        </w:rPr>
        <w:t>Веретельников</w:t>
      </w:r>
      <w:proofErr w:type="spellEnd"/>
    </w:p>
    <w:p w:rsidR="00B82E04" w:rsidRDefault="00B82E04" w:rsidP="00921F3D">
      <w:pPr>
        <w:pStyle w:val="a8"/>
        <w:rPr>
          <w:snapToGrid w:val="0"/>
          <w:sz w:val="28"/>
          <w:szCs w:val="28"/>
        </w:rPr>
      </w:pPr>
    </w:p>
    <w:p w:rsidR="00921F3D" w:rsidRDefault="00921F3D" w:rsidP="00921F3D">
      <w:pPr>
        <w:pStyle w:val="a8"/>
        <w:rPr>
          <w:snapToGrid w:val="0"/>
          <w:sz w:val="28"/>
          <w:szCs w:val="28"/>
        </w:rPr>
      </w:pPr>
    </w:p>
    <w:p w:rsidR="00B82E04" w:rsidRDefault="00B82E04" w:rsidP="00EB77CD">
      <w:pPr>
        <w:pStyle w:val="a8"/>
        <w:jc w:val="right"/>
        <w:rPr>
          <w:snapToGrid w:val="0"/>
          <w:sz w:val="28"/>
          <w:szCs w:val="28"/>
        </w:rPr>
      </w:pPr>
    </w:p>
    <w:p w:rsidR="00C2123D" w:rsidRDefault="00C2123D" w:rsidP="00EB77CD">
      <w:pPr>
        <w:pStyle w:val="a8"/>
        <w:jc w:val="right"/>
        <w:rPr>
          <w:snapToGrid w:val="0"/>
          <w:sz w:val="28"/>
          <w:szCs w:val="28"/>
        </w:rPr>
      </w:pPr>
    </w:p>
    <w:p w:rsidR="00B82E04" w:rsidRDefault="00B82E04" w:rsidP="00EB77CD">
      <w:pPr>
        <w:pStyle w:val="a8"/>
        <w:jc w:val="right"/>
        <w:rPr>
          <w:snapToGrid w:val="0"/>
          <w:sz w:val="28"/>
          <w:szCs w:val="28"/>
        </w:rPr>
      </w:pPr>
    </w:p>
    <w:p w:rsidR="0001350D" w:rsidRDefault="0001350D" w:rsidP="00EB77CD">
      <w:pPr>
        <w:pStyle w:val="a8"/>
        <w:jc w:val="right"/>
        <w:rPr>
          <w:snapToGrid w:val="0"/>
          <w:sz w:val="28"/>
          <w:szCs w:val="28"/>
        </w:rPr>
      </w:pPr>
    </w:p>
    <w:p w:rsidR="00EB77CD" w:rsidRDefault="00EB77CD" w:rsidP="00EB77CD">
      <w:pPr>
        <w:pStyle w:val="a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</w:t>
      </w:r>
    </w:p>
    <w:p w:rsidR="00EB77CD" w:rsidRDefault="00EB77CD" w:rsidP="00EB77CD">
      <w:pPr>
        <w:pStyle w:val="a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Default="00EB77CD" w:rsidP="00EB77CD">
      <w:pPr>
        <w:pStyle w:val="a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сельского поселения Луговской</w:t>
      </w:r>
    </w:p>
    <w:p w:rsidR="00EB77CD" w:rsidRDefault="00586ABC" w:rsidP="00EB77CD">
      <w:pPr>
        <w:pStyle w:val="a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21</w:t>
      </w:r>
      <w:r w:rsidR="000A78E8">
        <w:rPr>
          <w:snapToGrid w:val="0"/>
          <w:sz w:val="28"/>
          <w:szCs w:val="28"/>
        </w:rPr>
        <w:t>.10</w:t>
      </w:r>
      <w:r w:rsidR="00EB77CD">
        <w:rPr>
          <w:snapToGrid w:val="0"/>
          <w:sz w:val="28"/>
          <w:szCs w:val="28"/>
        </w:rPr>
        <w:t>.201</w:t>
      </w:r>
      <w:r w:rsidR="00571514">
        <w:rPr>
          <w:snapToGrid w:val="0"/>
          <w:sz w:val="28"/>
          <w:szCs w:val="28"/>
        </w:rPr>
        <w:t>6</w:t>
      </w:r>
      <w:r w:rsidR="00EB77CD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>202-р</w:t>
      </w:r>
    </w:p>
    <w:p w:rsidR="00B82E04" w:rsidRDefault="00B82E04" w:rsidP="00F111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04" w:rsidRDefault="00B82E04" w:rsidP="00B82E04">
      <w:pPr>
        <w:pStyle w:val="a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И</w:t>
      </w:r>
      <w:r w:rsidR="004C3E6A">
        <w:rPr>
          <w:b/>
          <w:snapToGrid w:val="0"/>
          <w:sz w:val="28"/>
          <w:szCs w:val="28"/>
        </w:rPr>
        <w:t>тоги</w:t>
      </w:r>
    </w:p>
    <w:p w:rsidR="00B82E04" w:rsidRDefault="004C3E6A" w:rsidP="00B82E04">
      <w:pPr>
        <w:pStyle w:val="a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</w:t>
      </w:r>
      <w:bookmarkStart w:id="0" w:name="_GoBack"/>
      <w:bookmarkEnd w:id="0"/>
      <w:r>
        <w:rPr>
          <w:b/>
          <w:snapToGrid w:val="0"/>
          <w:sz w:val="28"/>
          <w:szCs w:val="28"/>
        </w:rPr>
        <w:t>оциально-экономического развития сельского поселения Луговской</w:t>
      </w:r>
    </w:p>
    <w:p w:rsidR="00B82E04" w:rsidRDefault="005F03DD" w:rsidP="00B82E04">
      <w:pPr>
        <w:pStyle w:val="a8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за 9</w:t>
      </w:r>
      <w:r w:rsidR="00B82E0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месяцев</w:t>
      </w:r>
      <w:r w:rsidR="005D6480">
        <w:rPr>
          <w:b/>
          <w:snapToGrid w:val="0"/>
          <w:sz w:val="28"/>
          <w:szCs w:val="28"/>
        </w:rPr>
        <w:t xml:space="preserve"> </w:t>
      </w:r>
      <w:r w:rsidR="00B82E04">
        <w:rPr>
          <w:b/>
          <w:snapToGrid w:val="0"/>
          <w:sz w:val="28"/>
          <w:szCs w:val="28"/>
        </w:rPr>
        <w:t>201</w:t>
      </w:r>
      <w:r w:rsidR="005D6480">
        <w:rPr>
          <w:b/>
          <w:snapToGrid w:val="0"/>
          <w:sz w:val="28"/>
          <w:szCs w:val="28"/>
        </w:rPr>
        <w:t xml:space="preserve">6 </w:t>
      </w:r>
      <w:r w:rsidR="00B82E04">
        <w:rPr>
          <w:b/>
          <w:snapToGrid w:val="0"/>
          <w:sz w:val="28"/>
          <w:szCs w:val="28"/>
        </w:rPr>
        <w:t>ГОД</w:t>
      </w:r>
    </w:p>
    <w:p w:rsidR="00B82E04" w:rsidRDefault="00B82E04" w:rsidP="00F111F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7C" w:rsidRPr="005D6480" w:rsidRDefault="00273D46" w:rsidP="005D6480">
      <w:pPr>
        <w:pStyle w:val="a8"/>
        <w:spacing w:line="276" w:lineRule="auto"/>
        <w:rPr>
          <w:sz w:val="28"/>
          <w:szCs w:val="28"/>
        </w:rPr>
      </w:pPr>
      <w:r w:rsidRPr="005D6480">
        <w:rPr>
          <w:sz w:val="28"/>
          <w:szCs w:val="28"/>
        </w:rPr>
        <w:t xml:space="preserve">           Итоги социально-экономического развития сельского поселения Луговской </w:t>
      </w:r>
      <w:r w:rsidR="00C56E8F" w:rsidRPr="005D6480">
        <w:rPr>
          <w:sz w:val="28"/>
          <w:szCs w:val="28"/>
        </w:rPr>
        <w:t xml:space="preserve"> </w:t>
      </w:r>
      <w:r w:rsidRPr="005D6480">
        <w:rPr>
          <w:sz w:val="28"/>
          <w:szCs w:val="28"/>
        </w:rPr>
        <w:t xml:space="preserve">за </w:t>
      </w:r>
      <w:r w:rsidR="009B56CB" w:rsidRPr="005D6480">
        <w:rPr>
          <w:sz w:val="28"/>
          <w:szCs w:val="28"/>
        </w:rPr>
        <w:t xml:space="preserve"> январь –</w:t>
      </w:r>
      <w:r w:rsidR="006B1F98">
        <w:rPr>
          <w:sz w:val="28"/>
          <w:szCs w:val="28"/>
        </w:rPr>
        <w:t xml:space="preserve"> </w:t>
      </w:r>
      <w:r w:rsidR="005F03DD">
        <w:rPr>
          <w:sz w:val="28"/>
          <w:szCs w:val="28"/>
        </w:rPr>
        <w:t>сентябрь</w:t>
      </w:r>
      <w:r w:rsidR="009B56CB" w:rsidRPr="005D6480">
        <w:rPr>
          <w:sz w:val="28"/>
          <w:szCs w:val="28"/>
        </w:rPr>
        <w:t xml:space="preserve"> </w:t>
      </w:r>
      <w:r w:rsidRPr="005D6480">
        <w:rPr>
          <w:sz w:val="28"/>
          <w:szCs w:val="28"/>
        </w:rPr>
        <w:t xml:space="preserve"> 201</w:t>
      </w:r>
      <w:r w:rsidR="005D6480" w:rsidRPr="005D6480">
        <w:rPr>
          <w:sz w:val="28"/>
          <w:szCs w:val="28"/>
        </w:rPr>
        <w:t>6</w:t>
      </w:r>
      <w:r w:rsidRPr="005D6480">
        <w:rPr>
          <w:sz w:val="28"/>
          <w:szCs w:val="28"/>
        </w:rPr>
        <w:t xml:space="preserve"> год</w:t>
      </w:r>
      <w:r w:rsidR="00C56E8F" w:rsidRPr="005D6480">
        <w:rPr>
          <w:sz w:val="28"/>
          <w:szCs w:val="28"/>
        </w:rPr>
        <w:t xml:space="preserve"> </w:t>
      </w:r>
      <w:r w:rsidRPr="005D6480">
        <w:rPr>
          <w:sz w:val="28"/>
          <w:szCs w:val="28"/>
        </w:rPr>
        <w:t xml:space="preserve"> можно характеризовать </w:t>
      </w:r>
      <w:r w:rsidR="006B1F98">
        <w:rPr>
          <w:sz w:val="28"/>
          <w:szCs w:val="28"/>
        </w:rPr>
        <w:t>с</w:t>
      </w:r>
      <w:r w:rsidRPr="005D6480">
        <w:rPr>
          <w:sz w:val="28"/>
          <w:szCs w:val="28"/>
        </w:rPr>
        <w:t>ледующими  изменениями:</w:t>
      </w:r>
    </w:p>
    <w:p w:rsidR="005D6480" w:rsidRPr="006B1F98" w:rsidRDefault="006B1F98" w:rsidP="006B1F9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2A7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5D6480" w:rsidRPr="006B1F98">
        <w:rPr>
          <w:sz w:val="28"/>
          <w:szCs w:val="28"/>
        </w:rPr>
        <w:t xml:space="preserve">исленность постоянного населения по сельскому поселению Луговской за январь-июнь 2016 года составила </w:t>
      </w:r>
      <w:r w:rsidR="005F03DD" w:rsidRPr="006B1F98">
        <w:rPr>
          <w:sz w:val="28"/>
          <w:szCs w:val="28"/>
        </w:rPr>
        <w:t>3284</w:t>
      </w:r>
      <w:r w:rsidR="005D6480" w:rsidRPr="006B1F98">
        <w:rPr>
          <w:sz w:val="28"/>
          <w:szCs w:val="28"/>
        </w:rPr>
        <w:t xml:space="preserve"> человек,  что на 0,</w:t>
      </w:r>
      <w:r w:rsidR="00950EB9" w:rsidRPr="006B1F98">
        <w:rPr>
          <w:sz w:val="28"/>
          <w:szCs w:val="28"/>
        </w:rPr>
        <w:t>2</w:t>
      </w:r>
      <w:r w:rsidR="005F03DD" w:rsidRPr="006B1F98">
        <w:rPr>
          <w:sz w:val="28"/>
          <w:szCs w:val="28"/>
        </w:rPr>
        <w:t>4</w:t>
      </w:r>
      <w:r w:rsidR="005D6480" w:rsidRPr="006B1F98">
        <w:rPr>
          <w:sz w:val="28"/>
          <w:szCs w:val="28"/>
        </w:rPr>
        <w:t xml:space="preserve">%  </w:t>
      </w:r>
      <w:r w:rsidR="00950EB9" w:rsidRPr="006B1F98">
        <w:rPr>
          <w:sz w:val="28"/>
          <w:szCs w:val="28"/>
        </w:rPr>
        <w:t xml:space="preserve">выше </w:t>
      </w:r>
      <w:r w:rsidR="005D6480" w:rsidRPr="006B1F98">
        <w:rPr>
          <w:sz w:val="28"/>
          <w:szCs w:val="28"/>
        </w:rPr>
        <w:t>уровня аналогичного периода 2015 года</w:t>
      </w:r>
      <w:r w:rsidR="003A2A7D">
        <w:rPr>
          <w:sz w:val="28"/>
          <w:szCs w:val="28"/>
        </w:rPr>
        <w:t>;</w:t>
      </w:r>
    </w:p>
    <w:p w:rsidR="005D6480" w:rsidRPr="006B1F98" w:rsidRDefault="003A2A7D" w:rsidP="006B1F9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D6480" w:rsidRPr="006B1F98">
        <w:rPr>
          <w:sz w:val="28"/>
          <w:szCs w:val="28"/>
        </w:rPr>
        <w:t>оличество рождений за январь-</w:t>
      </w:r>
      <w:r w:rsidR="00672FFB" w:rsidRPr="006B1F98">
        <w:rPr>
          <w:sz w:val="28"/>
          <w:szCs w:val="28"/>
        </w:rPr>
        <w:t>сентябрь</w:t>
      </w:r>
      <w:r w:rsidR="005D6480" w:rsidRPr="006B1F98">
        <w:rPr>
          <w:sz w:val="28"/>
          <w:szCs w:val="28"/>
        </w:rPr>
        <w:t xml:space="preserve"> 2016 года составило </w:t>
      </w:r>
      <w:r w:rsidR="00672FFB" w:rsidRPr="006B1F98">
        <w:rPr>
          <w:sz w:val="28"/>
          <w:szCs w:val="28"/>
        </w:rPr>
        <w:t>27</w:t>
      </w:r>
      <w:r w:rsidR="005D6480" w:rsidRPr="006B1F98">
        <w:rPr>
          <w:sz w:val="28"/>
          <w:szCs w:val="28"/>
        </w:rPr>
        <w:t xml:space="preserve"> ребенка, что на </w:t>
      </w:r>
      <w:r w:rsidR="00672FFB" w:rsidRPr="006B1F98">
        <w:rPr>
          <w:sz w:val="28"/>
          <w:szCs w:val="28"/>
        </w:rPr>
        <w:t>8</w:t>
      </w:r>
      <w:r w:rsidR="005D6480" w:rsidRPr="006B1F98">
        <w:rPr>
          <w:sz w:val="28"/>
          <w:szCs w:val="28"/>
        </w:rPr>
        <w:t xml:space="preserve"> ребенка </w:t>
      </w:r>
      <w:r w:rsidR="00672FFB" w:rsidRPr="006B1F98">
        <w:rPr>
          <w:sz w:val="28"/>
          <w:szCs w:val="28"/>
        </w:rPr>
        <w:t>выше</w:t>
      </w:r>
      <w:r w:rsidR="005D6480" w:rsidRPr="006B1F98">
        <w:rPr>
          <w:sz w:val="28"/>
          <w:szCs w:val="28"/>
        </w:rPr>
        <w:t xml:space="preserve"> уровня аналогичного периода 2015 года (</w:t>
      </w:r>
      <w:r w:rsidR="00672FFB" w:rsidRPr="006B1F98">
        <w:rPr>
          <w:sz w:val="28"/>
          <w:szCs w:val="28"/>
        </w:rPr>
        <w:t>19</w:t>
      </w:r>
      <w:r>
        <w:rPr>
          <w:sz w:val="28"/>
          <w:szCs w:val="28"/>
        </w:rPr>
        <w:t>ребенок);</w:t>
      </w:r>
    </w:p>
    <w:p w:rsidR="005D6480" w:rsidRPr="006B1F98" w:rsidRDefault="003A2A7D" w:rsidP="006B1F98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D6480" w:rsidRPr="006B1F98">
        <w:rPr>
          <w:sz w:val="28"/>
          <w:szCs w:val="28"/>
        </w:rPr>
        <w:t xml:space="preserve">играционный прирост поселения, прибыло </w:t>
      </w:r>
      <w:r w:rsidR="00672FFB" w:rsidRPr="006B1F98">
        <w:rPr>
          <w:sz w:val="28"/>
          <w:szCs w:val="28"/>
        </w:rPr>
        <w:t>34</w:t>
      </w:r>
      <w:r w:rsidR="005D6480" w:rsidRPr="006B1F98">
        <w:rPr>
          <w:sz w:val="28"/>
          <w:szCs w:val="28"/>
        </w:rPr>
        <w:t xml:space="preserve"> человек,  что на </w:t>
      </w:r>
      <w:r w:rsidR="00672FFB" w:rsidRPr="006B1F98">
        <w:rPr>
          <w:sz w:val="28"/>
          <w:szCs w:val="28"/>
        </w:rPr>
        <w:t>17</w:t>
      </w:r>
      <w:r w:rsidR="005D6480" w:rsidRPr="006B1F98">
        <w:rPr>
          <w:sz w:val="28"/>
          <w:szCs w:val="28"/>
        </w:rPr>
        <w:t xml:space="preserve"> человека больше уровня аналогичного периода 2015 года (</w:t>
      </w:r>
      <w:r w:rsidR="00672FFB" w:rsidRPr="006B1F98">
        <w:rPr>
          <w:sz w:val="28"/>
          <w:szCs w:val="28"/>
        </w:rPr>
        <w:t>17</w:t>
      </w:r>
      <w:r w:rsidR="005D6480" w:rsidRPr="006B1F98">
        <w:rPr>
          <w:sz w:val="28"/>
          <w:szCs w:val="28"/>
        </w:rPr>
        <w:t xml:space="preserve"> человека), убыло </w:t>
      </w:r>
      <w:r w:rsidR="00672FFB" w:rsidRPr="006B1F98">
        <w:rPr>
          <w:sz w:val="28"/>
          <w:szCs w:val="28"/>
        </w:rPr>
        <w:t>45</w:t>
      </w:r>
      <w:r w:rsidR="005D6480" w:rsidRPr="006B1F98">
        <w:rPr>
          <w:sz w:val="28"/>
          <w:szCs w:val="28"/>
        </w:rPr>
        <w:t xml:space="preserve"> человек, что на </w:t>
      </w:r>
      <w:r w:rsidR="00672FFB" w:rsidRPr="006B1F98">
        <w:rPr>
          <w:sz w:val="28"/>
          <w:szCs w:val="28"/>
        </w:rPr>
        <w:t>2</w:t>
      </w:r>
      <w:r w:rsidR="005D6480" w:rsidRPr="006B1F98">
        <w:rPr>
          <w:sz w:val="28"/>
          <w:szCs w:val="28"/>
        </w:rPr>
        <w:t xml:space="preserve">человек  </w:t>
      </w:r>
      <w:r w:rsidR="00672FFB" w:rsidRPr="006B1F98">
        <w:rPr>
          <w:sz w:val="28"/>
          <w:szCs w:val="28"/>
        </w:rPr>
        <w:t>выше</w:t>
      </w:r>
      <w:r w:rsidR="005D6480" w:rsidRPr="006B1F98">
        <w:rPr>
          <w:sz w:val="28"/>
          <w:szCs w:val="28"/>
        </w:rPr>
        <w:t xml:space="preserve"> уровня аналогичного периода 2015 го</w:t>
      </w:r>
      <w:r>
        <w:rPr>
          <w:sz w:val="28"/>
          <w:szCs w:val="28"/>
        </w:rPr>
        <w:t>да (43 человека);</w:t>
      </w:r>
    </w:p>
    <w:p w:rsidR="005D6480" w:rsidRPr="006B1F98" w:rsidRDefault="003A2A7D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3A2A7D">
        <w:rPr>
          <w:sz w:val="28"/>
          <w:szCs w:val="28"/>
        </w:rPr>
        <w:t>- е</w:t>
      </w:r>
      <w:r w:rsidR="005D6480" w:rsidRPr="006B1F98">
        <w:rPr>
          <w:sz w:val="28"/>
          <w:szCs w:val="28"/>
        </w:rPr>
        <w:t xml:space="preserve">стественный прирост населения </w:t>
      </w:r>
      <w:r w:rsidR="000A78E8" w:rsidRPr="006B1F98">
        <w:rPr>
          <w:sz w:val="28"/>
          <w:szCs w:val="28"/>
        </w:rPr>
        <w:t xml:space="preserve">за девять месяцев </w:t>
      </w:r>
      <w:r w:rsidR="005D6480" w:rsidRPr="006B1F98">
        <w:rPr>
          <w:sz w:val="28"/>
          <w:szCs w:val="28"/>
        </w:rPr>
        <w:t xml:space="preserve">составил </w:t>
      </w:r>
      <w:r w:rsidR="00672FFB" w:rsidRPr="006B1F98">
        <w:rPr>
          <w:sz w:val="28"/>
          <w:szCs w:val="28"/>
        </w:rPr>
        <w:t>19</w:t>
      </w:r>
      <w:r w:rsidR="005D6480" w:rsidRPr="006B1F98">
        <w:rPr>
          <w:sz w:val="28"/>
          <w:szCs w:val="28"/>
        </w:rPr>
        <w:t xml:space="preserve"> человек, </w:t>
      </w:r>
      <w:r w:rsidR="00672FFB" w:rsidRPr="006B1F98">
        <w:rPr>
          <w:sz w:val="28"/>
          <w:szCs w:val="28"/>
        </w:rPr>
        <w:t xml:space="preserve"> </w:t>
      </w:r>
      <w:r w:rsidR="0071706D" w:rsidRPr="006B1F98">
        <w:rPr>
          <w:sz w:val="28"/>
          <w:szCs w:val="28"/>
        </w:rPr>
        <w:t xml:space="preserve">на </w:t>
      </w:r>
      <w:r w:rsidR="00672FFB" w:rsidRPr="006B1F98">
        <w:rPr>
          <w:sz w:val="28"/>
          <w:szCs w:val="28"/>
        </w:rPr>
        <w:t xml:space="preserve">уровне </w:t>
      </w:r>
      <w:r w:rsidR="0071706D" w:rsidRPr="006B1F98">
        <w:rPr>
          <w:sz w:val="28"/>
          <w:szCs w:val="28"/>
        </w:rPr>
        <w:t xml:space="preserve"> </w:t>
      </w:r>
      <w:r w:rsidR="005D6480" w:rsidRPr="006B1F98">
        <w:rPr>
          <w:sz w:val="28"/>
          <w:szCs w:val="28"/>
        </w:rPr>
        <w:t>аналогичного периода 2015 года</w:t>
      </w:r>
      <w:r>
        <w:rPr>
          <w:sz w:val="28"/>
          <w:szCs w:val="28"/>
        </w:rPr>
        <w:t>.</w:t>
      </w:r>
      <w:r w:rsidR="005D6480" w:rsidRPr="006B1F98">
        <w:rPr>
          <w:sz w:val="28"/>
          <w:szCs w:val="28"/>
        </w:rPr>
        <w:t xml:space="preserve"> </w:t>
      </w:r>
    </w:p>
    <w:p w:rsidR="0071706D" w:rsidRPr="006B1F98" w:rsidRDefault="00C76BD1" w:rsidP="00C76B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D6480" w:rsidRPr="006B1F98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 (без учета населения)</w:t>
      </w:r>
      <w:r w:rsidR="002A6B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706D" w:rsidRPr="006B1F98">
        <w:rPr>
          <w:rFonts w:ascii="Times New Roman" w:hAnsi="Times New Roman" w:cs="Times New Roman"/>
          <w:bCs/>
          <w:sz w:val="28"/>
          <w:szCs w:val="28"/>
        </w:rPr>
        <w:t xml:space="preserve"> Производство животноводческой продукции</w:t>
      </w:r>
      <w:r w:rsidR="002A6BA8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06D" w:rsidRPr="006B1F98" w:rsidRDefault="0071706D" w:rsidP="002A6B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98">
        <w:rPr>
          <w:rFonts w:ascii="Times New Roman" w:hAnsi="Times New Roman" w:cs="Times New Roman"/>
          <w:sz w:val="28"/>
          <w:szCs w:val="28"/>
        </w:rPr>
        <w:t xml:space="preserve">Наибольший прирост мяса обеспечили крестьянские (фермерские) хозяйства. За январь – </w:t>
      </w:r>
      <w:r w:rsidR="000A78E8" w:rsidRPr="006B1F98">
        <w:rPr>
          <w:rFonts w:ascii="Times New Roman" w:hAnsi="Times New Roman" w:cs="Times New Roman"/>
          <w:sz w:val="28"/>
          <w:szCs w:val="28"/>
        </w:rPr>
        <w:t>сентябрь</w:t>
      </w:r>
      <w:r w:rsidRPr="006B1F98">
        <w:rPr>
          <w:rFonts w:ascii="Times New Roman" w:hAnsi="Times New Roman" w:cs="Times New Roman"/>
          <w:sz w:val="28"/>
          <w:szCs w:val="28"/>
        </w:rPr>
        <w:t xml:space="preserve"> 2016 года данной категорией хозяй</w:t>
      </w:r>
      <w:proofErr w:type="gramStart"/>
      <w:r w:rsidRPr="006B1F9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B1F98">
        <w:rPr>
          <w:rFonts w:ascii="Times New Roman" w:hAnsi="Times New Roman" w:cs="Times New Roman"/>
          <w:sz w:val="28"/>
          <w:szCs w:val="28"/>
        </w:rPr>
        <w:t xml:space="preserve">оизведено </w:t>
      </w:r>
      <w:r w:rsidR="000A78E8" w:rsidRPr="006B1F98">
        <w:rPr>
          <w:rFonts w:ascii="Times New Roman" w:hAnsi="Times New Roman" w:cs="Times New Roman"/>
          <w:sz w:val="28"/>
          <w:szCs w:val="28"/>
        </w:rPr>
        <w:t>365,93</w:t>
      </w:r>
      <w:r w:rsidRPr="006B1F98">
        <w:rPr>
          <w:rFonts w:ascii="Times New Roman" w:hAnsi="Times New Roman" w:cs="Times New Roman"/>
          <w:sz w:val="28"/>
          <w:szCs w:val="28"/>
        </w:rPr>
        <w:t xml:space="preserve"> тонн мяса</w:t>
      </w:r>
      <w:r w:rsidR="000A78E8" w:rsidRPr="006B1F98">
        <w:rPr>
          <w:rFonts w:ascii="Times New Roman" w:hAnsi="Times New Roman" w:cs="Times New Roman"/>
          <w:sz w:val="28"/>
          <w:szCs w:val="28"/>
        </w:rPr>
        <w:t>.</w:t>
      </w:r>
      <w:r w:rsidRPr="006B1F98">
        <w:rPr>
          <w:rFonts w:ascii="Times New Roman" w:hAnsi="Times New Roman" w:cs="Times New Roman"/>
          <w:sz w:val="28"/>
          <w:szCs w:val="28"/>
        </w:rPr>
        <w:t xml:space="preserve"> Среди фермерских хозяйств наилучшие показатели по производству мяса получены в КФХ Башмакова В.А. (</w:t>
      </w:r>
      <w:r w:rsidR="000A78E8" w:rsidRPr="006B1F98">
        <w:rPr>
          <w:rFonts w:ascii="Times New Roman" w:hAnsi="Times New Roman" w:cs="Times New Roman"/>
          <w:sz w:val="28"/>
          <w:szCs w:val="28"/>
        </w:rPr>
        <w:t>256,42</w:t>
      </w:r>
      <w:r w:rsidRPr="006B1F98">
        <w:rPr>
          <w:rFonts w:ascii="Times New Roman" w:hAnsi="Times New Roman" w:cs="Times New Roman"/>
          <w:sz w:val="28"/>
          <w:szCs w:val="28"/>
        </w:rPr>
        <w:t xml:space="preserve"> тонн),</w:t>
      </w:r>
      <w:r w:rsidR="000A78E8" w:rsidRPr="006B1F98">
        <w:rPr>
          <w:rFonts w:ascii="Times New Roman" w:hAnsi="Times New Roman" w:cs="Times New Roman"/>
          <w:sz w:val="28"/>
          <w:szCs w:val="28"/>
        </w:rPr>
        <w:t>46,31</w:t>
      </w:r>
      <w:r w:rsidRPr="006B1F98">
        <w:rPr>
          <w:rFonts w:ascii="Times New Roman" w:hAnsi="Times New Roman" w:cs="Times New Roman"/>
          <w:sz w:val="28"/>
          <w:szCs w:val="28"/>
        </w:rPr>
        <w:t xml:space="preserve"> тонн – КФХ </w:t>
      </w:r>
      <w:proofErr w:type="spellStart"/>
      <w:r w:rsidRPr="006B1F98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6B1F98">
        <w:rPr>
          <w:rFonts w:ascii="Times New Roman" w:hAnsi="Times New Roman" w:cs="Times New Roman"/>
          <w:sz w:val="28"/>
          <w:szCs w:val="28"/>
        </w:rPr>
        <w:t xml:space="preserve"> С.В. (д. Белогорье), </w:t>
      </w:r>
      <w:r w:rsidR="000A78E8" w:rsidRPr="006B1F98">
        <w:rPr>
          <w:rFonts w:ascii="Times New Roman" w:hAnsi="Times New Roman" w:cs="Times New Roman"/>
          <w:sz w:val="28"/>
          <w:szCs w:val="28"/>
        </w:rPr>
        <w:t>28</w:t>
      </w:r>
      <w:r w:rsidRPr="006B1F98">
        <w:rPr>
          <w:rFonts w:ascii="Times New Roman" w:hAnsi="Times New Roman" w:cs="Times New Roman"/>
          <w:sz w:val="28"/>
          <w:szCs w:val="28"/>
        </w:rPr>
        <w:t xml:space="preserve"> тонн – КФХ </w:t>
      </w:r>
      <w:r w:rsidR="000A78E8" w:rsidRPr="006B1F98">
        <w:rPr>
          <w:rFonts w:ascii="Times New Roman" w:hAnsi="Times New Roman" w:cs="Times New Roman"/>
          <w:sz w:val="28"/>
          <w:szCs w:val="28"/>
        </w:rPr>
        <w:t>Тимощук С.В.</w:t>
      </w:r>
      <w:r w:rsidRPr="006B1F98">
        <w:rPr>
          <w:rFonts w:ascii="Times New Roman" w:hAnsi="Times New Roman" w:cs="Times New Roman"/>
          <w:sz w:val="28"/>
          <w:szCs w:val="28"/>
        </w:rPr>
        <w:t xml:space="preserve"> (д. </w:t>
      </w:r>
      <w:r w:rsidR="000A78E8" w:rsidRPr="006B1F98">
        <w:rPr>
          <w:rFonts w:ascii="Times New Roman" w:hAnsi="Times New Roman" w:cs="Times New Roman"/>
          <w:sz w:val="28"/>
          <w:szCs w:val="28"/>
        </w:rPr>
        <w:t>Белогорье</w:t>
      </w:r>
      <w:r w:rsidRPr="006B1F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1706D" w:rsidRPr="006B1F98" w:rsidRDefault="0071706D" w:rsidP="002A6B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98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>январь-сентябрь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 2016 года предприятиями всех форм собственности произведено</w:t>
      </w:r>
      <w:r w:rsidRPr="006B1F98">
        <w:rPr>
          <w:rFonts w:ascii="Times New Roman" w:hAnsi="Times New Roman" w:cs="Times New Roman"/>
          <w:sz w:val="28"/>
          <w:szCs w:val="28"/>
        </w:rPr>
        <w:t xml:space="preserve"> 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>2159,86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 тонн.</w:t>
      </w:r>
    </w:p>
    <w:p w:rsidR="0071706D" w:rsidRPr="006B1F98" w:rsidRDefault="0071706D" w:rsidP="002A6B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F98">
        <w:rPr>
          <w:rFonts w:ascii="Times New Roman" w:hAnsi="Times New Roman" w:cs="Times New Roman"/>
          <w:bCs/>
          <w:sz w:val="28"/>
          <w:szCs w:val="28"/>
        </w:rPr>
        <w:t>Основным производителем молока в Ханты-Мансийском районе остается фермерское хозяйство Башмакова В.А. (</w:t>
      </w:r>
      <w:proofErr w:type="gramStart"/>
      <w:r w:rsidRPr="006B1F9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B1F98">
        <w:rPr>
          <w:rFonts w:ascii="Times New Roman" w:hAnsi="Times New Roman" w:cs="Times New Roman"/>
          <w:bCs/>
          <w:sz w:val="28"/>
          <w:szCs w:val="28"/>
        </w:rPr>
        <w:t xml:space="preserve">. Троица). За январь –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 xml:space="preserve">сентябрь 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2016 года данным хозяйством произведено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>1969,0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 тонн молока </w:t>
      </w:r>
      <w:r w:rsidRPr="006B1F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>91,1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 % от надоя всех хозяйств </w:t>
      </w:r>
      <w:r w:rsidR="000A78E8" w:rsidRPr="006B1F98">
        <w:rPr>
          <w:rFonts w:ascii="Times New Roman" w:hAnsi="Times New Roman" w:cs="Times New Roman"/>
          <w:bCs/>
          <w:sz w:val="28"/>
          <w:szCs w:val="28"/>
        </w:rPr>
        <w:t>расположенных на территории сельского поселения</w:t>
      </w:r>
      <w:r w:rsidRPr="006B1F9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Доходы бюджета за </w:t>
      </w:r>
      <w:r w:rsidR="000A78E8" w:rsidRPr="006B1F98">
        <w:rPr>
          <w:sz w:val="28"/>
          <w:szCs w:val="28"/>
        </w:rPr>
        <w:t>9 месяцев</w:t>
      </w:r>
      <w:r w:rsidR="005F03DD" w:rsidRPr="006B1F98">
        <w:rPr>
          <w:sz w:val="28"/>
          <w:szCs w:val="28"/>
        </w:rPr>
        <w:t xml:space="preserve"> </w:t>
      </w:r>
      <w:r w:rsidRPr="006B1F98">
        <w:rPr>
          <w:sz w:val="28"/>
          <w:szCs w:val="28"/>
        </w:rPr>
        <w:t xml:space="preserve">2016 года составили </w:t>
      </w:r>
      <w:r w:rsidR="005F03DD" w:rsidRPr="006B1F98">
        <w:rPr>
          <w:sz w:val="28"/>
          <w:szCs w:val="28"/>
        </w:rPr>
        <w:t>64621,91</w:t>
      </w:r>
      <w:r w:rsidRPr="006B1F98">
        <w:rPr>
          <w:sz w:val="28"/>
          <w:szCs w:val="28"/>
        </w:rPr>
        <w:t xml:space="preserve"> тыс. рублей, что выше   аналогичного периода прошлого года на </w:t>
      </w:r>
      <w:r w:rsidR="005F03DD" w:rsidRPr="006B1F98">
        <w:rPr>
          <w:sz w:val="28"/>
          <w:szCs w:val="28"/>
        </w:rPr>
        <w:t>4,57</w:t>
      </w:r>
      <w:r w:rsidRPr="006B1F98">
        <w:rPr>
          <w:sz w:val="28"/>
          <w:szCs w:val="28"/>
        </w:rPr>
        <w:t xml:space="preserve">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Расходы бюджета за </w:t>
      </w:r>
      <w:r w:rsidR="000A78E8" w:rsidRPr="006B1F98">
        <w:rPr>
          <w:sz w:val="28"/>
          <w:szCs w:val="28"/>
        </w:rPr>
        <w:t>9 месяцев</w:t>
      </w:r>
      <w:r w:rsidRPr="006B1F98">
        <w:rPr>
          <w:sz w:val="28"/>
          <w:szCs w:val="28"/>
        </w:rPr>
        <w:t xml:space="preserve"> 2016 года составили </w:t>
      </w:r>
      <w:r w:rsidR="005F03DD" w:rsidRPr="006B1F98">
        <w:rPr>
          <w:sz w:val="28"/>
          <w:szCs w:val="28"/>
        </w:rPr>
        <w:t>67430,32</w:t>
      </w:r>
      <w:r w:rsidRPr="006B1F98">
        <w:rPr>
          <w:sz w:val="28"/>
          <w:szCs w:val="28"/>
        </w:rPr>
        <w:t xml:space="preserve"> тыс. рублей, что выше   аналогичного периода прошлого года на </w:t>
      </w:r>
      <w:r w:rsidR="005F03DD" w:rsidRPr="006B1F98">
        <w:rPr>
          <w:sz w:val="28"/>
          <w:szCs w:val="28"/>
        </w:rPr>
        <w:t>10,19</w:t>
      </w:r>
      <w:r w:rsidRPr="006B1F98">
        <w:rPr>
          <w:sz w:val="28"/>
          <w:szCs w:val="28"/>
        </w:rPr>
        <w:t xml:space="preserve">%.                                 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Число малых предприятий на 01.</w:t>
      </w:r>
      <w:r w:rsidR="000A78E8" w:rsidRPr="006B1F98">
        <w:rPr>
          <w:sz w:val="28"/>
          <w:szCs w:val="28"/>
        </w:rPr>
        <w:t>10</w:t>
      </w:r>
      <w:r w:rsidRPr="006B1F98">
        <w:rPr>
          <w:sz w:val="28"/>
          <w:szCs w:val="28"/>
        </w:rPr>
        <w:t xml:space="preserve">.2016г составляет </w:t>
      </w:r>
      <w:r w:rsidR="00D72ECE" w:rsidRPr="006B1F98">
        <w:rPr>
          <w:sz w:val="28"/>
          <w:szCs w:val="28"/>
        </w:rPr>
        <w:t>53</w:t>
      </w:r>
      <w:r w:rsidRPr="006B1F98">
        <w:rPr>
          <w:sz w:val="28"/>
          <w:szCs w:val="28"/>
        </w:rPr>
        <w:t xml:space="preserve"> единиц, увеличилось по сравнению с аналогичным периодом прошлого года на </w:t>
      </w:r>
      <w:r w:rsidR="00D72ECE" w:rsidRPr="006B1F98">
        <w:rPr>
          <w:sz w:val="28"/>
          <w:szCs w:val="28"/>
        </w:rPr>
        <w:t>70,97</w:t>
      </w:r>
      <w:r w:rsidRPr="006B1F98">
        <w:rPr>
          <w:sz w:val="28"/>
          <w:szCs w:val="28"/>
        </w:rPr>
        <w:t xml:space="preserve"> %. 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color w:val="FF6600"/>
          <w:sz w:val="28"/>
          <w:szCs w:val="28"/>
        </w:rPr>
      </w:pPr>
      <w:r w:rsidRPr="006B1F98">
        <w:rPr>
          <w:sz w:val="28"/>
          <w:szCs w:val="28"/>
        </w:rPr>
        <w:t xml:space="preserve">Число зарегистрированных индивидуальных предпринимателей  без образования юридического лица – 115 человек, что выше на  </w:t>
      </w:r>
      <w:r w:rsidR="00D72ECE" w:rsidRPr="006B1F98">
        <w:rPr>
          <w:sz w:val="28"/>
          <w:szCs w:val="28"/>
        </w:rPr>
        <w:t>15</w:t>
      </w:r>
      <w:r w:rsidRPr="006B1F98">
        <w:rPr>
          <w:sz w:val="28"/>
          <w:szCs w:val="28"/>
        </w:rPr>
        <w:t xml:space="preserve"> % к уровню 2015 года</w:t>
      </w:r>
      <w:r w:rsidRPr="006B1F98">
        <w:rPr>
          <w:color w:val="FF6600"/>
          <w:sz w:val="28"/>
          <w:szCs w:val="28"/>
        </w:rPr>
        <w:t>.</w:t>
      </w:r>
    </w:p>
    <w:p w:rsidR="00AC6CC1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За период январь-</w:t>
      </w:r>
      <w:r w:rsidR="00D72ECE" w:rsidRPr="006B1F98">
        <w:rPr>
          <w:sz w:val="28"/>
          <w:szCs w:val="28"/>
        </w:rPr>
        <w:t>сентябрь</w:t>
      </w:r>
      <w:r w:rsidRPr="006B1F98">
        <w:rPr>
          <w:sz w:val="28"/>
          <w:szCs w:val="28"/>
        </w:rPr>
        <w:t xml:space="preserve"> 2016 года   администрацией сельского поселения Луговской выполнены изготовление технических планов на объект расположенный п. Луговской</w:t>
      </w:r>
      <w:r w:rsidR="000A78E8" w:rsidRPr="006B1F98">
        <w:rPr>
          <w:sz w:val="28"/>
          <w:szCs w:val="28"/>
        </w:rPr>
        <w:t>, ул</w:t>
      </w:r>
      <w:proofErr w:type="gramStart"/>
      <w:r w:rsidR="000A78E8" w:rsidRPr="006B1F98">
        <w:rPr>
          <w:sz w:val="28"/>
          <w:szCs w:val="28"/>
        </w:rPr>
        <w:t>.Л</w:t>
      </w:r>
      <w:proofErr w:type="gramEnd"/>
      <w:r w:rsidR="000A78E8" w:rsidRPr="006B1F98">
        <w:rPr>
          <w:sz w:val="28"/>
          <w:szCs w:val="28"/>
        </w:rPr>
        <w:t xml:space="preserve">енина 21а, </w:t>
      </w:r>
      <w:r w:rsidRPr="006B1F98">
        <w:rPr>
          <w:sz w:val="28"/>
          <w:szCs w:val="28"/>
        </w:rPr>
        <w:t>кв. 1,2, выполнены  работ по обследованию технического состояния объектов недвижимости сельского поселения, проведены работы по разборке части жилого дома в с.Троица ул. Мира 16 кв.2</w:t>
      </w:r>
      <w:r w:rsidR="00D72ECE" w:rsidRPr="006B1F98">
        <w:rPr>
          <w:sz w:val="28"/>
          <w:szCs w:val="28"/>
        </w:rPr>
        <w:t>, снос здания жилого дома№75 ул.Ленина п.</w:t>
      </w:r>
      <w:r w:rsidR="00AC6CC1" w:rsidRPr="006B1F98">
        <w:rPr>
          <w:sz w:val="28"/>
          <w:szCs w:val="28"/>
        </w:rPr>
        <w:t xml:space="preserve"> </w:t>
      </w:r>
      <w:r w:rsidR="00D72ECE" w:rsidRPr="006B1F98">
        <w:rPr>
          <w:sz w:val="28"/>
          <w:szCs w:val="28"/>
        </w:rPr>
        <w:t>Луговской</w:t>
      </w:r>
      <w:r w:rsidRPr="006B1F98">
        <w:rPr>
          <w:sz w:val="28"/>
          <w:szCs w:val="28"/>
        </w:rPr>
        <w:t>, ремонт  кровель п. Луговской , ул. Пионерская дом.6 кв.2.</w:t>
      </w:r>
      <w:r w:rsidR="00AC6CC1" w:rsidRPr="006B1F98">
        <w:rPr>
          <w:sz w:val="28"/>
          <w:szCs w:val="28"/>
        </w:rPr>
        <w:t>,</w:t>
      </w:r>
      <w:r w:rsidRPr="006B1F98">
        <w:rPr>
          <w:sz w:val="28"/>
          <w:szCs w:val="28"/>
        </w:rPr>
        <w:t xml:space="preserve"> </w:t>
      </w:r>
      <w:r w:rsidR="00AC6CC1" w:rsidRPr="006B1F98">
        <w:rPr>
          <w:sz w:val="28"/>
          <w:szCs w:val="28"/>
        </w:rPr>
        <w:t>ремонт печи разбор, сборка топочной части, чистка колодцев, трубы, штукатурка печи по адресу п. Луговской ул. Рабочая 1 кв.4,</w:t>
      </w:r>
      <w:r w:rsidR="00AC6CC1" w:rsidRPr="006B1F98">
        <w:t xml:space="preserve"> </w:t>
      </w:r>
      <w:r w:rsidR="00AC6CC1" w:rsidRPr="006B1F98">
        <w:rPr>
          <w:sz w:val="28"/>
          <w:szCs w:val="28"/>
        </w:rPr>
        <w:t>снос ветхого жилого дома ,разборка надземной части с сохранением годных материалов в п. Кирпичный, ул. Комсомольская  15.,разбор 1/2 жилого дома, непригодного для проживания ул</w:t>
      </w:r>
      <w:proofErr w:type="gramStart"/>
      <w:r w:rsidR="00AC6CC1" w:rsidRPr="006B1F98">
        <w:rPr>
          <w:sz w:val="28"/>
          <w:szCs w:val="28"/>
        </w:rPr>
        <w:t>.Т</w:t>
      </w:r>
      <w:proofErr w:type="gramEnd"/>
      <w:r w:rsidR="00AC6CC1" w:rsidRPr="006B1F98">
        <w:rPr>
          <w:sz w:val="28"/>
          <w:szCs w:val="28"/>
        </w:rPr>
        <w:t>аежная д.15, кв</w:t>
      </w:r>
      <w:r w:rsidR="000A78E8" w:rsidRPr="006B1F98">
        <w:rPr>
          <w:sz w:val="28"/>
          <w:szCs w:val="28"/>
        </w:rPr>
        <w:t>.</w:t>
      </w:r>
      <w:r w:rsidR="00AC6CC1" w:rsidRPr="006B1F98">
        <w:rPr>
          <w:sz w:val="28"/>
          <w:szCs w:val="28"/>
        </w:rPr>
        <w:t xml:space="preserve"> 1 д. Ягурьях. </w:t>
      </w:r>
      <w:r w:rsidRPr="006B1F98">
        <w:rPr>
          <w:sz w:val="28"/>
          <w:szCs w:val="28"/>
        </w:rPr>
        <w:t>Приобретены дорожные плиты для укрепления дамбы обвалования д. Белогорье в количестве 112 шт. Произведены работы по отсыпке и планировке  полотна дамбы обвалования ,укрепление дорожными  плитами  тело дамбы в д</w:t>
      </w:r>
      <w:proofErr w:type="gramStart"/>
      <w:r w:rsidRPr="006B1F98">
        <w:rPr>
          <w:sz w:val="28"/>
          <w:szCs w:val="28"/>
        </w:rPr>
        <w:t>.Б</w:t>
      </w:r>
      <w:proofErr w:type="gramEnd"/>
      <w:r w:rsidRPr="006B1F98">
        <w:rPr>
          <w:sz w:val="28"/>
          <w:szCs w:val="28"/>
        </w:rPr>
        <w:t xml:space="preserve">елогорье, подключены системы оповещения в д. Ягурьях к сетям электроснабжения, приобретен песок </w:t>
      </w:r>
      <w:proofErr w:type="spellStart"/>
      <w:r w:rsidRPr="006B1F98">
        <w:rPr>
          <w:sz w:val="28"/>
          <w:szCs w:val="28"/>
        </w:rPr>
        <w:t>гидронамывной</w:t>
      </w:r>
      <w:proofErr w:type="spellEnd"/>
      <w:r w:rsidRPr="006B1F98">
        <w:rPr>
          <w:sz w:val="28"/>
          <w:szCs w:val="28"/>
        </w:rPr>
        <w:t xml:space="preserve"> для ремонта </w:t>
      </w:r>
      <w:proofErr w:type="spellStart"/>
      <w:r w:rsidRPr="006B1F98">
        <w:rPr>
          <w:sz w:val="28"/>
          <w:szCs w:val="28"/>
        </w:rPr>
        <w:t>внутрипоселковых</w:t>
      </w:r>
      <w:proofErr w:type="spellEnd"/>
      <w:r w:rsidRPr="006B1F98">
        <w:rPr>
          <w:sz w:val="28"/>
          <w:szCs w:val="28"/>
        </w:rPr>
        <w:t xml:space="preserve"> дорог. Также произведен ремонт участков внутрипоселковых дороги  п. Луговской ул</w:t>
      </w:r>
      <w:proofErr w:type="gramStart"/>
      <w:r w:rsidRPr="006B1F98">
        <w:rPr>
          <w:sz w:val="28"/>
          <w:szCs w:val="28"/>
        </w:rPr>
        <w:t>.Л</w:t>
      </w:r>
      <w:proofErr w:type="gramEnd"/>
      <w:r w:rsidRPr="006B1F98">
        <w:rPr>
          <w:sz w:val="28"/>
          <w:szCs w:val="28"/>
        </w:rPr>
        <w:t>енина от дома №31 «а» до ул.Школьной д.№2 «А»,ул.Ленина  с дома№99 до земляного вала , ул.Ленина от дома №86 до дома № 94, ул.Ленина от дома №85 до ул.Заводской  район дома № 14.</w:t>
      </w:r>
      <w:r w:rsidR="00AC6CC1" w:rsidRPr="006B1F98">
        <w:rPr>
          <w:sz w:val="28"/>
          <w:szCs w:val="28"/>
        </w:rPr>
        <w:t xml:space="preserve"> Произведены </w:t>
      </w:r>
      <w:r w:rsidR="00AC6CC1" w:rsidRPr="006B1F98">
        <w:t xml:space="preserve"> </w:t>
      </w:r>
      <w:r w:rsidR="00AC6CC1" w:rsidRPr="006B1F98">
        <w:rPr>
          <w:sz w:val="28"/>
          <w:szCs w:val="28"/>
        </w:rPr>
        <w:t>работы по межеванию земельных участков в</w:t>
      </w:r>
      <w:r w:rsidR="003C732F" w:rsidRPr="006B1F98">
        <w:rPr>
          <w:sz w:val="28"/>
          <w:szCs w:val="28"/>
        </w:rPr>
        <w:t xml:space="preserve"> </w:t>
      </w:r>
      <w:r w:rsidR="00AC6CC1" w:rsidRPr="006B1F98">
        <w:rPr>
          <w:sz w:val="28"/>
          <w:szCs w:val="28"/>
        </w:rPr>
        <w:t>п.</w:t>
      </w:r>
      <w:r w:rsidR="003C732F" w:rsidRPr="006B1F98">
        <w:rPr>
          <w:sz w:val="28"/>
          <w:szCs w:val="28"/>
        </w:rPr>
        <w:t xml:space="preserve"> </w:t>
      </w:r>
      <w:r w:rsidR="00AC6CC1" w:rsidRPr="006B1F98">
        <w:rPr>
          <w:sz w:val="28"/>
          <w:szCs w:val="28"/>
        </w:rPr>
        <w:t>Луговск</w:t>
      </w:r>
      <w:r w:rsidR="003C732F" w:rsidRPr="006B1F98">
        <w:rPr>
          <w:sz w:val="28"/>
          <w:szCs w:val="28"/>
        </w:rPr>
        <w:t>ой</w:t>
      </w:r>
      <w:r w:rsidR="00AC6CC1" w:rsidRPr="006B1F98">
        <w:rPr>
          <w:sz w:val="28"/>
          <w:szCs w:val="28"/>
        </w:rPr>
        <w:t>, п</w:t>
      </w:r>
      <w:proofErr w:type="gramStart"/>
      <w:r w:rsidR="003C732F" w:rsidRPr="006B1F98">
        <w:rPr>
          <w:sz w:val="28"/>
          <w:szCs w:val="28"/>
        </w:rPr>
        <w:t>.</w:t>
      </w:r>
      <w:r w:rsidR="00AC6CC1" w:rsidRPr="006B1F98">
        <w:rPr>
          <w:sz w:val="28"/>
          <w:szCs w:val="28"/>
        </w:rPr>
        <w:t>К</w:t>
      </w:r>
      <w:proofErr w:type="gramEnd"/>
      <w:r w:rsidR="00AC6CC1" w:rsidRPr="006B1F98">
        <w:rPr>
          <w:sz w:val="28"/>
          <w:szCs w:val="28"/>
        </w:rPr>
        <w:t>ирпич, с.Троица, д. Ягурья</w:t>
      </w:r>
      <w:r w:rsidR="003C732F" w:rsidRPr="006B1F98">
        <w:rPr>
          <w:sz w:val="28"/>
          <w:szCs w:val="28"/>
        </w:rPr>
        <w:t>х</w:t>
      </w:r>
      <w:r w:rsidR="00AC6CC1" w:rsidRPr="006B1F98">
        <w:rPr>
          <w:sz w:val="28"/>
          <w:szCs w:val="28"/>
        </w:rPr>
        <w:t>. Выполнены  работы по ремонту участка дороги от ул</w:t>
      </w:r>
      <w:proofErr w:type="gramStart"/>
      <w:r w:rsidR="00AC6CC1" w:rsidRPr="006B1F98">
        <w:rPr>
          <w:sz w:val="28"/>
          <w:szCs w:val="28"/>
        </w:rPr>
        <w:t>.Л</w:t>
      </w:r>
      <w:proofErr w:type="gramEnd"/>
      <w:r w:rsidR="00AC6CC1" w:rsidRPr="006B1F98">
        <w:rPr>
          <w:sz w:val="28"/>
          <w:szCs w:val="28"/>
        </w:rPr>
        <w:t>енина район дома №101 к вертолетной площадке. Приобретен</w:t>
      </w:r>
      <w:r w:rsidR="003C732F" w:rsidRPr="006B1F98">
        <w:rPr>
          <w:sz w:val="28"/>
          <w:szCs w:val="28"/>
        </w:rPr>
        <w:t xml:space="preserve">ы </w:t>
      </w:r>
      <w:r w:rsidR="00AC6CC1" w:rsidRPr="006B1F98">
        <w:rPr>
          <w:sz w:val="28"/>
          <w:szCs w:val="28"/>
        </w:rPr>
        <w:t>и установлен</w:t>
      </w:r>
      <w:r w:rsidR="003C732F" w:rsidRPr="006B1F98">
        <w:rPr>
          <w:sz w:val="28"/>
          <w:szCs w:val="28"/>
        </w:rPr>
        <w:t>ы</w:t>
      </w:r>
      <w:r w:rsidR="00AC6CC1" w:rsidRPr="006B1F98">
        <w:rPr>
          <w:sz w:val="28"/>
          <w:szCs w:val="28"/>
        </w:rPr>
        <w:t xml:space="preserve">  детск</w:t>
      </w:r>
      <w:r w:rsidR="003C732F" w:rsidRPr="006B1F98">
        <w:rPr>
          <w:sz w:val="28"/>
          <w:szCs w:val="28"/>
        </w:rPr>
        <w:t>ие</w:t>
      </w:r>
      <w:r w:rsidR="00AC6CC1" w:rsidRPr="006B1F98">
        <w:rPr>
          <w:sz w:val="28"/>
          <w:szCs w:val="28"/>
        </w:rPr>
        <w:t xml:space="preserve"> игров</w:t>
      </w:r>
      <w:r w:rsidR="003C732F" w:rsidRPr="006B1F98">
        <w:rPr>
          <w:sz w:val="28"/>
          <w:szCs w:val="28"/>
        </w:rPr>
        <w:t>ые</w:t>
      </w:r>
      <w:r w:rsidR="00AC6CC1" w:rsidRPr="006B1F98">
        <w:rPr>
          <w:sz w:val="28"/>
          <w:szCs w:val="28"/>
        </w:rPr>
        <w:t xml:space="preserve"> площадки в д. Ягурьях, </w:t>
      </w:r>
      <w:r w:rsidR="003C732F" w:rsidRPr="006B1F98">
        <w:rPr>
          <w:sz w:val="28"/>
          <w:szCs w:val="28"/>
        </w:rPr>
        <w:t xml:space="preserve">В </w:t>
      </w:r>
      <w:r w:rsidR="00AC6CC1" w:rsidRPr="006B1F98">
        <w:rPr>
          <w:sz w:val="28"/>
          <w:szCs w:val="28"/>
        </w:rPr>
        <w:t>п</w:t>
      </w:r>
      <w:proofErr w:type="gramStart"/>
      <w:r w:rsidR="00AC6CC1" w:rsidRPr="006B1F98">
        <w:rPr>
          <w:sz w:val="28"/>
          <w:szCs w:val="28"/>
        </w:rPr>
        <w:t>.К</w:t>
      </w:r>
      <w:proofErr w:type="gramEnd"/>
      <w:r w:rsidR="00AC6CC1" w:rsidRPr="006B1F98">
        <w:rPr>
          <w:sz w:val="28"/>
          <w:szCs w:val="28"/>
        </w:rPr>
        <w:t xml:space="preserve">ирпичный и с.Троица. </w:t>
      </w:r>
      <w:r w:rsidR="003C732F" w:rsidRPr="006B1F98">
        <w:rPr>
          <w:sz w:val="28"/>
          <w:szCs w:val="28"/>
        </w:rPr>
        <w:t xml:space="preserve">установлены </w:t>
      </w:r>
      <w:r w:rsidR="003C732F" w:rsidRPr="006B1F98">
        <w:rPr>
          <w:sz w:val="28"/>
          <w:szCs w:val="28"/>
        </w:rPr>
        <w:lastRenderedPageBreak/>
        <w:t>ранее приобретенные детские игровые площадки.</w:t>
      </w:r>
    </w:p>
    <w:p w:rsidR="005E19D6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        На предстоящий период  Работы по изготовлению заборов и тротуаров п. Луговской, п. Кирпичный и с. Троиц</w:t>
      </w:r>
      <w:proofErr w:type="gramStart"/>
      <w:r w:rsidRPr="006B1F98">
        <w:rPr>
          <w:sz w:val="28"/>
          <w:szCs w:val="28"/>
        </w:rPr>
        <w:t>а(</w:t>
      </w:r>
      <w:proofErr w:type="gramEnd"/>
      <w:r w:rsidRPr="006B1F98">
        <w:rPr>
          <w:sz w:val="28"/>
          <w:szCs w:val="28"/>
        </w:rPr>
        <w:t xml:space="preserve"> из материалов заказчика) . </w:t>
      </w:r>
      <w:r w:rsidR="003C732F" w:rsidRPr="006B1F98">
        <w:rPr>
          <w:sz w:val="28"/>
          <w:szCs w:val="28"/>
        </w:rPr>
        <w:t>Снос здания аптеки в п. Луговской ул. Заводская, частичный ремонт автомобильных дорог в с. Троица.</w:t>
      </w:r>
    </w:p>
    <w:p w:rsidR="005D6480" w:rsidRPr="006B1F98" w:rsidRDefault="005E19D6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 </w:t>
      </w:r>
      <w:r w:rsidR="005D6480" w:rsidRPr="006B1F98">
        <w:rPr>
          <w:sz w:val="28"/>
          <w:szCs w:val="28"/>
        </w:rPr>
        <w:t>Проблематика поселения: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 жилищно-коммунальное хозяйство (ремонт теплотрассы и водопровода),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- содержание собак (работа пункта передержки), 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- отсутствие круглогодичного капитального дорожного транспортного сообщения п. Луговской </w:t>
      </w:r>
      <w:proofErr w:type="gramStart"/>
      <w:r w:rsidRPr="006B1F98">
        <w:rPr>
          <w:sz w:val="28"/>
          <w:szCs w:val="28"/>
        </w:rPr>
        <w:t>–г</w:t>
      </w:r>
      <w:proofErr w:type="gramEnd"/>
      <w:r w:rsidRPr="006B1F98">
        <w:rPr>
          <w:sz w:val="28"/>
          <w:szCs w:val="28"/>
        </w:rPr>
        <w:t>. Ханты-Мансийск ,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 занятость населения на территории сельского поселения (безработица),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-строительство дома культуры в п. Луговской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 расширение мест захоронения (сельского кладбища) в п</w:t>
      </w:r>
      <w:proofErr w:type="gramStart"/>
      <w:r w:rsidRPr="006B1F98">
        <w:rPr>
          <w:sz w:val="28"/>
          <w:szCs w:val="28"/>
        </w:rPr>
        <w:t>.К</w:t>
      </w:r>
      <w:proofErr w:type="gramEnd"/>
      <w:r w:rsidRPr="006B1F98">
        <w:rPr>
          <w:sz w:val="28"/>
          <w:szCs w:val="28"/>
        </w:rPr>
        <w:t>ирпичный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 xml:space="preserve">-недостаточно наружных источников воды для тушения пожаров на всей </w:t>
      </w:r>
      <w:r w:rsidR="005E19D6" w:rsidRPr="006B1F98">
        <w:rPr>
          <w:sz w:val="28"/>
          <w:szCs w:val="28"/>
        </w:rPr>
        <w:t xml:space="preserve">    </w:t>
      </w:r>
      <w:r w:rsidRPr="006B1F98">
        <w:rPr>
          <w:sz w:val="28"/>
          <w:szCs w:val="28"/>
        </w:rPr>
        <w:t>территории  сельского поселения (строительство пожарных водоёмов</w:t>
      </w:r>
      <w:proofErr w:type="gramStart"/>
      <w:r w:rsidRPr="006B1F98">
        <w:rPr>
          <w:sz w:val="28"/>
          <w:szCs w:val="28"/>
        </w:rPr>
        <w:t xml:space="preserve"> )</w:t>
      </w:r>
      <w:proofErr w:type="gramEnd"/>
      <w:r w:rsidRPr="006B1F98">
        <w:rPr>
          <w:sz w:val="28"/>
          <w:szCs w:val="28"/>
        </w:rPr>
        <w:t>,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 газификация п</w:t>
      </w:r>
      <w:proofErr w:type="gramStart"/>
      <w:r w:rsidRPr="006B1F98">
        <w:rPr>
          <w:sz w:val="28"/>
          <w:szCs w:val="28"/>
        </w:rPr>
        <w:t>.К</w:t>
      </w:r>
      <w:proofErr w:type="gramEnd"/>
      <w:r w:rsidRPr="006B1F98">
        <w:rPr>
          <w:sz w:val="28"/>
          <w:szCs w:val="28"/>
        </w:rPr>
        <w:t>ирпичный,</w:t>
      </w:r>
    </w:p>
    <w:p w:rsidR="005D6480" w:rsidRPr="006B1F98" w:rsidRDefault="005D6480" w:rsidP="006B1F98">
      <w:pPr>
        <w:pStyle w:val="a8"/>
        <w:spacing w:line="276" w:lineRule="auto"/>
        <w:jc w:val="both"/>
        <w:rPr>
          <w:sz w:val="28"/>
          <w:szCs w:val="28"/>
        </w:rPr>
      </w:pPr>
      <w:r w:rsidRPr="006B1F98">
        <w:rPr>
          <w:sz w:val="28"/>
          <w:szCs w:val="28"/>
        </w:rPr>
        <w:t>- реконструкция ливневой канализации.</w:t>
      </w:r>
    </w:p>
    <w:p w:rsidR="005D6480" w:rsidRDefault="00672FFB" w:rsidP="00672FFB">
      <w:pPr>
        <w:pStyle w:val="a8"/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6480">
        <w:t xml:space="preserve"> 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3119"/>
        <w:gridCol w:w="1071"/>
        <w:gridCol w:w="1126"/>
        <w:gridCol w:w="1063"/>
        <w:gridCol w:w="1011"/>
        <w:gridCol w:w="1006"/>
        <w:gridCol w:w="1243"/>
      </w:tblGrid>
      <w:tr w:rsidR="00A04CDB" w:rsidRPr="00A04CDB" w:rsidTr="00BF4FA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215F93" w:rsidP="00215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показатели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215F93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4CDB" w:rsidRPr="00A04CDB" w:rsidTr="00BF4FA6">
        <w:trPr>
          <w:trHeight w:val="28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215F93" w:rsidRDefault="00672FF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5F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04CDB" w:rsidRPr="00215F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социально-экономического развития сельского поселения Луговской</w:t>
            </w:r>
          </w:p>
        </w:tc>
      </w:tr>
      <w:tr w:rsidR="00A04CDB" w:rsidRPr="00A04CDB" w:rsidTr="00BF4FA6">
        <w:trPr>
          <w:trHeight w:val="1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A04CDB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4CDB" w:rsidRPr="000617CE" w:rsidTr="00BF4FA6">
        <w:trPr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Показатели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  <w:r w:rsidR="0081644B"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ь-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сентябрь 2015г.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Темп роста          9 месяцев 2015 года к 9 месяцев 2014 года, 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 - сентябрь         2016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Темп роста  9 месяцев 2016 года к     9 месяцев 2015 года, %</w:t>
            </w:r>
          </w:p>
        </w:tc>
      </w:tr>
      <w:tr w:rsidR="00A04CDB" w:rsidRPr="000617CE" w:rsidTr="00BF4FA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Труд и занятость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F4FA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постоянного населения на конец отчетного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100,24</w:t>
            </w:r>
          </w:p>
        </w:tc>
      </w:tr>
      <w:tr w:rsidR="00A04CDB" w:rsidRPr="000617CE" w:rsidTr="00BF4F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Естественный прирост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A04CDB" w:rsidRPr="000617CE" w:rsidTr="00BF4FA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Миграционный прирост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-64,71</w:t>
            </w:r>
          </w:p>
        </w:tc>
      </w:tr>
      <w:tr w:rsidR="00A04CDB" w:rsidRPr="000617CE" w:rsidTr="00BF4FA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sz w:val="16"/>
                <w:szCs w:val="16"/>
              </w:rPr>
              <w:t>1 924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sz w:val="16"/>
                <w:szCs w:val="16"/>
              </w:rPr>
              <w:t>1 924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sz w:val="16"/>
                <w:szCs w:val="16"/>
              </w:rPr>
              <w:t>1 781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92,57</w:t>
            </w:r>
          </w:p>
        </w:tc>
      </w:tr>
      <w:tr w:rsidR="00A04CDB" w:rsidRPr="000617CE" w:rsidTr="00BF4FA6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Среднесписочная численность работников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крупным и средним  предприятием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98,86</w:t>
            </w:r>
          </w:p>
        </w:tc>
      </w:tr>
      <w:tr w:rsidR="00A04CDB" w:rsidRPr="000617CE" w:rsidTr="00BF4FA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2B4A3E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2B4A3E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145,71</w:t>
            </w:r>
          </w:p>
        </w:tc>
      </w:tr>
      <w:tr w:rsidR="00A04CDB" w:rsidRPr="000617CE" w:rsidTr="00BF4FA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скот и птица (на убой в живом весе)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молоко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2 159,86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овощи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1706D" w:rsidRPr="000617CE" w:rsidTr="00BF4FA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поголовье скота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06D" w:rsidRPr="000617CE" w:rsidRDefault="0071706D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F4FA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Финансы: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F4FA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55 913,15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61 797,80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64 621,91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104,57</w:t>
            </w:r>
          </w:p>
        </w:tc>
      </w:tr>
      <w:tr w:rsidR="00A04CDB" w:rsidRPr="000617CE" w:rsidTr="00BF4FA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55 063,35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61 195,31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67 430,32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110,19</w:t>
            </w:r>
          </w:p>
        </w:tc>
      </w:tr>
      <w:tr w:rsidR="00A04CDB" w:rsidRPr="000617CE" w:rsidTr="00BF4F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F4FA6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малых предприятий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170,97</w:t>
            </w:r>
          </w:p>
        </w:tc>
      </w:tr>
      <w:tr w:rsidR="00A04CDB" w:rsidRPr="000617CE" w:rsidTr="00BF4FA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индивидуальных предпринимателей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115,00</w:t>
            </w:r>
          </w:p>
        </w:tc>
      </w:tr>
      <w:tr w:rsidR="00A04CDB" w:rsidRPr="000617CE" w:rsidTr="00BF4FA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Среднесписочная численность работников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внешних совместителей) по малым предприятиям и индивидуальным предпринимателям.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142,11</w:t>
            </w:r>
          </w:p>
        </w:tc>
      </w:tr>
    </w:tbl>
    <w:p w:rsidR="00A04CDB" w:rsidRPr="000617CE" w:rsidRDefault="00A04CDB" w:rsidP="00A04CD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00B07" w:rsidRPr="00215F93" w:rsidRDefault="00000B07" w:rsidP="00000B07">
      <w:pPr>
        <w:spacing w:after="0" w:line="240" w:lineRule="auto"/>
        <w:ind w:hanging="15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A05731"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социально-экономического развития на 2016год</w:t>
      </w: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на период</w:t>
      </w:r>
    </w:p>
    <w:p w:rsidR="00000B07" w:rsidRPr="00215F93" w:rsidRDefault="00000B07" w:rsidP="00000B07">
      <w:pPr>
        <w:spacing w:after="0" w:line="240" w:lineRule="auto"/>
        <w:ind w:hanging="15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2017 - 2019годы.</w:t>
      </w:r>
    </w:p>
    <w:p w:rsidR="0027686A" w:rsidRPr="00215F93" w:rsidRDefault="0027686A" w:rsidP="00000B07">
      <w:pPr>
        <w:spacing w:after="0" w:line="240" w:lineRule="auto"/>
        <w:ind w:hanging="15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90208B"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показатели, предоставляемые для разработки </w:t>
      </w:r>
      <w:proofErr w:type="gramStart"/>
      <w:r w:rsidR="0090208B"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уточнённого</w:t>
      </w:r>
      <w:proofErr w:type="gramEnd"/>
    </w:p>
    <w:p w:rsidR="00000B07" w:rsidRPr="00215F93" w:rsidRDefault="0090208B" w:rsidP="00000B07">
      <w:pPr>
        <w:spacing w:after="0" w:line="240" w:lineRule="auto"/>
        <w:ind w:hanging="155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686A"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прогноза, по сельскому поселению</w:t>
      </w:r>
      <w:r w:rsidR="0027686A" w:rsidRPr="00215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Луговской</w:t>
      </w:r>
    </w:p>
    <w:p w:rsidR="0027686A" w:rsidRPr="005F721B" w:rsidRDefault="0027686A" w:rsidP="00000B07">
      <w:pPr>
        <w:spacing w:after="0" w:line="240" w:lineRule="auto"/>
        <w:ind w:hanging="155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04CDB" w:rsidRPr="000617CE" w:rsidTr="00B4209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4823F6" w:rsidP="004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4823F6" w:rsidP="004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4823F6" w:rsidP="0048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вариант 2</w:t>
            </w:r>
          </w:p>
        </w:tc>
      </w:tr>
      <w:tr w:rsidR="00A04CDB" w:rsidRPr="000617CE" w:rsidTr="00B42099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Производство промышленной продукции</w:t>
            </w: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Отгружено товаров собственного производства, выполнено работ и услуг собственными силами - 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тыс.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том числе по видам  деятельности и организациям - производителям промышленной продукции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тыс.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Произведено промышленной продукции в натуральном выражении: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соответствующих единицах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4CDB" w:rsidRPr="000617CE" w:rsidTr="00B42099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11. Производство агропромышленной продукции сельхозпредприятиями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3 838,50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3 990,50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4 041,00</w:t>
            </w:r>
          </w:p>
        </w:tc>
      </w:tr>
      <w:tr w:rsidR="00A04CDB" w:rsidRPr="000617CE" w:rsidTr="00B42099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Произведено сельскохозяйственной продукции в натуральном выражении: в том числе по организация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м-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производителям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соответствующих единицах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2 641,60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3 990,50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4 041,00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 картофель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Шушунов Н.В.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Веретельников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Тюменцев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Филатов В.Н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Пуртов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Кугаевская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Слинкин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Попов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 овощи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12,5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 мясо скота и птицы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289,80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368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КФХ "Богдашка"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256,42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КФХ "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Веретельников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Кугаевская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Тимощук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Пуртов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Мотовилова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Слинкин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Слинкин</w:t>
            </w:r>
            <w:proofErr w:type="spell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 Крюков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 молоко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2 287,50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2 159,86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2 295,00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3650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 цельномолочная продукция (в перерасчете на молоко)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Реализовано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115 387,50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174 357,23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189 899,20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194 852,00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195 209,25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241 279,00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243 566,00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247 558,50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249 563,50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262,5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437,5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мясо скота и птицы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81 723,60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103 192,26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103 212,00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103 353,00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103 494,00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103 776,00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103 776,00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103 776,00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90 928,13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85 854,44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91 027,50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91 226,25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137 137,50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139 125,00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145 087,50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111. Демографические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Численность постоянного населения (среднегодовая)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3290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1V. Труд и занятость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4CDB" w:rsidRPr="000617CE" w:rsidTr="00B42099">
        <w:trPr>
          <w:trHeight w:val="6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Среднесписочная численность работников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0,558</w:t>
            </w:r>
          </w:p>
        </w:tc>
      </w:tr>
      <w:tr w:rsidR="00A04CDB" w:rsidRPr="000617CE" w:rsidTr="00B42099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Численность безработных, зарегистрированных в службах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.ч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2B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  <w:r w:rsidR="002B4A3E"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</w:tr>
      <w:tr w:rsidR="00A04CDB" w:rsidRPr="000617CE" w:rsidTr="00B42099">
        <w:trPr>
          <w:trHeight w:val="300"/>
        </w:trPr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Оборот розничной торговли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Оборот общественного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4.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04CDB" w:rsidRPr="000617CE" w:rsidTr="00B42099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Объем платных услуг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тыс. руб. в ценах соответствующих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188,0</w:t>
            </w:r>
          </w:p>
        </w:tc>
      </w:tr>
      <w:tr w:rsidR="00A04CDB" w:rsidRPr="000617CE" w:rsidTr="00B42099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CDB" w:rsidRPr="000617CE" w:rsidRDefault="00A04CDB" w:rsidP="00A0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6.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% </w:t>
            </w:r>
            <w:proofErr w:type="gramStart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% к предыдущему году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CDB" w:rsidRPr="000617CE" w:rsidRDefault="00A04CDB" w:rsidP="00A04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17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102,7</w:t>
            </w:r>
          </w:p>
        </w:tc>
      </w:tr>
    </w:tbl>
    <w:p w:rsidR="00A04CDB" w:rsidRPr="000A78E8" w:rsidRDefault="00A04CDB" w:rsidP="00CA397C">
      <w:pPr>
        <w:rPr>
          <w:rFonts w:ascii="Times New Roman" w:hAnsi="Times New Roman" w:cs="Times New Roman"/>
          <w:sz w:val="18"/>
          <w:szCs w:val="18"/>
        </w:rPr>
      </w:pPr>
    </w:p>
    <w:sectPr w:rsidR="00A04CDB" w:rsidRPr="000A78E8" w:rsidSect="00586ABC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5E" w:rsidRDefault="005D045E" w:rsidP="00586ABC">
      <w:pPr>
        <w:spacing w:after="0" w:line="240" w:lineRule="auto"/>
      </w:pPr>
      <w:r>
        <w:separator/>
      </w:r>
    </w:p>
  </w:endnote>
  <w:endnote w:type="continuationSeparator" w:id="0">
    <w:p w:rsidR="005D045E" w:rsidRDefault="005D045E" w:rsidP="005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5E" w:rsidRDefault="005D045E" w:rsidP="00586ABC">
      <w:pPr>
        <w:spacing w:after="0" w:line="240" w:lineRule="auto"/>
      </w:pPr>
      <w:r>
        <w:separator/>
      </w:r>
    </w:p>
  </w:footnote>
  <w:footnote w:type="continuationSeparator" w:id="0">
    <w:p w:rsidR="005D045E" w:rsidRDefault="005D045E" w:rsidP="0058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06053"/>
      <w:docPartObj>
        <w:docPartGallery w:val="Page Numbers (Top of Page)"/>
        <w:docPartUnique/>
      </w:docPartObj>
    </w:sdtPr>
    <w:sdtContent>
      <w:p w:rsidR="00586ABC" w:rsidRDefault="00586A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6A">
          <w:rPr>
            <w:noProof/>
          </w:rPr>
          <w:t>2</w:t>
        </w:r>
        <w:r>
          <w:fldChar w:fldCharType="end"/>
        </w:r>
      </w:p>
    </w:sdtContent>
  </w:sdt>
  <w:p w:rsidR="00586ABC" w:rsidRDefault="00586A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46"/>
    <w:rsid w:val="00000B07"/>
    <w:rsid w:val="00002348"/>
    <w:rsid w:val="0001350D"/>
    <w:rsid w:val="00013FA1"/>
    <w:rsid w:val="00014FFF"/>
    <w:rsid w:val="000207BE"/>
    <w:rsid w:val="00025021"/>
    <w:rsid w:val="00032332"/>
    <w:rsid w:val="00052408"/>
    <w:rsid w:val="000617CE"/>
    <w:rsid w:val="00062426"/>
    <w:rsid w:val="00087FC3"/>
    <w:rsid w:val="000A78E8"/>
    <w:rsid w:val="000B65E6"/>
    <w:rsid w:val="000F0B73"/>
    <w:rsid w:val="000F1861"/>
    <w:rsid w:val="000F27DD"/>
    <w:rsid w:val="001105A1"/>
    <w:rsid w:val="00115473"/>
    <w:rsid w:val="00123835"/>
    <w:rsid w:val="001262DB"/>
    <w:rsid w:val="00155EE8"/>
    <w:rsid w:val="0018348A"/>
    <w:rsid w:val="001C7333"/>
    <w:rsid w:val="001C7A1D"/>
    <w:rsid w:val="001D6331"/>
    <w:rsid w:val="001F4DCA"/>
    <w:rsid w:val="00200AFA"/>
    <w:rsid w:val="002037DE"/>
    <w:rsid w:val="00215F93"/>
    <w:rsid w:val="00222A02"/>
    <w:rsid w:val="00231E5D"/>
    <w:rsid w:val="00237CE5"/>
    <w:rsid w:val="0026082A"/>
    <w:rsid w:val="00261DDA"/>
    <w:rsid w:val="00273D46"/>
    <w:rsid w:val="0027686A"/>
    <w:rsid w:val="002A6BA8"/>
    <w:rsid w:val="002B4A3E"/>
    <w:rsid w:val="002B7948"/>
    <w:rsid w:val="002E5A7B"/>
    <w:rsid w:val="002F5671"/>
    <w:rsid w:val="002F7A5C"/>
    <w:rsid w:val="00300370"/>
    <w:rsid w:val="003230EC"/>
    <w:rsid w:val="00323CA5"/>
    <w:rsid w:val="00354A73"/>
    <w:rsid w:val="003559D7"/>
    <w:rsid w:val="00397F45"/>
    <w:rsid w:val="003A2A7D"/>
    <w:rsid w:val="003B03F1"/>
    <w:rsid w:val="003C1889"/>
    <w:rsid w:val="003C1B49"/>
    <w:rsid w:val="003C732F"/>
    <w:rsid w:val="003C73FD"/>
    <w:rsid w:val="003D517D"/>
    <w:rsid w:val="003F614F"/>
    <w:rsid w:val="00421838"/>
    <w:rsid w:val="00450768"/>
    <w:rsid w:val="00454A5C"/>
    <w:rsid w:val="004823F6"/>
    <w:rsid w:val="00483D8C"/>
    <w:rsid w:val="004A7619"/>
    <w:rsid w:val="004B20D7"/>
    <w:rsid w:val="004C31D3"/>
    <w:rsid w:val="004C3E6A"/>
    <w:rsid w:val="004D3046"/>
    <w:rsid w:val="004E1720"/>
    <w:rsid w:val="004F3355"/>
    <w:rsid w:val="004F3F4C"/>
    <w:rsid w:val="0051496C"/>
    <w:rsid w:val="00536ACD"/>
    <w:rsid w:val="00547404"/>
    <w:rsid w:val="00571514"/>
    <w:rsid w:val="00586ABC"/>
    <w:rsid w:val="005C23FC"/>
    <w:rsid w:val="005C57AA"/>
    <w:rsid w:val="005D045E"/>
    <w:rsid w:val="005D6480"/>
    <w:rsid w:val="005E101C"/>
    <w:rsid w:val="005E19D6"/>
    <w:rsid w:val="005F03DD"/>
    <w:rsid w:val="005F721B"/>
    <w:rsid w:val="00611046"/>
    <w:rsid w:val="0062407A"/>
    <w:rsid w:val="006518E8"/>
    <w:rsid w:val="00652E65"/>
    <w:rsid w:val="00672FFB"/>
    <w:rsid w:val="006836F3"/>
    <w:rsid w:val="006B1F98"/>
    <w:rsid w:val="006B6E3D"/>
    <w:rsid w:val="006D3646"/>
    <w:rsid w:val="006E12A7"/>
    <w:rsid w:val="006E1FDB"/>
    <w:rsid w:val="00715673"/>
    <w:rsid w:val="0071706D"/>
    <w:rsid w:val="00747F6D"/>
    <w:rsid w:val="007578AC"/>
    <w:rsid w:val="00776A4A"/>
    <w:rsid w:val="00787834"/>
    <w:rsid w:val="00794293"/>
    <w:rsid w:val="007A4FAA"/>
    <w:rsid w:val="007A6C2C"/>
    <w:rsid w:val="007B6C0E"/>
    <w:rsid w:val="007C06BD"/>
    <w:rsid w:val="007D06A3"/>
    <w:rsid w:val="007D5F39"/>
    <w:rsid w:val="007F1A9B"/>
    <w:rsid w:val="008020C7"/>
    <w:rsid w:val="0081644B"/>
    <w:rsid w:val="00823A0E"/>
    <w:rsid w:val="008341D1"/>
    <w:rsid w:val="00864217"/>
    <w:rsid w:val="00894D30"/>
    <w:rsid w:val="008B4ECD"/>
    <w:rsid w:val="008D3897"/>
    <w:rsid w:val="008E148A"/>
    <w:rsid w:val="0090208B"/>
    <w:rsid w:val="00902BD2"/>
    <w:rsid w:val="00921F3D"/>
    <w:rsid w:val="00950EB9"/>
    <w:rsid w:val="00960B68"/>
    <w:rsid w:val="009621CC"/>
    <w:rsid w:val="0096738C"/>
    <w:rsid w:val="009731A3"/>
    <w:rsid w:val="009B56CB"/>
    <w:rsid w:val="009C2F12"/>
    <w:rsid w:val="009C635F"/>
    <w:rsid w:val="009C7B86"/>
    <w:rsid w:val="009E4681"/>
    <w:rsid w:val="009E5F45"/>
    <w:rsid w:val="009F124C"/>
    <w:rsid w:val="00A04CDB"/>
    <w:rsid w:val="00A05731"/>
    <w:rsid w:val="00A31D28"/>
    <w:rsid w:val="00A46628"/>
    <w:rsid w:val="00A46E73"/>
    <w:rsid w:val="00A57985"/>
    <w:rsid w:val="00A77030"/>
    <w:rsid w:val="00A7732E"/>
    <w:rsid w:val="00A77EB9"/>
    <w:rsid w:val="00A82E49"/>
    <w:rsid w:val="00A877B9"/>
    <w:rsid w:val="00A934DC"/>
    <w:rsid w:val="00AB4FB5"/>
    <w:rsid w:val="00AC0C71"/>
    <w:rsid w:val="00AC6CC1"/>
    <w:rsid w:val="00AD1653"/>
    <w:rsid w:val="00AF623A"/>
    <w:rsid w:val="00B42099"/>
    <w:rsid w:val="00B431E4"/>
    <w:rsid w:val="00B45D11"/>
    <w:rsid w:val="00B55A8B"/>
    <w:rsid w:val="00B60DC2"/>
    <w:rsid w:val="00B80338"/>
    <w:rsid w:val="00B82E04"/>
    <w:rsid w:val="00B913EC"/>
    <w:rsid w:val="00BC0F53"/>
    <w:rsid w:val="00BF4FA6"/>
    <w:rsid w:val="00C00CA5"/>
    <w:rsid w:val="00C2123D"/>
    <w:rsid w:val="00C23081"/>
    <w:rsid w:val="00C2395B"/>
    <w:rsid w:val="00C27273"/>
    <w:rsid w:val="00C3206A"/>
    <w:rsid w:val="00C3413D"/>
    <w:rsid w:val="00C341B5"/>
    <w:rsid w:val="00C43CB4"/>
    <w:rsid w:val="00C460DE"/>
    <w:rsid w:val="00C55BEA"/>
    <w:rsid w:val="00C56E8F"/>
    <w:rsid w:val="00C76BD1"/>
    <w:rsid w:val="00CA015A"/>
    <w:rsid w:val="00CA397C"/>
    <w:rsid w:val="00CA7AAF"/>
    <w:rsid w:val="00CB0009"/>
    <w:rsid w:val="00CB01BA"/>
    <w:rsid w:val="00CD0796"/>
    <w:rsid w:val="00CF33D0"/>
    <w:rsid w:val="00D02562"/>
    <w:rsid w:val="00D202FA"/>
    <w:rsid w:val="00D24D90"/>
    <w:rsid w:val="00D27942"/>
    <w:rsid w:val="00D40662"/>
    <w:rsid w:val="00D460C6"/>
    <w:rsid w:val="00D6001E"/>
    <w:rsid w:val="00D626E3"/>
    <w:rsid w:val="00D64D40"/>
    <w:rsid w:val="00D67547"/>
    <w:rsid w:val="00D72ECE"/>
    <w:rsid w:val="00D87483"/>
    <w:rsid w:val="00D92D10"/>
    <w:rsid w:val="00D95B74"/>
    <w:rsid w:val="00DD7C36"/>
    <w:rsid w:val="00DF06F3"/>
    <w:rsid w:val="00DF28A5"/>
    <w:rsid w:val="00E10902"/>
    <w:rsid w:val="00E22191"/>
    <w:rsid w:val="00E2564E"/>
    <w:rsid w:val="00E474BB"/>
    <w:rsid w:val="00E62411"/>
    <w:rsid w:val="00E629CA"/>
    <w:rsid w:val="00E71670"/>
    <w:rsid w:val="00E80AFA"/>
    <w:rsid w:val="00E83F89"/>
    <w:rsid w:val="00EB7725"/>
    <w:rsid w:val="00EB77CD"/>
    <w:rsid w:val="00EE60D3"/>
    <w:rsid w:val="00F111FB"/>
    <w:rsid w:val="00F27AD0"/>
    <w:rsid w:val="00F42502"/>
    <w:rsid w:val="00F632F1"/>
    <w:rsid w:val="00F87A0D"/>
    <w:rsid w:val="00FA0AD1"/>
    <w:rsid w:val="00FC12A0"/>
    <w:rsid w:val="00FC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6AB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8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A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gv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BB17A-1833-4109-9CCF-64B98C20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49</cp:revision>
  <cp:lastPrinted>2016-10-26T03:07:00Z</cp:lastPrinted>
  <dcterms:created xsi:type="dcterms:W3CDTF">2015-04-21T02:47:00Z</dcterms:created>
  <dcterms:modified xsi:type="dcterms:W3CDTF">2016-10-26T06:18:00Z</dcterms:modified>
</cp:coreProperties>
</file>