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436" w:rsidRPr="0096085F" w:rsidRDefault="00DC3436" w:rsidP="00E127A2">
      <w:pPr>
        <w:spacing w:line="276" w:lineRule="auto"/>
        <w:contextualSpacing/>
        <w:jc w:val="center"/>
        <w:rPr>
          <w:sz w:val="28"/>
          <w:szCs w:val="28"/>
        </w:rPr>
      </w:pPr>
      <w:r w:rsidRPr="0096085F">
        <w:rPr>
          <w:sz w:val="28"/>
          <w:szCs w:val="28"/>
        </w:rPr>
        <w:t>Ханты-Мансийский автономный округ – Югра</w:t>
      </w:r>
    </w:p>
    <w:p w:rsidR="00DC3436" w:rsidRPr="0096085F" w:rsidRDefault="00DC3436" w:rsidP="00E127A2">
      <w:pPr>
        <w:spacing w:line="276" w:lineRule="auto"/>
        <w:contextualSpacing/>
        <w:jc w:val="center"/>
        <w:rPr>
          <w:sz w:val="28"/>
          <w:szCs w:val="28"/>
        </w:rPr>
      </w:pPr>
      <w:r w:rsidRPr="0096085F">
        <w:rPr>
          <w:sz w:val="28"/>
          <w:szCs w:val="28"/>
        </w:rPr>
        <w:t>Ханты-Мансийский район</w:t>
      </w:r>
    </w:p>
    <w:p w:rsidR="00DC3436" w:rsidRPr="00E127A2" w:rsidRDefault="00DC3436" w:rsidP="00E127A2">
      <w:pPr>
        <w:spacing w:line="276" w:lineRule="auto"/>
        <w:contextualSpacing/>
        <w:jc w:val="center"/>
        <w:rPr>
          <w:b/>
          <w:sz w:val="22"/>
          <w:szCs w:val="28"/>
        </w:rPr>
      </w:pPr>
    </w:p>
    <w:p w:rsidR="00DC3436" w:rsidRPr="0096085F" w:rsidRDefault="00DC3436" w:rsidP="00E127A2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96085F">
        <w:rPr>
          <w:b/>
          <w:sz w:val="28"/>
          <w:szCs w:val="28"/>
        </w:rPr>
        <w:t>муниципальное образование</w:t>
      </w:r>
    </w:p>
    <w:p w:rsidR="00DC3436" w:rsidRPr="0096085F" w:rsidRDefault="00DC3436" w:rsidP="00E127A2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96085F">
        <w:rPr>
          <w:b/>
          <w:sz w:val="28"/>
          <w:szCs w:val="28"/>
        </w:rPr>
        <w:t>сельское поселение Луговской</w:t>
      </w:r>
    </w:p>
    <w:p w:rsidR="00DC3436" w:rsidRPr="00E127A2" w:rsidRDefault="00DC3436" w:rsidP="00E127A2">
      <w:pPr>
        <w:spacing w:line="276" w:lineRule="auto"/>
        <w:contextualSpacing/>
        <w:jc w:val="center"/>
        <w:rPr>
          <w:b/>
          <w:sz w:val="22"/>
          <w:szCs w:val="28"/>
        </w:rPr>
      </w:pPr>
    </w:p>
    <w:p w:rsidR="00DC3436" w:rsidRPr="0096085F" w:rsidRDefault="00DC3436" w:rsidP="00E127A2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96085F">
        <w:rPr>
          <w:b/>
          <w:sz w:val="28"/>
          <w:szCs w:val="28"/>
        </w:rPr>
        <w:t xml:space="preserve">АДМИНИСТРАЦИЯ  СЕЛЬСКОГО  ПОСЕЛЕНИЯ  </w:t>
      </w:r>
    </w:p>
    <w:p w:rsidR="00DC3436" w:rsidRPr="00E127A2" w:rsidRDefault="00DC3436" w:rsidP="00E127A2">
      <w:pPr>
        <w:spacing w:line="276" w:lineRule="auto"/>
        <w:contextualSpacing/>
        <w:rPr>
          <w:b/>
          <w:sz w:val="22"/>
          <w:szCs w:val="28"/>
        </w:rPr>
      </w:pPr>
      <w:r w:rsidRPr="0096085F">
        <w:rPr>
          <w:sz w:val="28"/>
          <w:szCs w:val="28"/>
        </w:rPr>
        <w:tab/>
      </w:r>
    </w:p>
    <w:p w:rsidR="00DC3436" w:rsidRPr="0096085F" w:rsidRDefault="00DC3436" w:rsidP="00E127A2">
      <w:pPr>
        <w:spacing w:line="276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</w:t>
      </w:r>
      <w:r w:rsidRPr="0096085F">
        <w:rPr>
          <w:b/>
          <w:sz w:val="28"/>
          <w:szCs w:val="28"/>
        </w:rPr>
        <w:t>ЕНИЕ</w:t>
      </w:r>
    </w:p>
    <w:p w:rsidR="00DC3436" w:rsidRPr="00E127A2" w:rsidRDefault="00DC3436" w:rsidP="00E127A2">
      <w:pPr>
        <w:spacing w:line="276" w:lineRule="auto"/>
        <w:contextualSpacing/>
        <w:rPr>
          <w:sz w:val="20"/>
        </w:rPr>
      </w:pPr>
    </w:p>
    <w:p w:rsidR="00DC3436" w:rsidRPr="00E127A2" w:rsidRDefault="00DC3436" w:rsidP="00E127A2">
      <w:pPr>
        <w:spacing w:line="276" w:lineRule="auto"/>
        <w:contextualSpacing/>
        <w:rPr>
          <w:sz w:val="20"/>
        </w:rPr>
      </w:pPr>
    </w:p>
    <w:p w:rsidR="00DC3436" w:rsidRPr="00841D05" w:rsidRDefault="00DC3436" w:rsidP="00E127A2">
      <w:pPr>
        <w:tabs>
          <w:tab w:val="left" w:pos="7200"/>
        </w:tabs>
        <w:spacing w:line="276" w:lineRule="auto"/>
        <w:contextualSpacing/>
        <w:jc w:val="both"/>
        <w:rPr>
          <w:sz w:val="28"/>
          <w:szCs w:val="28"/>
        </w:rPr>
      </w:pPr>
      <w:r w:rsidRPr="00841D05">
        <w:rPr>
          <w:sz w:val="28"/>
          <w:szCs w:val="28"/>
        </w:rPr>
        <w:t xml:space="preserve">от </w:t>
      </w:r>
      <w:r w:rsidR="00E127A2">
        <w:rPr>
          <w:sz w:val="28"/>
          <w:szCs w:val="28"/>
        </w:rPr>
        <w:t>23</w:t>
      </w:r>
      <w:r>
        <w:rPr>
          <w:sz w:val="28"/>
          <w:szCs w:val="28"/>
        </w:rPr>
        <w:t>.0</w:t>
      </w:r>
      <w:r w:rsidR="00E127A2">
        <w:rPr>
          <w:sz w:val="28"/>
          <w:szCs w:val="28"/>
        </w:rPr>
        <w:t xml:space="preserve">3.2020 </w:t>
      </w:r>
      <w:r w:rsidR="002F5D96">
        <w:rPr>
          <w:sz w:val="28"/>
          <w:szCs w:val="28"/>
        </w:rPr>
        <w:t xml:space="preserve">                                                                                            </w:t>
      </w:r>
      <w:r w:rsidRPr="00841D05">
        <w:rPr>
          <w:sz w:val="28"/>
          <w:szCs w:val="28"/>
        </w:rPr>
        <w:t>№</w:t>
      </w:r>
      <w:r w:rsidR="00E127A2">
        <w:rPr>
          <w:sz w:val="28"/>
          <w:szCs w:val="28"/>
        </w:rPr>
        <w:t xml:space="preserve"> 72</w:t>
      </w:r>
      <w:r>
        <w:rPr>
          <w:sz w:val="28"/>
          <w:szCs w:val="28"/>
        </w:rPr>
        <w:t>-р</w:t>
      </w:r>
    </w:p>
    <w:p w:rsidR="00DC3436" w:rsidRPr="00841D05" w:rsidRDefault="00DC3436" w:rsidP="00E127A2">
      <w:pPr>
        <w:spacing w:line="276" w:lineRule="auto"/>
        <w:contextualSpacing/>
        <w:jc w:val="both"/>
        <w:rPr>
          <w:i/>
          <w:szCs w:val="28"/>
        </w:rPr>
      </w:pPr>
      <w:r w:rsidRPr="00841D05">
        <w:rPr>
          <w:i/>
          <w:szCs w:val="28"/>
        </w:rPr>
        <w:t>п. Луговской</w:t>
      </w:r>
    </w:p>
    <w:p w:rsidR="00DC3436" w:rsidRPr="00E127A2" w:rsidRDefault="00DC3436" w:rsidP="00E127A2">
      <w:pPr>
        <w:spacing w:line="276" w:lineRule="auto"/>
        <w:contextualSpacing/>
        <w:jc w:val="both"/>
        <w:rPr>
          <w:rFonts w:eastAsia="Calibri"/>
          <w:sz w:val="22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99"/>
      </w:tblGrid>
      <w:tr w:rsidR="00796BA3" w:rsidTr="00E127A2">
        <w:trPr>
          <w:trHeight w:val="1984"/>
        </w:trPr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</w:tcPr>
          <w:p w:rsidR="00796BA3" w:rsidRPr="00B13CD5" w:rsidRDefault="00796BA3" w:rsidP="00E127A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мероприятиях по предупреждению и ликвидации негативных последствий, связанных с весенним ледоходом и полово</w:t>
            </w:r>
            <w:r w:rsidR="002F5D96">
              <w:rPr>
                <w:sz w:val="28"/>
                <w:szCs w:val="28"/>
              </w:rPr>
              <w:t>дьем в весенне-летний период 2020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</w:tbl>
    <w:p w:rsidR="00796BA3" w:rsidRPr="00E127A2" w:rsidRDefault="00796BA3" w:rsidP="00E127A2">
      <w:pPr>
        <w:spacing w:line="276" w:lineRule="auto"/>
        <w:contextualSpacing/>
        <w:jc w:val="both"/>
        <w:rPr>
          <w:rFonts w:eastAsia="Calibri"/>
          <w:sz w:val="20"/>
          <w:szCs w:val="28"/>
        </w:rPr>
      </w:pPr>
    </w:p>
    <w:p w:rsidR="00796BA3" w:rsidRPr="00E127A2" w:rsidRDefault="00796BA3" w:rsidP="00E127A2">
      <w:pPr>
        <w:spacing w:line="276" w:lineRule="auto"/>
        <w:jc w:val="both"/>
        <w:rPr>
          <w:sz w:val="20"/>
          <w:szCs w:val="28"/>
        </w:rPr>
      </w:pPr>
    </w:p>
    <w:p w:rsidR="00796BA3" w:rsidRDefault="00796BA3" w:rsidP="00E127A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r>
        <w:rPr>
          <w:sz w:val="28"/>
        </w:rPr>
        <w:t xml:space="preserve">Федеральным Законом от </w:t>
      </w:r>
      <w:r w:rsidR="00E127A2">
        <w:rPr>
          <w:sz w:val="28"/>
        </w:rPr>
        <w:t>0</w:t>
      </w:r>
      <w:r>
        <w:rPr>
          <w:sz w:val="28"/>
        </w:rPr>
        <w:t>6</w:t>
      </w:r>
      <w:r w:rsidR="00E127A2">
        <w:rPr>
          <w:sz w:val="28"/>
        </w:rPr>
        <w:t>.10.</w:t>
      </w:r>
      <w:r>
        <w:rPr>
          <w:sz w:val="28"/>
        </w:rPr>
        <w:t>2003 №</w:t>
      </w:r>
      <w:r w:rsidR="00E127A2">
        <w:rPr>
          <w:sz w:val="28"/>
        </w:rPr>
        <w:t xml:space="preserve"> </w:t>
      </w:r>
      <w:r>
        <w:rPr>
          <w:sz w:val="28"/>
        </w:rPr>
        <w:t>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в целях защиты населения и территорий сельского поселения Луговской от павод</w:t>
      </w:r>
      <w:r w:rsidR="002F5D96">
        <w:rPr>
          <w:sz w:val="28"/>
          <w:szCs w:val="28"/>
        </w:rPr>
        <w:t>ков и половодий весной-летом 2020</w:t>
      </w:r>
      <w:r>
        <w:rPr>
          <w:sz w:val="28"/>
          <w:szCs w:val="28"/>
        </w:rPr>
        <w:t xml:space="preserve"> года:</w:t>
      </w:r>
    </w:p>
    <w:p w:rsidR="00796BA3" w:rsidRPr="00E127A2" w:rsidRDefault="00796BA3" w:rsidP="00E127A2">
      <w:pPr>
        <w:spacing w:line="276" w:lineRule="auto"/>
        <w:jc w:val="both"/>
        <w:rPr>
          <w:sz w:val="20"/>
          <w:szCs w:val="28"/>
        </w:rPr>
      </w:pPr>
    </w:p>
    <w:p w:rsidR="00796BA3" w:rsidRDefault="00796BA3" w:rsidP="00E127A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основных мероприятий сельского поселения Луговской по предупреждению негативных последствий, связанных с весенним ледоходом и полово</w:t>
      </w:r>
      <w:r w:rsidR="002F5D96">
        <w:rPr>
          <w:sz w:val="28"/>
          <w:szCs w:val="28"/>
        </w:rPr>
        <w:t>дьем в весенне-летний период 2020</w:t>
      </w:r>
      <w:r>
        <w:rPr>
          <w:sz w:val="28"/>
          <w:szCs w:val="28"/>
        </w:rPr>
        <w:t xml:space="preserve"> года согласно приложению  к настоящему распоряжению.</w:t>
      </w:r>
    </w:p>
    <w:p w:rsidR="007432C7" w:rsidRDefault="00796BA3" w:rsidP="00E127A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Возложить выполнение задач по организации и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осуществлением мероприятий по защите населения и населённых пунктов поселения от весеннего паводка и наводнения на комиссию по предупреждению и ликвидации чрезвычайных ситуаций и обеспечению пожарной безопасности администрации сельского поселения </w:t>
      </w:r>
      <w:r w:rsidR="009C792A">
        <w:rPr>
          <w:sz w:val="28"/>
          <w:szCs w:val="28"/>
        </w:rPr>
        <w:t xml:space="preserve">Луговской </w:t>
      </w:r>
      <w:r>
        <w:rPr>
          <w:sz w:val="28"/>
          <w:szCs w:val="28"/>
        </w:rPr>
        <w:t>(далее КЧСПБ).</w:t>
      </w:r>
    </w:p>
    <w:p w:rsidR="00796BA3" w:rsidRDefault="00796BA3" w:rsidP="00E127A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A3AB5">
        <w:rPr>
          <w:sz w:val="28"/>
          <w:szCs w:val="28"/>
        </w:rPr>
        <w:t>С</w:t>
      </w:r>
      <w:r w:rsidR="009C792A">
        <w:rPr>
          <w:sz w:val="28"/>
          <w:szCs w:val="28"/>
        </w:rPr>
        <w:t>пециалистам по</w:t>
      </w:r>
      <w:r w:rsidR="00E127A2">
        <w:rPr>
          <w:sz w:val="28"/>
          <w:szCs w:val="28"/>
        </w:rPr>
        <w:t xml:space="preserve"> вопросам благоустройства</w:t>
      </w:r>
      <w:r w:rsidR="009C792A">
        <w:rPr>
          <w:sz w:val="28"/>
          <w:szCs w:val="28"/>
        </w:rPr>
        <w:t xml:space="preserve"> и работы с населением территорий населенных пунктов</w:t>
      </w:r>
      <w:r>
        <w:rPr>
          <w:sz w:val="28"/>
          <w:szCs w:val="28"/>
        </w:rPr>
        <w:t xml:space="preserve"> в целях защиты населения и территорий от наводнения:</w:t>
      </w:r>
    </w:p>
    <w:p w:rsidR="00796BA3" w:rsidRDefault="00796BA3" w:rsidP="00E127A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 Своевременно информировать население о складывающейся обстановке, принимаемых мерах по защите от наводнения.</w:t>
      </w:r>
    </w:p>
    <w:p w:rsidR="00796BA3" w:rsidRDefault="00796BA3" w:rsidP="00E127A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 Обеспечить своевременное и качественное осуществление первоочередных мер по защите от наводнения населения, жилых, промышленных, хозяйственных и других объектов, расположенных в зонах возможного затопления.</w:t>
      </w:r>
    </w:p>
    <w:p w:rsidR="00796BA3" w:rsidRDefault="00796BA3" w:rsidP="00E127A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Осуществлять постоянный контроль за своевременным и качественным выполнением предприятиями, организациями и учреждениями поселения основных </w:t>
      </w:r>
      <w:proofErr w:type="spellStart"/>
      <w:r>
        <w:rPr>
          <w:sz w:val="28"/>
          <w:szCs w:val="28"/>
        </w:rPr>
        <w:t>противопаводковых</w:t>
      </w:r>
      <w:proofErr w:type="spellEnd"/>
      <w:r>
        <w:rPr>
          <w:sz w:val="28"/>
          <w:szCs w:val="28"/>
        </w:rPr>
        <w:t xml:space="preserve"> мероприятий.</w:t>
      </w:r>
    </w:p>
    <w:p w:rsidR="00796BA3" w:rsidRDefault="00883A09" w:rsidP="00E127A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До 01 мая</w:t>
      </w:r>
      <w:r w:rsidR="002F5D96">
        <w:rPr>
          <w:sz w:val="28"/>
          <w:szCs w:val="28"/>
        </w:rPr>
        <w:t xml:space="preserve"> 2020</w:t>
      </w:r>
      <w:r w:rsidR="00796BA3">
        <w:rPr>
          <w:sz w:val="28"/>
          <w:szCs w:val="28"/>
        </w:rPr>
        <w:t xml:space="preserve"> года организовать осмотр водозащитных земляных валов, линий электроснабжения и связи, накопителей жидких отходов и водопропускных труб, закрытых водоёмов на предмет готовности к возможному затоплению. Акты проверок предоставить в администрацию поселения д</w:t>
      </w:r>
      <w:r>
        <w:rPr>
          <w:sz w:val="28"/>
          <w:szCs w:val="28"/>
        </w:rPr>
        <w:t>о 10</w:t>
      </w:r>
      <w:r w:rsidR="002F5D96">
        <w:rPr>
          <w:sz w:val="28"/>
          <w:szCs w:val="28"/>
        </w:rPr>
        <w:t xml:space="preserve"> мая 2020</w:t>
      </w:r>
      <w:r w:rsidR="00796BA3">
        <w:rPr>
          <w:sz w:val="28"/>
          <w:szCs w:val="28"/>
        </w:rPr>
        <w:t xml:space="preserve"> года.</w:t>
      </w:r>
    </w:p>
    <w:p w:rsidR="00796BA3" w:rsidRDefault="00796BA3" w:rsidP="00E127A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Совместно с предприятием жилищно-коммунального хозяйства, другими предприятиями, расположенными на территории поселения:</w:t>
      </w:r>
    </w:p>
    <w:p w:rsidR="00796BA3" w:rsidRDefault="00796BA3" w:rsidP="00E127A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3.5.1. Создать аварийные бригады, обеспечить их необходимой техникой и имуществом, установить круглосуточное дежурство с целью своевременного предотвращения и ликвидации явлений весеннего паводка и наводнения на объектах жилищно-коммунального хозяйства.</w:t>
      </w:r>
    </w:p>
    <w:p w:rsidR="00796BA3" w:rsidRDefault="00796BA3" w:rsidP="00E127A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 При угрозе или возникновении чрезвычайной ситуации немедленно докладывать председателю </w:t>
      </w:r>
      <w:proofErr w:type="spellStart"/>
      <w:r>
        <w:rPr>
          <w:sz w:val="28"/>
          <w:szCs w:val="28"/>
        </w:rPr>
        <w:t>противопаводковой</w:t>
      </w:r>
      <w:proofErr w:type="spellEnd"/>
      <w:r>
        <w:rPr>
          <w:sz w:val="28"/>
          <w:szCs w:val="28"/>
        </w:rPr>
        <w:t xml:space="preserve"> комиссии поселения в рабочее время по тел. 378-347, в нерабочее время по тел. 378-220, 89088809600 или </w:t>
      </w:r>
      <w:r w:rsidR="00E127A2">
        <w:rPr>
          <w:sz w:val="28"/>
          <w:szCs w:val="28"/>
        </w:rPr>
        <w:t>специалисту</w:t>
      </w:r>
      <w:r w:rsidR="002C1CB1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ГО</w:t>
      </w:r>
      <w:r w:rsidR="002C1CB1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ЧС </w:t>
      </w:r>
      <w:r w:rsidR="00E127A2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 по тел. 378-</w:t>
      </w:r>
      <w:r w:rsidR="002C1CB1">
        <w:rPr>
          <w:sz w:val="28"/>
          <w:szCs w:val="28"/>
        </w:rPr>
        <w:t>037</w:t>
      </w:r>
      <w:r w:rsidR="002F5D96">
        <w:rPr>
          <w:sz w:val="28"/>
          <w:szCs w:val="28"/>
        </w:rPr>
        <w:t>; в нерабочее время 89028282983</w:t>
      </w:r>
      <w:r>
        <w:rPr>
          <w:sz w:val="28"/>
          <w:szCs w:val="28"/>
        </w:rPr>
        <w:t xml:space="preserve">; в диспетчерскую службу управления жилищно-коммунального хозяйства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тел. 052, 33-04-01; в управление  гражданской защиты администрации района (в рабочее время по тел. 352-759, 352-797, 352-877; в нерабочее время по тел. 34-09-42).</w:t>
      </w:r>
    </w:p>
    <w:p w:rsidR="00796BA3" w:rsidRDefault="00796BA3" w:rsidP="00E127A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Заместителю председателя комиссии по ЧСПБ  поселения Козлову М.П. организовать работу по подготовке населения, а также сил и сре</w:t>
      </w:r>
      <w:proofErr w:type="gramStart"/>
      <w:r>
        <w:rPr>
          <w:sz w:val="28"/>
          <w:szCs w:val="28"/>
        </w:rPr>
        <w:t>дств к в</w:t>
      </w:r>
      <w:proofErr w:type="gramEnd"/>
      <w:r>
        <w:rPr>
          <w:sz w:val="28"/>
          <w:szCs w:val="28"/>
        </w:rPr>
        <w:t>озможной эвакуации из зон затопления.</w:t>
      </w:r>
    </w:p>
    <w:p w:rsidR="00796BA3" w:rsidRDefault="00796BA3" w:rsidP="00E127A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оставляю за собой. </w:t>
      </w:r>
    </w:p>
    <w:p w:rsidR="00E127A2" w:rsidRDefault="00E127A2" w:rsidP="00E127A2">
      <w:pPr>
        <w:spacing w:line="276" w:lineRule="auto"/>
        <w:contextualSpacing/>
        <w:jc w:val="both"/>
        <w:rPr>
          <w:sz w:val="28"/>
          <w:szCs w:val="28"/>
        </w:rPr>
      </w:pPr>
    </w:p>
    <w:p w:rsidR="00E127A2" w:rsidRDefault="00E127A2" w:rsidP="00E127A2">
      <w:pPr>
        <w:spacing w:line="276" w:lineRule="auto"/>
        <w:contextualSpacing/>
        <w:jc w:val="both"/>
        <w:rPr>
          <w:sz w:val="28"/>
          <w:szCs w:val="28"/>
        </w:rPr>
      </w:pPr>
    </w:p>
    <w:p w:rsidR="00E127A2" w:rsidRDefault="00E127A2" w:rsidP="00E127A2">
      <w:pPr>
        <w:spacing w:line="276" w:lineRule="auto"/>
        <w:contextualSpacing/>
        <w:jc w:val="both"/>
        <w:rPr>
          <w:sz w:val="28"/>
          <w:szCs w:val="28"/>
        </w:rPr>
      </w:pPr>
    </w:p>
    <w:p w:rsidR="00796BA3" w:rsidRPr="0096085F" w:rsidRDefault="00796BA3" w:rsidP="00E127A2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96BA3" w:rsidRDefault="00796BA3" w:rsidP="00E127A2">
      <w:pPr>
        <w:pStyle w:val="a8"/>
        <w:spacing w:line="276" w:lineRule="auto"/>
        <w:contextualSpacing/>
        <w:jc w:val="both"/>
        <w:rPr>
          <w:szCs w:val="28"/>
        </w:rPr>
      </w:pPr>
      <w:r>
        <w:rPr>
          <w:szCs w:val="28"/>
        </w:rPr>
        <w:t>с</w:t>
      </w:r>
      <w:r w:rsidRPr="0096085F">
        <w:rPr>
          <w:szCs w:val="28"/>
        </w:rPr>
        <w:t>ельского поселения Луговской</w:t>
      </w:r>
      <w:r w:rsidR="002F5D96">
        <w:rPr>
          <w:szCs w:val="28"/>
        </w:rPr>
        <w:t xml:space="preserve">                                        </w:t>
      </w:r>
      <w:r>
        <w:rPr>
          <w:szCs w:val="28"/>
        </w:rPr>
        <w:t>Н.В.Веретельников</w:t>
      </w:r>
    </w:p>
    <w:p w:rsidR="00796BA3" w:rsidRPr="00B13CD5" w:rsidRDefault="00796BA3" w:rsidP="00E127A2">
      <w:pPr>
        <w:spacing w:line="276" w:lineRule="auto"/>
        <w:jc w:val="right"/>
        <w:rPr>
          <w:sz w:val="28"/>
        </w:rPr>
      </w:pPr>
      <w:r w:rsidRPr="00B13CD5">
        <w:rPr>
          <w:sz w:val="28"/>
        </w:rPr>
        <w:lastRenderedPageBreak/>
        <w:t xml:space="preserve">Приложение </w:t>
      </w:r>
    </w:p>
    <w:p w:rsidR="00796BA3" w:rsidRPr="00B13CD5" w:rsidRDefault="00796BA3" w:rsidP="00E127A2">
      <w:pPr>
        <w:spacing w:line="276" w:lineRule="auto"/>
        <w:jc w:val="right"/>
        <w:rPr>
          <w:sz w:val="28"/>
        </w:rPr>
      </w:pPr>
      <w:r w:rsidRPr="00B13CD5">
        <w:rPr>
          <w:sz w:val="28"/>
        </w:rPr>
        <w:t xml:space="preserve">к распоряжению </w:t>
      </w:r>
      <w:r>
        <w:rPr>
          <w:sz w:val="28"/>
        </w:rPr>
        <w:t>администрации</w:t>
      </w:r>
    </w:p>
    <w:p w:rsidR="00796BA3" w:rsidRPr="00B13CD5" w:rsidRDefault="00796BA3" w:rsidP="00E127A2">
      <w:pPr>
        <w:spacing w:line="276" w:lineRule="auto"/>
        <w:jc w:val="right"/>
        <w:rPr>
          <w:sz w:val="28"/>
        </w:rPr>
      </w:pPr>
      <w:r w:rsidRPr="00B13CD5">
        <w:rPr>
          <w:sz w:val="28"/>
        </w:rPr>
        <w:t>сельского поселения Луговской</w:t>
      </w:r>
    </w:p>
    <w:p w:rsidR="00796BA3" w:rsidRPr="00B13CD5" w:rsidRDefault="00796BA3" w:rsidP="00E127A2">
      <w:pPr>
        <w:spacing w:line="276" w:lineRule="auto"/>
        <w:jc w:val="right"/>
        <w:rPr>
          <w:sz w:val="28"/>
        </w:rPr>
      </w:pPr>
      <w:r w:rsidRPr="00B13CD5">
        <w:rPr>
          <w:sz w:val="28"/>
        </w:rPr>
        <w:t xml:space="preserve">от  </w:t>
      </w:r>
      <w:r w:rsidR="00E127A2">
        <w:rPr>
          <w:sz w:val="28"/>
        </w:rPr>
        <w:t>23</w:t>
      </w:r>
      <w:r>
        <w:rPr>
          <w:sz w:val="28"/>
        </w:rPr>
        <w:t>.0</w:t>
      </w:r>
      <w:r w:rsidR="00696214">
        <w:rPr>
          <w:sz w:val="28"/>
        </w:rPr>
        <w:t>3.2020</w:t>
      </w:r>
      <w:r w:rsidRPr="00B13CD5">
        <w:rPr>
          <w:sz w:val="28"/>
        </w:rPr>
        <w:t xml:space="preserve"> №</w:t>
      </w:r>
      <w:r w:rsidR="00E127A2">
        <w:rPr>
          <w:sz w:val="28"/>
        </w:rPr>
        <w:t xml:space="preserve"> 72</w:t>
      </w:r>
      <w:r w:rsidRPr="00B13CD5">
        <w:rPr>
          <w:sz w:val="28"/>
        </w:rPr>
        <w:t xml:space="preserve">-р </w:t>
      </w:r>
    </w:p>
    <w:p w:rsidR="00796BA3" w:rsidRDefault="00796BA3" w:rsidP="00E127A2">
      <w:pPr>
        <w:spacing w:line="276" w:lineRule="auto"/>
        <w:jc w:val="right"/>
      </w:pPr>
    </w:p>
    <w:p w:rsidR="00796BA3" w:rsidRDefault="00796BA3" w:rsidP="00E127A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796BA3" w:rsidRDefault="00796BA3" w:rsidP="00E127A2">
      <w:pPr>
        <w:spacing w:line="276" w:lineRule="auto"/>
        <w:jc w:val="center"/>
        <w:rPr>
          <w:b/>
          <w:sz w:val="28"/>
          <w:szCs w:val="28"/>
        </w:rPr>
      </w:pPr>
      <w:r w:rsidRPr="00B13CD5">
        <w:rPr>
          <w:b/>
          <w:sz w:val="28"/>
          <w:szCs w:val="28"/>
        </w:rPr>
        <w:t xml:space="preserve"> основных мероприятий сельского поселения Луговской по предупреждению негативных последствий, связанных с весенним ледоходом и полово</w:t>
      </w:r>
      <w:r w:rsidR="00696214">
        <w:rPr>
          <w:b/>
          <w:sz w:val="28"/>
          <w:szCs w:val="28"/>
        </w:rPr>
        <w:t>дьем в весенне-летний период 2020</w:t>
      </w:r>
      <w:r w:rsidRPr="00B13CD5">
        <w:rPr>
          <w:b/>
          <w:sz w:val="28"/>
          <w:szCs w:val="28"/>
        </w:rPr>
        <w:t xml:space="preserve"> года</w:t>
      </w:r>
    </w:p>
    <w:p w:rsidR="00796BA3" w:rsidRPr="00E127A2" w:rsidRDefault="00796BA3" w:rsidP="00E127A2">
      <w:pPr>
        <w:spacing w:line="276" w:lineRule="auto"/>
        <w:jc w:val="center"/>
        <w:rPr>
          <w:b/>
          <w:sz w:val="16"/>
        </w:rPr>
      </w:pP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3241"/>
        <w:gridCol w:w="1984"/>
        <w:gridCol w:w="1275"/>
        <w:gridCol w:w="2268"/>
      </w:tblGrid>
      <w:tr w:rsidR="00796BA3" w:rsidTr="00E127A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A3" w:rsidRDefault="00796BA3" w:rsidP="00E127A2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A3" w:rsidRDefault="00796BA3" w:rsidP="00E127A2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A3" w:rsidRDefault="00796BA3" w:rsidP="00E127A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Ответственный</w:t>
            </w:r>
            <w:proofErr w:type="gramEnd"/>
            <w:r>
              <w:rPr>
                <w:b/>
              </w:rPr>
              <w:t xml:space="preserve"> за исполнение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A3" w:rsidRDefault="00796BA3" w:rsidP="00E127A2">
            <w:pPr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A3" w:rsidRDefault="00796BA3" w:rsidP="00E127A2">
            <w:pPr>
              <w:jc w:val="center"/>
              <w:rPr>
                <w:b/>
              </w:rPr>
            </w:pPr>
            <w:r>
              <w:rPr>
                <w:b/>
              </w:rPr>
              <w:t>Кто привлекается</w:t>
            </w:r>
          </w:p>
        </w:tc>
      </w:tr>
      <w:tr w:rsidR="00796BA3" w:rsidTr="00E127A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A3" w:rsidRDefault="00796BA3" w:rsidP="00E127A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A3" w:rsidRDefault="00796BA3" w:rsidP="00E127A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A3" w:rsidRDefault="00796BA3" w:rsidP="00E127A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A3" w:rsidRDefault="00796BA3" w:rsidP="00E127A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A3" w:rsidRDefault="00796BA3" w:rsidP="00E127A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96BA3" w:rsidTr="00E127A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A3" w:rsidRDefault="00796BA3" w:rsidP="00E127A2">
            <w:pPr>
              <w:jc w:val="center"/>
            </w:pPr>
            <w:r>
              <w:t>1.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A3" w:rsidRDefault="00796BA3" w:rsidP="00E127A2">
            <w:pPr>
              <w:jc w:val="center"/>
            </w:pPr>
            <w:r>
              <w:t>Заседание комиссии по ЧСПБ по вопросу: «О неотложных мерах по предупреждению чрезвычайных ситуаций в период ве</w:t>
            </w:r>
            <w:r w:rsidR="00696214">
              <w:t>сеннего паводка и наводнения 2020</w:t>
            </w:r>
            <w:r>
              <w:t xml:space="preserve"> года»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A3" w:rsidRDefault="00796BA3" w:rsidP="00E127A2">
            <w:pPr>
              <w:jc w:val="center"/>
            </w:pPr>
            <w:r>
              <w:t xml:space="preserve">председатель КЧСПБ, </w:t>
            </w:r>
            <w:r w:rsidR="00165FCB">
              <w:t>специалист</w:t>
            </w:r>
            <w:r w:rsidR="002C1CB1">
              <w:t xml:space="preserve"> по</w:t>
            </w:r>
            <w:r>
              <w:t xml:space="preserve"> ГО</w:t>
            </w:r>
            <w:r w:rsidR="002C1CB1">
              <w:t xml:space="preserve"> и</w:t>
            </w:r>
            <w:r>
              <w:t xml:space="preserve"> ЧС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A3" w:rsidRDefault="00796BA3" w:rsidP="00E127A2">
            <w:pPr>
              <w:jc w:val="center"/>
            </w:pPr>
            <w:r>
              <w:t>до</w:t>
            </w:r>
          </w:p>
          <w:p w:rsidR="00796BA3" w:rsidRDefault="00796BA3" w:rsidP="00E127A2">
            <w:pPr>
              <w:jc w:val="center"/>
            </w:pPr>
            <w:r>
              <w:t>01.04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A3" w:rsidRDefault="00796BA3" w:rsidP="00E127A2">
            <w:pPr>
              <w:jc w:val="center"/>
            </w:pPr>
            <w:r>
              <w:t>члены КЧСПБ, начальники служб, руководители организаций</w:t>
            </w:r>
          </w:p>
        </w:tc>
      </w:tr>
      <w:tr w:rsidR="00BA10BF" w:rsidTr="00E127A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BF" w:rsidRDefault="00BA10BF" w:rsidP="00E127A2">
            <w:pPr>
              <w:jc w:val="center"/>
            </w:pPr>
            <w:r>
              <w:t>2.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BF" w:rsidRDefault="00877DDB" w:rsidP="00E127A2">
            <w:pPr>
              <w:jc w:val="center"/>
            </w:pPr>
            <w:r>
              <w:t>Провести заседание эвакуационной комиссии сельского поселения по вопросу готовности эвакуационных</w:t>
            </w:r>
            <w:r w:rsidR="00E127A2">
              <w:t xml:space="preserve"> </w:t>
            </w:r>
            <w:r>
              <w:t>груп</w:t>
            </w:r>
            <w:r w:rsidR="00E127A2">
              <w:t>п</w:t>
            </w:r>
            <w:r>
              <w:t xml:space="preserve"> к работе в период весенне-летнего половодья 2019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BF" w:rsidRDefault="00A46E1D" w:rsidP="00E127A2">
            <w:pPr>
              <w:jc w:val="center"/>
            </w:pPr>
            <w:r>
              <w:t>председатель эвакуационной комиссии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BF" w:rsidRDefault="00A46E1D" w:rsidP="00E127A2">
            <w:pPr>
              <w:jc w:val="center"/>
            </w:pPr>
            <w:r>
              <w:t>до 01.04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BF" w:rsidRPr="00E706DE" w:rsidRDefault="00E706DE" w:rsidP="00E127A2">
            <w:pPr>
              <w:jc w:val="center"/>
              <w:rPr>
                <w:lang w:val="en-US"/>
              </w:rPr>
            </w:pPr>
            <w:r>
              <w:t>члены эвакуационной комиссии</w:t>
            </w:r>
          </w:p>
        </w:tc>
      </w:tr>
      <w:tr w:rsidR="00796BA3" w:rsidTr="00E127A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A3" w:rsidRDefault="00E706DE" w:rsidP="00E127A2">
            <w:pPr>
              <w:jc w:val="center"/>
            </w:pPr>
            <w:r>
              <w:rPr>
                <w:lang w:val="en-US"/>
              </w:rPr>
              <w:t>3</w:t>
            </w:r>
            <w:r w:rsidR="00796BA3">
              <w:t>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A3" w:rsidRDefault="00796BA3" w:rsidP="00E127A2">
            <w:pPr>
              <w:jc w:val="center"/>
            </w:pPr>
            <w:r>
              <w:t>Организовать осмотр водозащитных земляных валов, линий электроснабжения и связи, накопителей жидких отходов, водопропускных труб, закрытых водоёмов на предмет готовности к возможному наводнению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A3" w:rsidRDefault="00165FCB" w:rsidP="00E127A2">
            <w:pPr>
              <w:jc w:val="center"/>
            </w:pPr>
            <w:r>
              <w:t>специалист</w:t>
            </w:r>
            <w:r w:rsidR="002C1CB1">
              <w:t xml:space="preserve"> по ГО и ЧС</w:t>
            </w:r>
            <w:r w:rsidR="00796BA3">
              <w:t xml:space="preserve">, </w:t>
            </w:r>
            <w:r>
              <w:t xml:space="preserve">специалисты по благоустройству и работы с населением территорий </w:t>
            </w:r>
            <w:r w:rsidR="00796BA3">
              <w:t>населённых пунктов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A3" w:rsidRDefault="00796BA3" w:rsidP="00E127A2">
            <w:pPr>
              <w:jc w:val="center"/>
            </w:pPr>
            <w:r>
              <w:t>до</w:t>
            </w:r>
          </w:p>
          <w:p w:rsidR="00796BA3" w:rsidRDefault="00405670" w:rsidP="00E127A2">
            <w:pPr>
              <w:jc w:val="center"/>
            </w:pPr>
            <w:r>
              <w:t>01</w:t>
            </w:r>
            <w:r w:rsidR="00796BA3">
              <w:t>.0</w:t>
            </w: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A3" w:rsidRDefault="00796BA3" w:rsidP="00E127A2">
            <w:pPr>
              <w:jc w:val="center"/>
            </w:pPr>
            <w:r>
              <w:t>председатель КЧСПБ,</w:t>
            </w:r>
          </w:p>
          <w:p w:rsidR="00796BA3" w:rsidRDefault="00696214" w:rsidP="00E127A2">
            <w:pPr>
              <w:jc w:val="center"/>
            </w:pPr>
            <w:r>
              <w:t xml:space="preserve">АО «РЭС-СЕРВИС», </w:t>
            </w:r>
            <w:proofErr w:type="spellStart"/>
            <w:r>
              <w:t>нач.уч</w:t>
            </w:r>
            <w:proofErr w:type="spellEnd"/>
            <w:r>
              <w:t>.</w:t>
            </w:r>
            <w:r w:rsidR="00796BA3">
              <w:t xml:space="preserve"> МП «ЖЭК-3»</w:t>
            </w:r>
          </w:p>
        </w:tc>
      </w:tr>
      <w:tr w:rsidR="00796BA3" w:rsidTr="00E127A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A3" w:rsidRDefault="00E706DE" w:rsidP="00E127A2">
            <w:pPr>
              <w:jc w:val="center"/>
            </w:pPr>
            <w:r>
              <w:rPr>
                <w:lang w:val="en-US"/>
              </w:rPr>
              <w:t>4</w:t>
            </w:r>
            <w:r w:rsidR="00796BA3">
              <w:t>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A3" w:rsidRDefault="00796BA3" w:rsidP="00E127A2">
            <w:pPr>
              <w:jc w:val="center"/>
            </w:pPr>
            <w:r>
              <w:t>Информирование населения о складывающейся ситуации, приёмах и способах защиты при ледоходе и в условиях наводнения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A3" w:rsidRDefault="00405670" w:rsidP="00E127A2">
            <w:pPr>
              <w:jc w:val="center"/>
            </w:pPr>
            <w:r>
              <w:t>специалист по ГО и ЧС, специалисты по благоустройству и работы с населением территорий населённых пунктов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A3" w:rsidRDefault="00796BA3" w:rsidP="00E127A2">
            <w:pPr>
              <w:jc w:val="center"/>
            </w:pPr>
            <w:r>
              <w:t>май-июнь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A3" w:rsidRDefault="00796BA3" w:rsidP="00E127A2">
            <w:pPr>
              <w:jc w:val="center"/>
            </w:pPr>
            <w:r>
              <w:t>председатель  КЧСПБ,  директора школ, руководители предприятий и организаций</w:t>
            </w:r>
          </w:p>
        </w:tc>
      </w:tr>
      <w:tr w:rsidR="00796BA3" w:rsidTr="00E127A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A3" w:rsidRDefault="00E706DE" w:rsidP="00E127A2">
            <w:pPr>
              <w:jc w:val="center"/>
            </w:pPr>
            <w:r>
              <w:rPr>
                <w:lang w:val="en-US"/>
              </w:rPr>
              <w:t>5</w:t>
            </w:r>
            <w:r w:rsidR="00796BA3">
              <w:t>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A3" w:rsidRDefault="00796BA3" w:rsidP="00E127A2">
            <w:pPr>
              <w:jc w:val="center"/>
            </w:pPr>
            <w:r>
              <w:t xml:space="preserve">Создать аварийные бригады, обеспечить их необходимой </w:t>
            </w:r>
            <w:r>
              <w:lastRenderedPageBreak/>
              <w:t>техникой и имуществом, установить круглосуточное дежурство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A3" w:rsidRDefault="00405670" w:rsidP="00E127A2">
            <w:pPr>
              <w:jc w:val="center"/>
            </w:pPr>
            <w:r>
              <w:lastRenderedPageBreak/>
              <w:t>специалист</w:t>
            </w:r>
            <w:r w:rsidR="002C1CB1">
              <w:t xml:space="preserve"> по ГО и ЧС</w:t>
            </w:r>
            <w:r w:rsidR="00796BA3">
              <w:t xml:space="preserve">, </w:t>
            </w:r>
            <w:r w:rsidR="00796BA3">
              <w:lastRenderedPageBreak/>
              <w:t>руководитель жилищно-коммунального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A3" w:rsidRDefault="00796BA3" w:rsidP="00E127A2">
            <w:pPr>
              <w:jc w:val="center"/>
            </w:pPr>
            <w:r>
              <w:lastRenderedPageBreak/>
              <w:t>до</w:t>
            </w:r>
          </w:p>
          <w:p w:rsidR="00796BA3" w:rsidRDefault="00405670" w:rsidP="00E127A2">
            <w:pPr>
              <w:jc w:val="center"/>
            </w:pPr>
            <w:r>
              <w:t>01</w:t>
            </w:r>
            <w:r w:rsidR="00796BA3">
              <w:t>.0</w:t>
            </w: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A3" w:rsidRDefault="00796BA3" w:rsidP="00E127A2">
            <w:pPr>
              <w:jc w:val="center"/>
            </w:pPr>
            <w:r>
              <w:t xml:space="preserve">председатель  КЧСПБ,   </w:t>
            </w:r>
            <w:r>
              <w:lastRenderedPageBreak/>
              <w:t>руководители предприятий и организаций</w:t>
            </w:r>
          </w:p>
        </w:tc>
      </w:tr>
      <w:tr w:rsidR="00796BA3" w:rsidTr="00E127A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A3" w:rsidRDefault="00A25460" w:rsidP="00E127A2">
            <w:pPr>
              <w:jc w:val="center"/>
            </w:pPr>
            <w:r>
              <w:rPr>
                <w:lang w:val="en-US"/>
              </w:rPr>
              <w:lastRenderedPageBreak/>
              <w:t>6</w:t>
            </w:r>
            <w:r w:rsidR="00796BA3">
              <w:t>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A3" w:rsidRDefault="00796BA3" w:rsidP="00E127A2">
            <w:pPr>
              <w:jc w:val="center"/>
            </w:pPr>
            <w:r>
              <w:t>Привести в рабочее состояние вертолётные площадки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A3" w:rsidRDefault="00405670" w:rsidP="00E127A2">
            <w:pPr>
              <w:jc w:val="center"/>
            </w:pPr>
            <w:r>
              <w:t>специалисты по благоустройству и работы с населением территорий населённых пунктов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A3" w:rsidRDefault="00796BA3" w:rsidP="00E127A2">
            <w:pPr>
              <w:jc w:val="center"/>
            </w:pPr>
            <w:r>
              <w:t>до</w:t>
            </w:r>
          </w:p>
          <w:p w:rsidR="00796BA3" w:rsidRDefault="00796BA3" w:rsidP="00E127A2">
            <w:pPr>
              <w:jc w:val="center"/>
            </w:pPr>
            <w:r>
              <w:t>10.04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A3" w:rsidRDefault="00796BA3" w:rsidP="00E127A2">
            <w:pPr>
              <w:jc w:val="center"/>
            </w:pPr>
            <w:r>
              <w:t>администрация поселения, авиакомпания ОАО «</w:t>
            </w:r>
            <w:proofErr w:type="spellStart"/>
            <w:r>
              <w:t>ЮтЭйр</w:t>
            </w:r>
            <w:proofErr w:type="spellEnd"/>
            <w:r>
              <w:t>»</w:t>
            </w:r>
          </w:p>
        </w:tc>
      </w:tr>
      <w:tr w:rsidR="00796BA3" w:rsidTr="00E127A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A3" w:rsidRDefault="00A25460" w:rsidP="00E127A2">
            <w:pPr>
              <w:jc w:val="center"/>
            </w:pPr>
            <w:r>
              <w:rPr>
                <w:lang w:val="en-US"/>
              </w:rPr>
              <w:t>7</w:t>
            </w:r>
            <w:r w:rsidR="00796BA3">
              <w:t>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A3" w:rsidRDefault="00796BA3" w:rsidP="00E127A2">
            <w:pPr>
              <w:jc w:val="center"/>
            </w:pPr>
            <w:r>
              <w:t>Организовать устойчивую связь с населенными пунктами, находящимися в зоне возможного затопления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A3" w:rsidRDefault="00494407" w:rsidP="00E127A2">
            <w:pPr>
              <w:jc w:val="center"/>
            </w:pPr>
            <w:r>
              <w:t>специалист</w:t>
            </w:r>
            <w:r w:rsidR="002C1CB1">
              <w:t xml:space="preserve"> по ГО и ЧС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A3" w:rsidRDefault="00796BA3" w:rsidP="00E127A2">
            <w:pPr>
              <w:jc w:val="center"/>
            </w:pPr>
            <w:r>
              <w:t>до</w:t>
            </w:r>
          </w:p>
          <w:p w:rsidR="00796BA3" w:rsidRDefault="00796BA3" w:rsidP="00E127A2">
            <w:pPr>
              <w:jc w:val="center"/>
            </w:pPr>
            <w:r>
              <w:t>20.04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A3" w:rsidRDefault="00796BA3" w:rsidP="00E127A2">
            <w:pPr>
              <w:jc w:val="center"/>
            </w:pPr>
            <w:r>
              <w:t>филиал «Ханты</w:t>
            </w:r>
            <w:r w:rsidR="00E127A2">
              <w:t>-М</w:t>
            </w:r>
            <w:r>
              <w:t>ансийск</w:t>
            </w:r>
            <w:r w:rsidR="00E127A2">
              <w:t xml:space="preserve"> </w:t>
            </w:r>
            <w:bookmarkStart w:id="0" w:name="_GoBack"/>
            <w:bookmarkEnd w:id="0"/>
            <w:r>
              <w:t>электросвязь»</w:t>
            </w:r>
          </w:p>
        </w:tc>
      </w:tr>
      <w:tr w:rsidR="00796BA3" w:rsidTr="00E127A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A3" w:rsidRDefault="00A25460" w:rsidP="00E127A2">
            <w:pPr>
              <w:jc w:val="center"/>
            </w:pPr>
            <w:r>
              <w:rPr>
                <w:lang w:val="en-US"/>
              </w:rPr>
              <w:t>8</w:t>
            </w:r>
            <w:r w:rsidR="00796BA3">
              <w:t>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A3" w:rsidRDefault="00796BA3" w:rsidP="00E127A2">
            <w:pPr>
              <w:jc w:val="center"/>
            </w:pPr>
            <w:r>
              <w:t>Вывести из зон возможного затопления ГСМ, строительные материалы и другое ценное имущество в безопасные места (по мере необходимости)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A3" w:rsidRDefault="00796BA3" w:rsidP="00E127A2">
            <w:pPr>
              <w:jc w:val="center"/>
            </w:pPr>
            <w:r>
              <w:t>администрация предприятий жилищно-коммунального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A3" w:rsidRDefault="00796BA3" w:rsidP="00E127A2">
            <w:pPr>
              <w:jc w:val="center"/>
            </w:pPr>
            <w: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A3" w:rsidRDefault="00796BA3" w:rsidP="00E127A2">
            <w:pPr>
              <w:jc w:val="center"/>
            </w:pPr>
            <w:r>
              <w:t>администрация сельского поселения, руководители предприятий и организаций</w:t>
            </w:r>
          </w:p>
        </w:tc>
      </w:tr>
      <w:tr w:rsidR="00796BA3" w:rsidTr="00E127A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A3" w:rsidRDefault="00A25460" w:rsidP="00E127A2">
            <w:pPr>
              <w:jc w:val="center"/>
            </w:pPr>
            <w:r>
              <w:rPr>
                <w:lang w:val="en-US"/>
              </w:rPr>
              <w:t>9</w:t>
            </w:r>
            <w:r w:rsidR="00796BA3">
              <w:t>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A3" w:rsidRDefault="00796BA3" w:rsidP="00E127A2">
            <w:pPr>
              <w:jc w:val="center"/>
            </w:pPr>
            <w:r>
              <w:t>Подготовить пункты временного размещения эвакуируемого населения из зон затопления, создать запасы продуктов, медикаментов, тёплой одежды (по мере необходимости)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A3" w:rsidRDefault="00796BA3" w:rsidP="00E127A2">
            <w:pPr>
              <w:jc w:val="center"/>
            </w:pPr>
            <w:r>
              <w:t xml:space="preserve">эвакуационная комиссия,        </w:t>
            </w:r>
            <w:r w:rsidR="00494407">
              <w:t xml:space="preserve">специалист </w:t>
            </w:r>
            <w:r w:rsidR="002C1CB1">
              <w:t>по ГО и ЧС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A3" w:rsidRDefault="00796BA3" w:rsidP="00E127A2">
            <w:pPr>
              <w:jc w:val="center"/>
            </w:pPr>
            <w: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A3" w:rsidRDefault="00796BA3" w:rsidP="00E127A2">
            <w:pPr>
              <w:jc w:val="center"/>
            </w:pPr>
            <w:r>
              <w:t xml:space="preserve">школы, больницы, организации </w:t>
            </w:r>
            <w:r w:rsidR="00696214">
              <w:t>поселения</w:t>
            </w:r>
          </w:p>
        </w:tc>
      </w:tr>
      <w:tr w:rsidR="00796BA3" w:rsidTr="00E127A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A3" w:rsidRDefault="00A25460" w:rsidP="00E127A2">
            <w:pPr>
              <w:jc w:val="center"/>
            </w:pPr>
            <w:r>
              <w:rPr>
                <w:lang w:val="en-US"/>
              </w:rPr>
              <w:t>10</w:t>
            </w:r>
            <w:r w:rsidR="00796BA3">
              <w:t>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A3" w:rsidRDefault="00796BA3" w:rsidP="00E127A2">
            <w:pPr>
              <w:jc w:val="center"/>
            </w:pPr>
            <w:r>
              <w:t>Подготовить в местах размещения эвакуируемого населения медицинские пункты для оказания помощи пострадавшим (по мере необходимости)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A3" w:rsidRDefault="00796BA3" w:rsidP="00E127A2">
            <w:pPr>
              <w:jc w:val="center"/>
            </w:pPr>
            <w:r>
              <w:t>эвакуационная комиссия, больницы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A3" w:rsidRDefault="00796BA3" w:rsidP="00E127A2">
            <w:pPr>
              <w:jc w:val="center"/>
            </w:pPr>
            <w:r>
              <w:t>до</w:t>
            </w:r>
          </w:p>
          <w:p w:rsidR="00796BA3" w:rsidRDefault="00796BA3" w:rsidP="00E127A2">
            <w:pPr>
              <w:jc w:val="center"/>
            </w:pPr>
            <w:r>
              <w:t>01.05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A3" w:rsidRDefault="00796BA3" w:rsidP="00E127A2">
            <w:pPr>
              <w:jc w:val="center"/>
            </w:pPr>
            <w:r>
              <w:t xml:space="preserve">администрация поселения, </w:t>
            </w:r>
            <w:proofErr w:type="spellStart"/>
            <w:r>
              <w:t>больниц</w:t>
            </w:r>
            <w:r w:rsidR="00696214">
              <w:t>а</w:t>
            </w:r>
            <w:proofErr w:type="gramStart"/>
            <w:r w:rsidR="00696214">
              <w:t>,Ф</w:t>
            </w:r>
            <w:proofErr w:type="gramEnd"/>
            <w:r w:rsidR="00696214">
              <w:t>АПы</w:t>
            </w:r>
            <w:proofErr w:type="spellEnd"/>
            <w:r w:rsidR="00696214">
              <w:t>.</w:t>
            </w:r>
          </w:p>
        </w:tc>
      </w:tr>
      <w:tr w:rsidR="00796BA3" w:rsidTr="00E127A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A3" w:rsidRDefault="00A25460" w:rsidP="00E127A2">
            <w:pPr>
              <w:jc w:val="center"/>
            </w:pPr>
            <w:r>
              <w:t>1</w:t>
            </w:r>
            <w:r>
              <w:rPr>
                <w:lang w:val="en-US"/>
              </w:rPr>
              <w:t>1</w:t>
            </w:r>
            <w:r w:rsidR="00796BA3">
              <w:t>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A3" w:rsidRDefault="00796BA3" w:rsidP="00E127A2">
            <w:pPr>
              <w:jc w:val="center"/>
            </w:pPr>
            <w:r>
              <w:t xml:space="preserve">Создать запасы </w:t>
            </w:r>
            <w:proofErr w:type="spellStart"/>
            <w:r>
              <w:t>мешкотары</w:t>
            </w:r>
            <w:proofErr w:type="spellEnd"/>
            <w:r>
              <w:t>,  топлива для резервных электростанций, кормов для скота на период весеннего бездорожья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A3" w:rsidRDefault="00796BA3" w:rsidP="00E127A2">
            <w:pPr>
              <w:jc w:val="center"/>
            </w:pPr>
            <w:r>
              <w:t xml:space="preserve">руководитель МП «ЖЭК-3», </w:t>
            </w:r>
            <w:r w:rsidR="00E92CD8">
              <w:t>специалист по ГО и ЧС, специалисты по благоустройству и работы с населением территорий населённых пунктов</w:t>
            </w:r>
            <w:r>
              <w:t xml:space="preserve"> руководители сельскохозяйственных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A3" w:rsidRDefault="00796BA3" w:rsidP="00E127A2">
            <w:pPr>
              <w:jc w:val="center"/>
            </w:pPr>
            <w:r>
              <w:t>до</w:t>
            </w:r>
          </w:p>
          <w:p w:rsidR="00796BA3" w:rsidRDefault="00796BA3" w:rsidP="00E127A2">
            <w:pPr>
              <w:jc w:val="center"/>
            </w:pPr>
            <w:r>
              <w:t>10.04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A3" w:rsidRDefault="00796BA3" w:rsidP="00E127A2">
            <w:pPr>
              <w:jc w:val="center"/>
            </w:pPr>
            <w:r>
              <w:t>председатель КЧСПБ,  руководители организаций</w:t>
            </w:r>
          </w:p>
        </w:tc>
      </w:tr>
      <w:tr w:rsidR="00796BA3" w:rsidTr="00E127A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A3" w:rsidRDefault="00813348" w:rsidP="00E127A2">
            <w:pPr>
              <w:jc w:val="center"/>
            </w:pPr>
            <w:r>
              <w:t>1</w:t>
            </w:r>
            <w:r>
              <w:rPr>
                <w:lang w:val="en-US"/>
              </w:rPr>
              <w:t>2</w:t>
            </w:r>
            <w:r w:rsidR="00796BA3">
              <w:t>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A3" w:rsidRDefault="00796BA3" w:rsidP="00E127A2">
            <w:pPr>
              <w:jc w:val="center"/>
            </w:pPr>
            <w:r>
              <w:t xml:space="preserve">Организовать </w:t>
            </w:r>
            <w:r>
              <w:lastRenderedPageBreak/>
              <w:t>круглосуточное дежурство должностных лиц администрации поселения и ответственных лиц в населённых пунктах, находящихся в зонах возможного затопления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A3" w:rsidRDefault="002A2F3C" w:rsidP="00E127A2">
            <w:pPr>
              <w:jc w:val="center"/>
            </w:pPr>
            <w:r>
              <w:lastRenderedPageBreak/>
              <w:t>специалист</w:t>
            </w:r>
            <w:r w:rsidR="002C1CB1">
              <w:t xml:space="preserve"> по </w:t>
            </w:r>
            <w:r w:rsidR="002C1CB1">
              <w:lastRenderedPageBreak/>
              <w:t>ГО и ЧС</w:t>
            </w:r>
            <w:r w:rsidR="00796BA3">
              <w:t>, председатель КЧСПБ,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A3" w:rsidRDefault="00796BA3" w:rsidP="00E127A2">
            <w:pPr>
              <w:jc w:val="center"/>
            </w:pPr>
            <w:r>
              <w:lastRenderedPageBreak/>
              <w:t xml:space="preserve">в период </w:t>
            </w:r>
            <w:r>
              <w:lastRenderedPageBreak/>
              <w:t>ледохода и подъёма воды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A3" w:rsidRDefault="00796BA3" w:rsidP="00E127A2">
            <w:pPr>
              <w:jc w:val="center"/>
            </w:pPr>
            <w:r>
              <w:lastRenderedPageBreak/>
              <w:t xml:space="preserve">руководители </w:t>
            </w:r>
            <w:r>
              <w:lastRenderedPageBreak/>
              <w:t>организаций, работники администрации сельского поселения</w:t>
            </w:r>
          </w:p>
        </w:tc>
      </w:tr>
      <w:tr w:rsidR="00796BA3" w:rsidTr="00E127A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A3" w:rsidRDefault="00813348" w:rsidP="00E127A2">
            <w:pPr>
              <w:jc w:val="center"/>
            </w:pPr>
            <w:r>
              <w:lastRenderedPageBreak/>
              <w:t>1</w:t>
            </w:r>
            <w:r>
              <w:rPr>
                <w:lang w:val="en-US"/>
              </w:rPr>
              <w:t>3</w:t>
            </w:r>
            <w:r w:rsidR="00796BA3">
              <w:t>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A3" w:rsidRDefault="00796BA3" w:rsidP="00E127A2">
            <w:pPr>
              <w:jc w:val="center"/>
            </w:pPr>
            <w:r>
              <w:t xml:space="preserve">Ежедневный </w:t>
            </w:r>
            <w:proofErr w:type="gramStart"/>
            <w:r>
              <w:t>контроль за</w:t>
            </w:r>
            <w:proofErr w:type="gramEnd"/>
            <w:r>
              <w:t xml:space="preserve"> подъёмом воды, ведение графика колебаний уровней воды. Доклады в управление гражданской защиты района о складывающейся обстановке для принятия решений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A3" w:rsidRDefault="002A2F3C" w:rsidP="00E127A2">
            <w:pPr>
              <w:jc w:val="center"/>
            </w:pPr>
            <w:r>
              <w:t>специалист</w:t>
            </w:r>
            <w:r w:rsidR="002C1CB1">
              <w:t xml:space="preserve"> по ГО и ЧС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A3" w:rsidRDefault="00796BA3" w:rsidP="00E127A2">
            <w:pPr>
              <w:jc w:val="center"/>
            </w:pPr>
            <w:r>
              <w:t>май-июль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A3" w:rsidRDefault="00796BA3" w:rsidP="00E127A2">
            <w:pPr>
              <w:jc w:val="center"/>
            </w:pPr>
            <w:r>
              <w:t>ЦГМС, ЕДДС</w:t>
            </w:r>
          </w:p>
        </w:tc>
      </w:tr>
      <w:tr w:rsidR="00796BA3" w:rsidTr="00E127A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A3" w:rsidRDefault="00813348" w:rsidP="00E127A2">
            <w:pPr>
              <w:jc w:val="center"/>
            </w:pPr>
            <w:r>
              <w:t>1</w:t>
            </w:r>
            <w:r>
              <w:rPr>
                <w:lang w:val="en-US"/>
              </w:rPr>
              <w:t>4</w:t>
            </w:r>
            <w:r w:rsidR="00796BA3">
              <w:t>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A3" w:rsidRDefault="00796BA3" w:rsidP="00E127A2">
            <w:pPr>
              <w:jc w:val="center"/>
            </w:pPr>
            <w:r>
              <w:t>Организовать подготовку АСФ, транспортных и других спасательных сре</w:t>
            </w:r>
            <w:proofErr w:type="gramStart"/>
            <w:r>
              <w:t>дств дл</w:t>
            </w:r>
            <w:proofErr w:type="gramEnd"/>
            <w:r>
              <w:t>я возможной эвакуации населения и вывоза домашних животных (по мере необходимости)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A3" w:rsidRDefault="00796BA3" w:rsidP="00E127A2">
            <w:pPr>
              <w:jc w:val="center"/>
            </w:pPr>
            <w:r>
              <w:t>председатель  КЧСПБ, управление сельского хозяйства и природопользования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A3" w:rsidRDefault="00796BA3" w:rsidP="00E127A2">
            <w:pPr>
              <w:jc w:val="center"/>
            </w:pPr>
            <w:r>
              <w:t>до</w:t>
            </w:r>
          </w:p>
          <w:p w:rsidR="00796BA3" w:rsidRDefault="00796BA3" w:rsidP="00E127A2">
            <w:pPr>
              <w:jc w:val="center"/>
            </w:pPr>
            <w:r>
              <w:t>10.05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A3" w:rsidRDefault="00796BA3" w:rsidP="00E127A2">
            <w:pPr>
              <w:jc w:val="center"/>
            </w:pPr>
            <w:r>
              <w:t>администрация поселения, руководители предприятий и организаций</w:t>
            </w:r>
          </w:p>
        </w:tc>
      </w:tr>
      <w:tr w:rsidR="00796BA3" w:rsidTr="00E127A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A3" w:rsidRDefault="00796BA3" w:rsidP="00E127A2">
            <w:pPr>
              <w:jc w:val="center"/>
            </w:pPr>
            <w:r>
              <w:t>1</w:t>
            </w:r>
            <w:r w:rsidR="00813348">
              <w:rPr>
                <w:lang w:val="en-US"/>
              </w:rPr>
              <w:t>5</w:t>
            </w:r>
            <w:r>
              <w:t>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A3" w:rsidRDefault="00796BA3" w:rsidP="00E127A2">
            <w:pPr>
              <w:jc w:val="center"/>
            </w:pPr>
            <w:r>
              <w:t>Организовать охрану общественного порядка в населённых пунктах поселения, расположенных в зонах возможного затопления, обеспечить охрану государственного, общественного и личного имущества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A3" w:rsidRDefault="00796BA3" w:rsidP="00E127A2">
            <w:pPr>
              <w:jc w:val="center"/>
            </w:pPr>
            <w:r>
              <w:t>МОМВД России «Ханты-Мансийский»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A3" w:rsidRDefault="00796BA3" w:rsidP="00E127A2">
            <w:pPr>
              <w:jc w:val="center"/>
            </w:pPr>
            <w:r>
              <w:t>май-июль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A3" w:rsidRDefault="00796BA3" w:rsidP="00E127A2">
            <w:pPr>
              <w:jc w:val="center"/>
            </w:pPr>
            <w:r>
              <w:t>ДНД, группы охраны общественного порядка, АСФ</w:t>
            </w:r>
          </w:p>
        </w:tc>
      </w:tr>
      <w:tr w:rsidR="00796BA3" w:rsidTr="00E127A2">
        <w:trPr>
          <w:trHeight w:val="10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A3" w:rsidRDefault="00796BA3" w:rsidP="00E127A2">
            <w:pPr>
              <w:jc w:val="center"/>
            </w:pPr>
            <w:r>
              <w:t>1</w:t>
            </w:r>
            <w:r w:rsidR="00813348">
              <w:rPr>
                <w:lang w:val="en-US"/>
              </w:rPr>
              <w:t>6</w:t>
            </w:r>
            <w:r>
              <w:t>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A3" w:rsidRDefault="00796BA3" w:rsidP="00E127A2">
            <w:pPr>
              <w:jc w:val="center"/>
            </w:pPr>
            <w:r>
              <w:t>Сбор и обобщение информации для доклада в управление гражданской защиты администрации Ханты-Мансийского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A3" w:rsidRDefault="002A2F3C" w:rsidP="00E127A2">
            <w:pPr>
              <w:jc w:val="center"/>
            </w:pPr>
            <w:r>
              <w:t>специалист</w:t>
            </w:r>
            <w:r w:rsidR="002C1CB1">
              <w:t xml:space="preserve"> по ГО и ЧС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A3" w:rsidRDefault="00796BA3" w:rsidP="00E127A2">
            <w:pPr>
              <w:jc w:val="center"/>
            </w:pPr>
            <w:r>
              <w:t>май-июль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A3" w:rsidRDefault="00796BA3" w:rsidP="00E127A2">
            <w:pPr>
              <w:jc w:val="center"/>
            </w:pPr>
            <w:r>
              <w:t>ЦГМС</w:t>
            </w:r>
          </w:p>
        </w:tc>
      </w:tr>
    </w:tbl>
    <w:p w:rsidR="00796BA3" w:rsidRDefault="00796BA3" w:rsidP="00796BA3">
      <w:pPr>
        <w:spacing w:line="276" w:lineRule="auto"/>
      </w:pPr>
    </w:p>
    <w:p w:rsidR="00362AF7" w:rsidRDefault="00362AF7"/>
    <w:sectPr w:rsidR="00362AF7" w:rsidSect="00DC3436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FCA" w:rsidRDefault="008D5FCA" w:rsidP="00DC3436">
      <w:r>
        <w:separator/>
      </w:r>
    </w:p>
  </w:endnote>
  <w:endnote w:type="continuationSeparator" w:id="0">
    <w:p w:rsidR="008D5FCA" w:rsidRDefault="008D5FCA" w:rsidP="00DC3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FCA" w:rsidRDefault="008D5FCA" w:rsidP="00DC3436">
      <w:r>
        <w:separator/>
      </w:r>
    </w:p>
  </w:footnote>
  <w:footnote w:type="continuationSeparator" w:id="0">
    <w:p w:rsidR="008D5FCA" w:rsidRDefault="008D5FCA" w:rsidP="00DC3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6153484"/>
      <w:docPartObj>
        <w:docPartGallery w:val="Page Numbers (Top of Page)"/>
        <w:docPartUnique/>
      </w:docPartObj>
    </w:sdtPr>
    <w:sdtEndPr/>
    <w:sdtContent>
      <w:p w:rsidR="00DC3436" w:rsidRDefault="002C04A1">
        <w:pPr>
          <w:pStyle w:val="a4"/>
          <w:jc w:val="center"/>
        </w:pPr>
        <w:r w:rsidRPr="00DC3436">
          <w:rPr>
            <w:sz w:val="28"/>
          </w:rPr>
          <w:fldChar w:fldCharType="begin"/>
        </w:r>
        <w:r w:rsidR="00DC3436" w:rsidRPr="00DC3436">
          <w:rPr>
            <w:sz w:val="28"/>
          </w:rPr>
          <w:instrText>PAGE   \* MERGEFORMAT</w:instrText>
        </w:r>
        <w:r w:rsidRPr="00DC3436">
          <w:rPr>
            <w:sz w:val="28"/>
          </w:rPr>
          <w:fldChar w:fldCharType="separate"/>
        </w:r>
        <w:r w:rsidR="00F63764">
          <w:rPr>
            <w:noProof/>
            <w:sz w:val="28"/>
          </w:rPr>
          <w:t>3</w:t>
        </w:r>
        <w:r w:rsidRPr="00DC3436">
          <w:rPr>
            <w:sz w:val="28"/>
          </w:rPr>
          <w:fldChar w:fldCharType="end"/>
        </w:r>
      </w:p>
    </w:sdtContent>
  </w:sdt>
  <w:p w:rsidR="00DC3436" w:rsidRDefault="00DC34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40748"/>
    <w:multiLevelType w:val="hybridMultilevel"/>
    <w:tmpl w:val="BF5478EA"/>
    <w:lvl w:ilvl="0" w:tplc="719E2CE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3436"/>
    <w:rsid w:val="000774EF"/>
    <w:rsid w:val="000F20D0"/>
    <w:rsid w:val="00165FCB"/>
    <w:rsid w:val="001C5A79"/>
    <w:rsid w:val="00254919"/>
    <w:rsid w:val="002A2F3C"/>
    <w:rsid w:val="002C04A1"/>
    <w:rsid w:val="002C1CB1"/>
    <w:rsid w:val="002F5D96"/>
    <w:rsid w:val="00362AF7"/>
    <w:rsid w:val="003F312E"/>
    <w:rsid w:val="00405670"/>
    <w:rsid w:val="00494407"/>
    <w:rsid w:val="004A3AB5"/>
    <w:rsid w:val="00696214"/>
    <w:rsid w:val="00696B01"/>
    <w:rsid w:val="00702671"/>
    <w:rsid w:val="007432C7"/>
    <w:rsid w:val="00796BA3"/>
    <w:rsid w:val="00813348"/>
    <w:rsid w:val="00877DDB"/>
    <w:rsid w:val="00883A09"/>
    <w:rsid w:val="008D5FCA"/>
    <w:rsid w:val="009C190B"/>
    <w:rsid w:val="009C792A"/>
    <w:rsid w:val="00A25460"/>
    <w:rsid w:val="00A46E1D"/>
    <w:rsid w:val="00A64A07"/>
    <w:rsid w:val="00A774FD"/>
    <w:rsid w:val="00BA10BF"/>
    <w:rsid w:val="00C1220D"/>
    <w:rsid w:val="00D2264E"/>
    <w:rsid w:val="00D659B7"/>
    <w:rsid w:val="00DA0D95"/>
    <w:rsid w:val="00DC3436"/>
    <w:rsid w:val="00E127A2"/>
    <w:rsid w:val="00E3644B"/>
    <w:rsid w:val="00E706DE"/>
    <w:rsid w:val="00E92CD8"/>
    <w:rsid w:val="00F63764"/>
    <w:rsid w:val="00FB6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34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34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C34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34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796BA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9">
    <w:name w:val="Без интервала Знак"/>
    <w:link w:val="a8"/>
    <w:uiPriority w:val="1"/>
    <w:locked/>
    <w:rsid w:val="00796BA3"/>
    <w:rPr>
      <w:rFonts w:ascii="Times New Roman" w:eastAsia="Calibri" w:hAnsi="Times New Roman" w:cs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796BA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6B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34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34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C34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34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796BA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9">
    <w:name w:val="Без интервала Знак"/>
    <w:link w:val="a8"/>
    <w:uiPriority w:val="1"/>
    <w:locked/>
    <w:rsid w:val="00796BA3"/>
    <w:rPr>
      <w:rFonts w:ascii="Times New Roman" w:eastAsia="Calibri" w:hAnsi="Times New Roman" w:cs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796BA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6B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E2AA9-46FE-400E-BD47-652C40278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Eoganes</dc:creator>
  <cp:lastModifiedBy>Пользователь Windows</cp:lastModifiedBy>
  <cp:revision>9</cp:revision>
  <cp:lastPrinted>2020-03-26T09:25:00Z</cp:lastPrinted>
  <dcterms:created xsi:type="dcterms:W3CDTF">2019-03-05T05:42:00Z</dcterms:created>
  <dcterms:modified xsi:type="dcterms:W3CDTF">2020-03-26T09:55:00Z</dcterms:modified>
</cp:coreProperties>
</file>