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  <w:r w:rsidRPr="00C972A1">
        <w:rPr>
          <w:sz w:val="28"/>
          <w:szCs w:val="28"/>
        </w:rPr>
        <w:t xml:space="preserve">Ханты-Мансийский </w:t>
      </w:r>
      <w:r w:rsidR="003227D8">
        <w:rPr>
          <w:sz w:val="28"/>
          <w:szCs w:val="28"/>
        </w:rPr>
        <w:t>автономный округ – Югра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  <w:r w:rsidRPr="00C972A1">
        <w:rPr>
          <w:sz w:val="28"/>
          <w:szCs w:val="28"/>
        </w:rPr>
        <w:t>Ханты-Мансийский район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center"/>
        <w:rPr>
          <w:b/>
          <w:sz w:val="28"/>
          <w:szCs w:val="28"/>
        </w:rPr>
      </w:pPr>
      <w:r w:rsidRPr="00C972A1">
        <w:rPr>
          <w:b/>
          <w:sz w:val="28"/>
          <w:szCs w:val="28"/>
        </w:rPr>
        <w:t>муниципальное образование</w:t>
      </w:r>
    </w:p>
    <w:p w:rsidR="00C972A1" w:rsidRPr="00C972A1" w:rsidRDefault="00C972A1" w:rsidP="003227D8">
      <w:pPr>
        <w:spacing w:line="276" w:lineRule="auto"/>
        <w:jc w:val="center"/>
        <w:rPr>
          <w:b/>
          <w:sz w:val="28"/>
          <w:szCs w:val="28"/>
        </w:rPr>
      </w:pPr>
      <w:r w:rsidRPr="00C972A1">
        <w:rPr>
          <w:b/>
          <w:sz w:val="28"/>
          <w:szCs w:val="28"/>
        </w:rPr>
        <w:t>сельское поселение Луговской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center"/>
        <w:rPr>
          <w:b/>
          <w:bCs/>
          <w:sz w:val="28"/>
          <w:szCs w:val="28"/>
        </w:rPr>
      </w:pPr>
      <w:r w:rsidRPr="00C972A1">
        <w:rPr>
          <w:b/>
          <w:bCs/>
          <w:caps/>
          <w:sz w:val="28"/>
          <w:szCs w:val="28"/>
        </w:rPr>
        <w:t>Администрация</w:t>
      </w:r>
      <w:r w:rsidRPr="00C972A1">
        <w:rPr>
          <w:b/>
          <w:bCs/>
          <w:sz w:val="28"/>
          <w:szCs w:val="28"/>
        </w:rPr>
        <w:t xml:space="preserve"> СЕЛЬСКОГО ПОСЕЛЕНИЯ</w:t>
      </w:r>
    </w:p>
    <w:p w:rsidR="00C972A1" w:rsidRPr="00C972A1" w:rsidRDefault="00C972A1" w:rsidP="003227D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972A1" w:rsidRPr="00C972A1" w:rsidRDefault="00C972A1" w:rsidP="003227D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72A1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972A1" w:rsidRPr="00C972A1" w:rsidRDefault="00C972A1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972A1" w:rsidRPr="00C972A1" w:rsidRDefault="003227D8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12.05</w:t>
      </w:r>
      <w:r w:rsidR="00C972A1" w:rsidRPr="00C972A1">
        <w:rPr>
          <w:rFonts w:eastAsia="Calibri"/>
          <w:sz w:val="28"/>
          <w:szCs w:val="28"/>
          <w:lang w:eastAsia="en-US"/>
        </w:rPr>
        <w:t xml:space="preserve">.2020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C972A1" w:rsidRPr="00C972A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38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C972A1">
        <w:rPr>
          <w:rFonts w:eastAsia="Calibri"/>
          <w:i/>
          <w:sz w:val="22"/>
          <w:szCs w:val="22"/>
          <w:lang w:eastAsia="en-US"/>
        </w:rPr>
        <w:t xml:space="preserve">п. </w:t>
      </w:r>
      <w:r w:rsidRPr="00C972A1">
        <w:rPr>
          <w:rFonts w:eastAsia="Calibri"/>
          <w:i/>
          <w:sz w:val="24"/>
          <w:szCs w:val="22"/>
          <w:lang w:eastAsia="en-US"/>
        </w:rPr>
        <w:t>Луговской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</w:tblGrid>
      <w:tr w:rsidR="00C972A1" w:rsidRPr="00C972A1" w:rsidTr="003227D8">
        <w:trPr>
          <w:trHeight w:val="75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2A1" w:rsidRPr="00C972A1" w:rsidRDefault="00C972A1" w:rsidP="003227D8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972A1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</w:t>
            </w:r>
            <w:r w:rsidR="002F3189">
              <w:rPr>
                <w:rFonts w:ascii="Times New Roman" w:hAnsi="Times New Roman" w:cs="Times New Roman"/>
                <w:sz w:val="28"/>
                <w:szCs w:val="28"/>
              </w:rPr>
              <w:t>ния Луговской</w:t>
            </w:r>
          </w:p>
        </w:tc>
      </w:tr>
    </w:tbl>
    <w:p w:rsidR="00C972A1" w:rsidRPr="00C972A1" w:rsidRDefault="00C972A1" w:rsidP="003227D8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972A1">
        <w:rPr>
          <w:b/>
          <w:bCs/>
          <w:sz w:val="28"/>
          <w:szCs w:val="28"/>
          <w:u w:val="single"/>
        </w:rPr>
        <w:t xml:space="preserve"> </w:t>
      </w:r>
    </w:p>
    <w:p w:rsidR="00C972A1" w:rsidRPr="00C972A1" w:rsidRDefault="00C972A1" w:rsidP="003227D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972A1" w:rsidRDefault="00C972A1" w:rsidP="003227D8">
      <w:pPr>
        <w:spacing w:line="276" w:lineRule="auto"/>
        <w:ind w:firstLine="709"/>
        <w:jc w:val="both"/>
        <w:rPr>
          <w:sz w:val="28"/>
          <w:szCs w:val="28"/>
        </w:rPr>
      </w:pPr>
      <w:r w:rsidRPr="00C972A1">
        <w:rPr>
          <w:sz w:val="28"/>
          <w:szCs w:val="28"/>
        </w:rPr>
        <w:t xml:space="preserve">В </w:t>
      </w:r>
      <w:r w:rsidRPr="00FB1C5D">
        <w:rPr>
          <w:sz w:val="28"/>
          <w:szCs w:val="28"/>
        </w:rPr>
        <w:t>соответствии с пунктом 1 статьи 160.1 Бюджетного кодекса Российской Федерации, Федеральным законо</w:t>
      </w:r>
      <w:r>
        <w:rPr>
          <w:sz w:val="28"/>
          <w:szCs w:val="28"/>
        </w:rPr>
        <w:t xml:space="preserve">м от 06.10.2003 </w:t>
      </w:r>
      <w:r w:rsidRPr="00FB1C5D">
        <w:rPr>
          <w:sz w:val="28"/>
          <w:szCs w:val="28"/>
        </w:rPr>
        <w:t xml:space="preserve">№ 131-ФЗ </w:t>
      </w:r>
      <w:proofErr w:type="gramStart"/>
      <w:r w:rsidRPr="00FB1C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FB1C5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B1C5D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05.06.</w:t>
      </w:r>
      <w:r w:rsidRPr="00FB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B1C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722 «О внесении изменений в общие требования к методике прогнозирования поступлений доходов в бюджеты бюджетной системы Российской Федерации», </w:t>
      </w:r>
      <w:r w:rsidRPr="00FB1C5D">
        <w:rPr>
          <w:sz w:val="28"/>
          <w:szCs w:val="28"/>
        </w:rPr>
        <w:t>Уставом сельского поселения</w:t>
      </w:r>
      <w:r>
        <w:rPr>
          <w:sz w:val="28"/>
          <w:szCs w:val="28"/>
        </w:rPr>
        <w:t xml:space="preserve"> Луговской</w:t>
      </w:r>
      <w:r w:rsidRPr="00FB1C5D">
        <w:rPr>
          <w:sz w:val="28"/>
          <w:szCs w:val="28"/>
        </w:rPr>
        <w:t>,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бюджета:</w:t>
      </w:r>
      <w:proofErr w:type="gramEnd"/>
    </w:p>
    <w:p w:rsidR="002F3189" w:rsidRDefault="002F3189" w:rsidP="003227D8">
      <w:pPr>
        <w:spacing w:line="276" w:lineRule="auto"/>
        <w:ind w:firstLine="709"/>
        <w:jc w:val="both"/>
        <w:rPr>
          <w:sz w:val="28"/>
          <w:szCs w:val="28"/>
        </w:rPr>
      </w:pPr>
    </w:p>
    <w:p w:rsidR="00C972A1" w:rsidRDefault="00C972A1" w:rsidP="003227D8">
      <w:pPr>
        <w:spacing w:line="276" w:lineRule="auto"/>
        <w:ind w:firstLine="709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</w:t>
      </w:r>
      <w:r w:rsidR="002F3189">
        <w:rPr>
          <w:sz w:val="28"/>
          <w:szCs w:val="28"/>
        </w:rPr>
        <w:t>Утвер</w:t>
      </w:r>
      <w:r w:rsidRPr="006A4986">
        <w:rPr>
          <w:sz w:val="28"/>
          <w:szCs w:val="28"/>
        </w:rPr>
        <w:t>д</w:t>
      </w:r>
      <w:r w:rsidR="002F3189">
        <w:rPr>
          <w:sz w:val="28"/>
          <w:szCs w:val="28"/>
        </w:rPr>
        <w:t>ить</w:t>
      </w:r>
      <w:r w:rsidRPr="006A4986">
        <w:rPr>
          <w:sz w:val="28"/>
          <w:szCs w:val="28"/>
        </w:rPr>
        <w:t xml:space="preserve"> </w:t>
      </w:r>
      <w:r w:rsidR="002F3189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</w:t>
      </w:r>
      <w:r w:rsidR="002F3189">
        <w:rPr>
          <w:sz w:val="28"/>
          <w:szCs w:val="28"/>
        </w:rPr>
        <w:t>, согласно приложению к настоящему постановлению.</w:t>
      </w:r>
    </w:p>
    <w:p w:rsidR="000119B8" w:rsidRDefault="000119B8" w:rsidP="003227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утратившими силу постановления администрации сельского поселения Луговской:</w:t>
      </w:r>
    </w:p>
    <w:p w:rsidR="000119B8" w:rsidRDefault="000119B8" w:rsidP="003227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30.05.2017 № 36 «</w:t>
      </w:r>
      <w:r w:rsidRPr="003B5F4C">
        <w:rPr>
          <w:sz w:val="28"/>
          <w:szCs w:val="28"/>
        </w:rPr>
        <w:t>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</w:t>
      </w:r>
      <w:r>
        <w:rPr>
          <w:sz w:val="28"/>
          <w:szCs w:val="28"/>
        </w:rPr>
        <w:t>»;</w:t>
      </w:r>
    </w:p>
    <w:p w:rsidR="000119B8" w:rsidRDefault="000119B8" w:rsidP="003227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30.12.2019 № 92 «</w:t>
      </w:r>
      <w:r>
        <w:rPr>
          <w:sz w:val="28"/>
          <w:szCs w:val="28"/>
        </w:rPr>
        <w:t>О внесении изменений и дополнений в постановление администрации сельского поселения Луговской от 30.05.2017 № 36 «</w:t>
      </w:r>
      <w:r w:rsidRPr="003B5F4C">
        <w:rPr>
          <w:sz w:val="28"/>
          <w:szCs w:val="28"/>
        </w:rPr>
        <w:t>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72A1" w:rsidRDefault="000119B8" w:rsidP="000119B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</w:t>
      </w:r>
      <w:r w:rsidR="00C972A1" w:rsidRPr="00C972A1">
        <w:rPr>
          <w:rFonts w:eastAsia="Calibri"/>
          <w:sz w:val="28"/>
          <w:szCs w:val="22"/>
          <w:lang w:eastAsia="en-US"/>
        </w:rPr>
        <w:t>.</w:t>
      </w:r>
      <w:r w:rsidR="00C972A1" w:rsidRPr="00C972A1">
        <w:rPr>
          <w:rFonts w:ascii="Calibri" w:eastAsia="Calibri" w:hAnsi="Calibri" w:cs="Calibri"/>
          <w:sz w:val="28"/>
          <w:szCs w:val="22"/>
          <w:lang w:eastAsia="en-US"/>
        </w:rPr>
        <w:t xml:space="preserve"> </w:t>
      </w:r>
      <w:hyperlink r:id="rId9" w:history="1">
        <w:r w:rsidR="00C972A1" w:rsidRPr="00C972A1">
          <w:rPr>
            <w:rFonts w:eastAsia="Calibri"/>
            <w:bCs/>
            <w:sz w:val="28"/>
            <w:szCs w:val="28"/>
          </w:rPr>
          <w:t>Опубликовать</w:t>
        </w:r>
      </w:hyperlink>
      <w:r w:rsidR="00C972A1" w:rsidRPr="00C972A1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C972A1" w:rsidRPr="00C972A1">
          <w:rPr>
            <w:rFonts w:eastAsia="Calibri"/>
            <w:bCs/>
            <w:sz w:val="28"/>
            <w:szCs w:val="28"/>
          </w:rPr>
          <w:t>официальном сайте</w:t>
        </w:r>
      </w:hyperlink>
      <w:r w:rsidR="00C972A1" w:rsidRPr="00C972A1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C972A1" w:rsidRPr="00C972A1">
          <w:rPr>
            <w:sz w:val="28"/>
            <w:szCs w:val="28"/>
            <w:u w:val="single"/>
          </w:rPr>
          <w:t xml:space="preserve"> </w:t>
        </w:r>
        <w:r w:rsidR="00C972A1" w:rsidRPr="00C972A1">
          <w:rPr>
            <w:sz w:val="28"/>
            <w:szCs w:val="28"/>
            <w:u w:val="single"/>
            <w:lang w:val="en-US"/>
          </w:rPr>
          <w:t>www</w:t>
        </w:r>
        <w:r w:rsidR="00C972A1" w:rsidRPr="00C972A1">
          <w:rPr>
            <w:sz w:val="28"/>
            <w:szCs w:val="28"/>
            <w:u w:val="single"/>
          </w:rPr>
          <w:t>.</w:t>
        </w:r>
        <w:proofErr w:type="spellStart"/>
        <w:r w:rsidR="00C972A1" w:rsidRPr="00C972A1">
          <w:rPr>
            <w:sz w:val="28"/>
            <w:szCs w:val="28"/>
            <w:u w:val="single"/>
            <w:lang w:val="en-US"/>
          </w:rPr>
          <w:t>lgv</w:t>
        </w:r>
        <w:proofErr w:type="spellEnd"/>
        <w:r w:rsidR="00C972A1" w:rsidRPr="00C972A1">
          <w:rPr>
            <w:sz w:val="28"/>
            <w:szCs w:val="28"/>
            <w:u w:val="single"/>
          </w:rPr>
          <w:t>-</w:t>
        </w:r>
        <w:proofErr w:type="spellStart"/>
        <w:r w:rsidR="00C972A1" w:rsidRPr="00C972A1">
          <w:rPr>
            <w:sz w:val="28"/>
            <w:szCs w:val="28"/>
            <w:u w:val="single"/>
            <w:lang w:val="en-US"/>
          </w:rPr>
          <w:t>adm</w:t>
        </w:r>
        <w:proofErr w:type="spellEnd"/>
        <w:r w:rsidR="00C972A1" w:rsidRPr="00C972A1">
          <w:rPr>
            <w:sz w:val="28"/>
            <w:szCs w:val="28"/>
            <w:u w:val="single"/>
          </w:rPr>
          <w:t>.</w:t>
        </w:r>
        <w:proofErr w:type="spellStart"/>
        <w:r w:rsidR="00C972A1" w:rsidRPr="00C972A1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C972A1" w:rsidRPr="00C972A1">
        <w:rPr>
          <w:sz w:val="28"/>
          <w:szCs w:val="28"/>
        </w:rPr>
        <w:t xml:space="preserve"> в разделе «Документы» подразделе «Постановления».</w:t>
      </w:r>
    </w:p>
    <w:p w:rsidR="00C972A1" w:rsidRPr="001038EF" w:rsidRDefault="000119B8" w:rsidP="003227D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972A1" w:rsidRPr="001038EF">
        <w:rPr>
          <w:sz w:val="28"/>
          <w:szCs w:val="28"/>
        </w:rPr>
        <w:t xml:space="preserve">. </w:t>
      </w:r>
      <w:r w:rsidR="00C972A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</w:p>
    <w:p w:rsidR="00C972A1" w:rsidRPr="00C972A1" w:rsidRDefault="000119B8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2A1" w:rsidRPr="00C972A1">
        <w:rPr>
          <w:sz w:val="28"/>
          <w:szCs w:val="28"/>
        </w:rPr>
        <w:t xml:space="preserve">. </w:t>
      </w:r>
      <w:proofErr w:type="gramStart"/>
      <w:r w:rsidR="00C972A1" w:rsidRPr="00C972A1">
        <w:rPr>
          <w:sz w:val="28"/>
          <w:szCs w:val="28"/>
        </w:rPr>
        <w:t>Контроль за</w:t>
      </w:r>
      <w:proofErr w:type="gramEnd"/>
      <w:r w:rsidR="00C972A1" w:rsidRPr="00C972A1">
        <w:rPr>
          <w:sz w:val="28"/>
          <w:szCs w:val="28"/>
        </w:rPr>
        <w:t xml:space="preserve"> выполнением постановления оставляю за собой.</w:t>
      </w: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both"/>
        <w:rPr>
          <w:sz w:val="28"/>
          <w:szCs w:val="28"/>
        </w:rPr>
      </w:pPr>
      <w:r w:rsidRPr="00C972A1">
        <w:rPr>
          <w:sz w:val="28"/>
          <w:szCs w:val="28"/>
        </w:rPr>
        <w:t xml:space="preserve">Глава </w:t>
      </w:r>
    </w:p>
    <w:p w:rsidR="00C972A1" w:rsidRPr="00C972A1" w:rsidRDefault="00C972A1" w:rsidP="003227D8">
      <w:pPr>
        <w:spacing w:line="276" w:lineRule="auto"/>
        <w:jc w:val="both"/>
        <w:rPr>
          <w:sz w:val="28"/>
          <w:szCs w:val="28"/>
        </w:rPr>
      </w:pPr>
      <w:r w:rsidRPr="00C972A1">
        <w:rPr>
          <w:sz w:val="28"/>
          <w:szCs w:val="28"/>
        </w:rPr>
        <w:t>сельского поселения Луговской</w:t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  <w:t xml:space="preserve">     Н.В.Веретельников</w:t>
      </w:r>
    </w:p>
    <w:p w:rsidR="00C972A1" w:rsidRDefault="00C972A1" w:rsidP="003227D8">
      <w:pPr>
        <w:spacing w:line="276" w:lineRule="auto"/>
        <w:jc w:val="center"/>
        <w:rPr>
          <w:sz w:val="24"/>
          <w:szCs w:val="24"/>
        </w:rPr>
      </w:pPr>
    </w:p>
    <w:p w:rsidR="00617405" w:rsidRPr="00E80DA5" w:rsidRDefault="00617405" w:rsidP="003227D8">
      <w:pPr>
        <w:spacing w:line="276" w:lineRule="auto"/>
        <w:jc w:val="center"/>
        <w:rPr>
          <w:sz w:val="24"/>
          <w:szCs w:val="24"/>
        </w:rPr>
      </w:pPr>
    </w:p>
    <w:p w:rsidR="003E20D3" w:rsidRDefault="003E20D3" w:rsidP="003227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A7" w:rsidRPr="006A4986" w:rsidRDefault="009476A7" w:rsidP="003227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12" w:rsidRDefault="00901512" w:rsidP="003227D8">
      <w:pPr>
        <w:spacing w:line="276" w:lineRule="auto"/>
        <w:ind w:firstLine="709"/>
        <w:jc w:val="both"/>
        <w:rPr>
          <w:sz w:val="28"/>
          <w:szCs w:val="28"/>
        </w:rPr>
      </w:pPr>
    </w:p>
    <w:p w:rsidR="006A202B" w:rsidRDefault="006A202B" w:rsidP="003227D8">
      <w:pPr>
        <w:spacing w:line="276" w:lineRule="auto"/>
        <w:jc w:val="both"/>
        <w:rPr>
          <w:sz w:val="28"/>
          <w:szCs w:val="28"/>
        </w:rPr>
      </w:pPr>
    </w:p>
    <w:p w:rsidR="006A202B" w:rsidRDefault="006A202B" w:rsidP="003227D8">
      <w:pPr>
        <w:spacing w:line="276" w:lineRule="auto"/>
        <w:jc w:val="both"/>
        <w:rPr>
          <w:sz w:val="28"/>
          <w:szCs w:val="28"/>
        </w:rPr>
      </w:pPr>
    </w:p>
    <w:p w:rsidR="006A202B" w:rsidRDefault="006A202B" w:rsidP="003227D8">
      <w:pPr>
        <w:spacing w:line="276" w:lineRule="auto"/>
        <w:jc w:val="both"/>
        <w:rPr>
          <w:sz w:val="28"/>
          <w:szCs w:val="28"/>
        </w:rPr>
      </w:pPr>
    </w:p>
    <w:p w:rsidR="006A202B" w:rsidRDefault="006A202B" w:rsidP="003227D8">
      <w:pPr>
        <w:spacing w:line="276" w:lineRule="auto"/>
        <w:jc w:val="both"/>
        <w:rPr>
          <w:sz w:val="28"/>
          <w:szCs w:val="28"/>
        </w:rPr>
      </w:pPr>
    </w:p>
    <w:p w:rsidR="006A202B" w:rsidRDefault="006A202B" w:rsidP="003227D8">
      <w:pPr>
        <w:spacing w:line="276" w:lineRule="auto"/>
        <w:jc w:val="both"/>
        <w:rPr>
          <w:sz w:val="28"/>
          <w:szCs w:val="28"/>
        </w:rPr>
      </w:pPr>
    </w:p>
    <w:p w:rsidR="00B86EDE" w:rsidRDefault="00B86EDE" w:rsidP="003227D8">
      <w:pPr>
        <w:spacing w:line="276" w:lineRule="auto"/>
        <w:ind w:firstLine="709"/>
        <w:jc w:val="both"/>
        <w:rPr>
          <w:sz w:val="28"/>
          <w:szCs w:val="28"/>
        </w:rPr>
      </w:pPr>
    </w:p>
    <w:p w:rsidR="00B86EDE" w:rsidRDefault="00B86EDE" w:rsidP="003227D8">
      <w:pPr>
        <w:spacing w:line="276" w:lineRule="auto"/>
        <w:ind w:firstLine="709"/>
        <w:jc w:val="both"/>
        <w:rPr>
          <w:sz w:val="28"/>
          <w:szCs w:val="28"/>
        </w:rPr>
      </w:pPr>
    </w:p>
    <w:p w:rsidR="002F3189" w:rsidRDefault="002F3189" w:rsidP="003227D8">
      <w:pPr>
        <w:spacing w:line="276" w:lineRule="auto"/>
        <w:ind w:firstLine="709"/>
        <w:jc w:val="both"/>
        <w:rPr>
          <w:sz w:val="28"/>
          <w:szCs w:val="28"/>
        </w:rPr>
      </w:pPr>
    </w:p>
    <w:p w:rsidR="006A4986" w:rsidRPr="00DB1D47" w:rsidRDefault="006A4986" w:rsidP="003227D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DB1D47">
        <w:rPr>
          <w:sz w:val="28"/>
          <w:szCs w:val="28"/>
        </w:rPr>
        <w:lastRenderedPageBreak/>
        <w:t>Приложение</w:t>
      </w:r>
    </w:p>
    <w:p w:rsidR="006A4986" w:rsidRPr="00DB1D47" w:rsidRDefault="006A4986" w:rsidP="003227D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6A4986" w:rsidRPr="00DB1D47" w:rsidRDefault="006A4986" w:rsidP="003227D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сельского поселения </w:t>
      </w:r>
      <w:r w:rsidR="00EF14F0">
        <w:rPr>
          <w:sz w:val="28"/>
          <w:szCs w:val="28"/>
        </w:rPr>
        <w:t>Луговской</w:t>
      </w:r>
    </w:p>
    <w:p w:rsidR="006A4986" w:rsidRPr="00DB1D47" w:rsidRDefault="006A4986" w:rsidP="003227D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 w:rsidR="003227D8">
        <w:rPr>
          <w:sz w:val="28"/>
          <w:szCs w:val="28"/>
        </w:rPr>
        <w:t>12.05</w:t>
      </w:r>
      <w:r w:rsidR="00C972A1">
        <w:rPr>
          <w:sz w:val="28"/>
          <w:szCs w:val="28"/>
        </w:rPr>
        <w:t>.</w:t>
      </w:r>
      <w:r w:rsidRPr="00DB1D47">
        <w:rPr>
          <w:sz w:val="28"/>
          <w:szCs w:val="28"/>
        </w:rPr>
        <w:t>20</w:t>
      </w:r>
      <w:r w:rsidR="003A5405">
        <w:rPr>
          <w:sz w:val="28"/>
          <w:szCs w:val="28"/>
        </w:rPr>
        <w:t>20</w:t>
      </w:r>
      <w:r w:rsidRPr="00DB1D47">
        <w:rPr>
          <w:sz w:val="28"/>
          <w:szCs w:val="28"/>
        </w:rPr>
        <w:t xml:space="preserve"> №</w:t>
      </w:r>
      <w:r w:rsidR="008E2A17" w:rsidRPr="00DB1D47">
        <w:rPr>
          <w:sz w:val="28"/>
          <w:szCs w:val="28"/>
        </w:rPr>
        <w:t xml:space="preserve"> </w:t>
      </w:r>
      <w:r w:rsidR="003227D8">
        <w:rPr>
          <w:sz w:val="28"/>
          <w:szCs w:val="28"/>
        </w:rPr>
        <w:t>38</w:t>
      </w:r>
    </w:p>
    <w:p w:rsidR="003A5405" w:rsidRDefault="003A5405" w:rsidP="003227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D31F8" w:rsidRDefault="00DB1D47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1" w:name="Par43"/>
      <w:bookmarkEnd w:id="1"/>
      <w:r w:rsidRPr="00DB1D47">
        <w:rPr>
          <w:b/>
          <w:sz w:val="28"/>
          <w:szCs w:val="28"/>
        </w:rPr>
        <w:t xml:space="preserve">Методика </w:t>
      </w:r>
    </w:p>
    <w:p w:rsidR="006D31F8" w:rsidRDefault="00DB1D47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прогнозирования поступлений доходов </w:t>
      </w:r>
    </w:p>
    <w:p w:rsidR="006D31F8" w:rsidRDefault="00DB1D47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в бюджет сельского поселения </w:t>
      </w:r>
      <w:r w:rsidR="00EF14F0">
        <w:rPr>
          <w:b/>
          <w:sz w:val="28"/>
          <w:szCs w:val="28"/>
        </w:rPr>
        <w:t>Луговской</w:t>
      </w:r>
      <w:r w:rsidRPr="00DB1D47">
        <w:rPr>
          <w:b/>
          <w:sz w:val="28"/>
          <w:szCs w:val="28"/>
        </w:rPr>
        <w:t xml:space="preserve">, </w:t>
      </w:r>
    </w:p>
    <w:p w:rsidR="006D31F8" w:rsidRDefault="00DB1D47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главным администратором которых является </w:t>
      </w:r>
    </w:p>
    <w:p w:rsidR="00DB1D47" w:rsidRDefault="00DB1D47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администрация сельского поселения </w:t>
      </w:r>
      <w:r w:rsidR="001E4B9C">
        <w:rPr>
          <w:b/>
          <w:sz w:val="28"/>
          <w:szCs w:val="28"/>
        </w:rPr>
        <w:t>Луговской</w:t>
      </w:r>
    </w:p>
    <w:p w:rsidR="006D31F8" w:rsidRPr="006D31F8" w:rsidRDefault="006D31F8" w:rsidP="003227D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Методика)</w:t>
      </w:r>
    </w:p>
    <w:p w:rsidR="006B03E4" w:rsidRPr="00C972A1" w:rsidRDefault="006B03E4" w:rsidP="003227D8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center"/>
        <w:rPr>
          <w:szCs w:val="28"/>
        </w:rPr>
      </w:pP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</w:t>
      </w:r>
      <w:r w:rsidR="006D31F8">
        <w:rPr>
          <w:sz w:val="28"/>
          <w:szCs w:val="28"/>
        </w:rPr>
        <w:t>М</w:t>
      </w:r>
      <w:r w:rsidRPr="00DB1D47">
        <w:rPr>
          <w:sz w:val="28"/>
          <w:szCs w:val="28"/>
        </w:rPr>
        <w:t xml:space="preserve">етодика определяет основные принципы </w:t>
      </w:r>
      <w:proofErr w:type="gramStart"/>
      <w:r w:rsidRPr="00DB1D47">
        <w:rPr>
          <w:sz w:val="28"/>
          <w:szCs w:val="28"/>
        </w:rPr>
        <w:t xml:space="preserve">прогнозирования поступлений доходов бюджета </w:t>
      </w:r>
      <w:r w:rsidR="003A31A0">
        <w:rPr>
          <w:sz w:val="28"/>
          <w:szCs w:val="28"/>
        </w:rPr>
        <w:t>сельского поселения</w:t>
      </w:r>
      <w:proofErr w:type="gramEnd"/>
      <w:r w:rsidR="003A31A0">
        <w:rPr>
          <w:sz w:val="28"/>
          <w:szCs w:val="28"/>
        </w:rPr>
        <w:t xml:space="preserve"> </w:t>
      </w:r>
      <w:r w:rsidR="001E4B9C">
        <w:rPr>
          <w:sz w:val="28"/>
          <w:szCs w:val="28"/>
        </w:rPr>
        <w:t xml:space="preserve">Луговской </w:t>
      </w:r>
      <w:r w:rsidRPr="00DB1D47">
        <w:rPr>
          <w:sz w:val="28"/>
          <w:szCs w:val="28"/>
        </w:rPr>
        <w:t>по кодам доходов бюджетной классификации, главным администратором которых является</w:t>
      </w:r>
      <w:r w:rsidRPr="00DB1D47">
        <w:rPr>
          <w:rStyle w:val="af3"/>
          <w:sz w:val="28"/>
          <w:szCs w:val="28"/>
        </w:rPr>
        <w:t xml:space="preserve"> </w:t>
      </w:r>
      <w:r w:rsidRPr="00DB1D47">
        <w:rPr>
          <w:sz w:val="28"/>
          <w:szCs w:val="28"/>
        </w:rPr>
        <w:t xml:space="preserve">администрация </w:t>
      </w:r>
      <w:r w:rsidR="003A31A0">
        <w:rPr>
          <w:sz w:val="28"/>
          <w:szCs w:val="28"/>
        </w:rPr>
        <w:t xml:space="preserve">сельского поселения </w:t>
      </w:r>
      <w:r w:rsidR="001E4B9C">
        <w:rPr>
          <w:sz w:val="28"/>
          <w:szCs w:val="28"/>
        </w:rPr>
        <w:t xml:space="preserve">Луговской </w:t>
      </w:r>
      <w:r w:rsidRPr="00DB1D47">
        <w:rPr>
          <w:sz w:val="28"/>
          <w:szCs w:val="28"/>
        </w:rPr>
        <w:t>(далее – администрация).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Прогнозирование поступлений доходов в бюджет </w:t>
      </w:r>
      <w:r w:rsidR="003A31A0">
        <w:rPr>
          <w:sz w:val="28"/>
          <w:szCs w:val="28"/>
        </w:rPr>
        <w:t xml:space="preserve">сельского поселения </w:t>
      </w:r>
      <w:r w:rsidR="001E4B9C">
        <w:rPr>
          <w:sz w:val="28"/>
          <w:szCs w:val="28"/>
        </w:rPr>
        <w:t xml:space="preserve">Луговской </w:t>
      </w:r>
      <w:r w:rsidRPr="00DB1D47">
        <w:rPr>
          <w:sz w:val="28"/>
          <w:szCs w:val="28"/>
        </w:rPr>
        <w:t>осуществляется в соответствии с действующим бюджетн</w:t>
      </w:r>
      <w:r w:rsidR="003A31A0">
        <w:rPr>
          <w:sz w:val="28"/>
          <w:szCs w:val="28"/>
        </w:rPr>
        <w:t>ым законодательством Российской Федерации.</w:t>
      </w:r>
    </w:p>
    <w:p w:rsid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3A31A0">
        <w:rPr>
          <w:sz w:val="28"/>
          <w:szCs w:val="28"/>
        </w:rPr>
        <w:t xml:space="preserve">сельского поселения </w:t>
      </w:r>
      <w:r w:rsidR="001E4B9C">
        <w:rPr>
          <w:sz w:val="28"/>
          <w:szCs w:val="28"/>
        </w:rPr>
        <w:t>Луговской</w:t>
      </w:r>
      <w:r w:rsidRPr="00DB1D47">
        <w:rPr>
          <w:sz w:val="28"/>
          <w:szCs w:val="28"/>
        </w:rPr>
        <w:t xml:space="preserve"> по основным видам </w:t>
      </w:r>
      <w:r w:rsidRPr="00F97BEE">
        <w:rPr>
          <w:sz w:val="28"/>
          <w:szCs w:val="28"/>
        </w:rPr>
        <w:t>неналоговых доходов подготовлена в целях</w:t>
      </w:r>
      <w:r w:rsidRPr="00DB1D47">
        <w:rPr>
          <w:sz w:val="28"/>
          <w:szCs w:val="28"/>
        </w:rPr>
        <w:t xml:space="preserve"> реализации повышения эффективности управления муниципальными финансами, объективности прогнозирования доходов бюджета, максимальной мобилизации доходов с учетом направлений бюджетной и налоговой политики и применяется для расчета доходов бюджета, администратором которых является </w:t>
      </w:r>
      <w:r w:rsidR="003A31A0">
        <w:rPr>
          <w:sz w:val="28"/>
          <w:szCs w:val="28"/>
        </w:rPr>
        <w:t>администрация</w:t>
      </w:r>
      <w:r w:rsidRPr="00DB1D47">
        <w:rPr>
          <w:sz w:val="28"/>
          <w:szCs w:val="28"/>
        </w:rPr>
        <w:t>.</w:t>
      </w:r>
    </w:p>
    <w:p w:rsidR="009D7E7F" w:rsidRDefault="009D7E7F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расчете прогноза неналоговых доходов используются следующие документы и показатели: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основные направления бюджетной </w:t>
      </w:r>
      <w:r w:rsidR="003A31A0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 налоговой политики поселения на </w:t>
      </w:r>
      <w:r w:rsidR="009D7E7F">
        <w:rPr>
          <w:sz w:val="28"/>
          <w:szCs w:val="28"/>
        </w:rPr>
        <w:t xml:space="preserve">текущий финансовый год, </w:t>
      </w:r>
      <w:r w:rsidRPr="00DB1D47">
        <w:rPr>
          <w:sz w:val="28"/>
          <w:szCs w:val="28"/>
        </w:rPr>
        <w:t>очередной финансовый год и плановый период;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 xml:space="preserve">- оценка и показатели прогнозов социально-экономического развития </w:t>
      </w:r>
      <w:r w:rsidR="003A31A0">
        <w:rPr>
          <w:sz w:val="28"/>
          <w:szCs w:val="28"/>
        </w:rPr>
        <w:t xml:space="preserve">сельского поселения </w:t>
      </w:r>
      <w:r w:rsidR="001E4B9C">
        <w:rPr>
          <w:sz w:val="28"/>
          <w:szCs w:val="28"/>
        </w:rPr>
        <w:t>Луговской</w:t>
      </w:r>
      <w:r w:rsidRPr="00DB1D47">
        <w:rPr>
          <w:sz w:val="28"/>
          <w:szCs w:val="28"/>
        </w:rPr>
        <w:t xml:space="preserve"> на </w:t>
      </w:r>
      <w:r w:rsidR="009D7E7F">
        <w:rPr>
          <w:sz w:val="28"/>
          <w:szCs w:val="28"/>
        </w:rPr>
        <w:t>текущий финансовый год,</w:t>
      </w:r>
      <w:r w:rsidR="009D7E7F" w:rsidRPr="00DB1D47">
        <w:rPr>
          <w:sz w:val="28"/>
          <w:szCs w:val="28"/>
        </w:rPr>
        <w:t xml:space="preserve"> </w:t>
      </w:r>
      <w:r w:rsidRPr="00DB1D47">
        <w:rPr>
          <w:sz w:val="28"/>
          <w:szCs w:val="28"/>
        </w:rPr>
        <w:t>очередной финансовый год и плановый период;</w:t>
      </w:r>
    </w:p>
    <w:p w:rsid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отчетность об исполнении бюджета </w:t>
      </w:r>
      <w:r w:rsidR="003A31A0">
        <w:rPr>
          <w:sz w:val="28"/>
          <w:szCs w:val="28"/>
        </w:rPr>
        <w:t xml:space="preserve">сельского поселения </w:t>
      </w:r>
      <w:r w:rsidR="00A54A56">
        <w:rPr>
          <w:sz w:val="28"/>
          <w:szCs w:val="28"/>
        </w:rPr>
        <w:t>Луговской</w:t>
      </w:r>
      <w:r w:rsidR="00296F49">
        <w:rPr>
          <w:sz w:val="28"/>
          <w:szCs w:val="28"/>
        </w:rPr>
        <w:t xml:space="preserve"> </w:t>
      </w:r>
      <w:r w:rsidR="00296F49" w:rsidRPr="00DB1D47">
        <w:rPr>
          <w:sz w:val="28"/>
          <w:szCs w:val="28"/>
        </w:rPr>
        <w:t xml:space="preserve">за </w:t>
      </w:r>
      <w:r w:rsidR="00296F49">
        <w:rPr>
          <w:sz w:val="28"/>
          <w:szCs w:val="28"/>
        </w:rPr>
        <w:t>год</w:t>
      </w:r>
      <w:r w:rsidRPr="00DB1D47">
        <w:rPr>
          <w:sz w:val="28"/>
          <w:szCs w:val="28"/>
        </w:rPr>
        <w:t>, предшествующий текущему финансовому году и за отчетный период текущего финансового года;</w:t>
      </w:r>
    </w:p>
    <w:p w:rsidR="008A2E53" w:rsidRDefault="008A2E53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A2E53">
        <w:rPr>
          <w:sz w:val="28"/>
          <w:szCs w:val="28"/>
        </w:rPr>
        <w:t xml:space="preserve">- оценки ожидаемых потерь бюджета сельского поселения </w:t>
      </w:r>
      <w:r w:rsidR="00317C29">
        <w:rPr>
          <w:sz w:val="28"/>
          <w:szCs w:val="28"/>
        </w:rPr>
        <w:t>Луговской</w:t>
      </w:r>
      <w:r w:rsidRPr="008A2E53">
        <w:rPr>
          <w:sz w:val="28"/>
          <w:szCs w:val="28"/>
        </w:rPr>
        <w:t xml:space="preserve"> от предоставления налоговых льгот по местным налогам на </w:t>
      </w:r>
      <w:r w:rsidR="00296F49">
        <w:rPr>
          <w:sz w:val="28"/>
          <w:szCs w:val="28"/>
        </w:rPr>
        <w:t>текущий финансовый год,</w:t>
      </w:r>
      <w:r w:rsidR="00296F49" w:rsidRPr="008A2E53">
        <w:rPr>
          <w:sz w:val="28"/>
          <w:szCs w:val="28"/>
        </w:rPr>
        <w:t xml:space="preserve"> </w:t>
      </w:r>
      <w:r w:rsidRPr="008A2E53">
        <w:rPr>
          <w:sz w:val="28"/>
          <w:szCs w:val="28"/>
        </w:rPr>
        <w:t>очередной финансовый год и плановый период;</w:t>
      </w:r>
    </w:p>
    <w:p w:rsidR="00DB1D47" w:rsidRDefault="00DB1D47" w:rsidP="003227D8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Перечень может быть расширен с целью повышения эффективности прогнозных расчетов. Для принятия оптимального решения прогнозирование может осуществляться несколькими методами расчета. Данные о фактических поступлениях отчетного и текущего финансовых годов могут корректироваться на поступления, носящий разовый характер. 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296F49" w:rsidRPr="00DB1D47" w:rsidRDefault="00296F4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B1D47">
        <w:rPr>
          <w:sz w:val="28"/>
          <w:szCs w:val="28"/>
        </w:rPr>
        <w:t xml:space="preserve">В целях соблюдения точности прогнозирования доходной части бюджета </w:t>
      </w:r>
      <w:r w:rsidR="003A31A0">
        <w:rPr>
          <w:sz w:val="28"/>
          <w:szCs w:val="28"/>
        </w:rPr>
        <w:t>сельского поселения</w:t>
      </w:r>
      <w:r w:rsidR="00317C29">
        <w:rPr>
          <w:sz w:val="28"/>
          <w:szCs w:val="28"/>
        </w:rPr>
        <w:t xml:space="preserve"> Луговской</w:t>
      </w:r>
      <w:r w:rsidRPr="00DB1D47">
        <w:rPr>
          <w:sz w:val="28"/>
          <w:szCs w:val="28"/>
        </w:rPr>
        <w:t>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бюджета, допускается применение корректировок расчетов налоговых и неналоговых доходов без внесения поправок в методику.</w:t>
      </w:r>
      <w:proofErr w:type="gramEnd"/>
    </w:p>
    <w:p w:rsidR="00820361" w:rsidRPr="006B4FB4" w:rsidRDefault="00820361" w:rsidP="003227D8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17C29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B520F9">
        <w:rPr>
          <w:rFonts w:ascii="Times New Roman" w:hAnsi="Times New Roman" w:cs="Times New Roman"/>
          <w:sz w:val="28"/>
          <w:szCs w:val="28"/>
        </w:rPr>
        <w:t>в соответствии с положениями, предусмотренными настоящей 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следующих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отраженных в приложении.</w:t>
      </w:r>
    </w:p>
    <w:p w:rsidR="009134CD" w:rsidRDefault="009134C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C972A1" w:rsidRDefault="00C972A1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D0176E" w:rsidRPr="00F97BEE">
        <w:rPr>
          <w:sz w:val="28"/>
          <w:szCs w:val="28"/>
        </w:rPr>
        <w:t>Расчет</w:t>
      </w:r>
      <w:r w:rsidR="00D0176E">
        <w:rPr>
          <w:sz w:val="28"/>
          <w:szCs w:val="28"/>
        </w:rPr>
        <w:t xml:space="preserve"> прогноза поступлений </w:t>
      </w:r>
      <w:r w:rsidR="00D0176E" w:rsidRPr="00884DEA">
        <w:rPr>
          <w:sz w:val="28"/>
          <w:szCs w:val="28"/>
        </w:rPr>
        <w:t>по налоговым до</w:t>
      </w:r>
      <w:r w:rsidR="00D0176E">
        <w:rPr>
          <w:sz w:val="28"/>
          <w:szCs w:val="28"/>
        </w:rPr>
        <w:t>ходам.</w:t>
      </w:r>
      <w:r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6B15BC" w:rsidRPr="003A089D">
        <w:rPr>
          <w:sz w:val="28"/>
          <w:szCs w:val="28"/>
        </w:rPr>
        <w:t>алог на доходы физических лиц (код бюджетной классификации доходов – 18</w:t>
      </w:r>
      <w:r w:rsidR="00EB4865">
        <w:rPr>
          <w:sz w:val="28"/>
          <w:szCs w:val="28"/>
        </w:rPr>
        <w:t>2</w:t>
      </w:r>
      <w:r w:rsidR="006B15BC" w:rsidRPr="003A089D">
        <w:rPr>
          <w:sz w:val="28"/>
          <w:szCs w:val="28"/>
        </w:rPr>
        <w:t xml:space="preserve"> 1 01 020</w:t>
      </w:r>
      <w:r w:rsidR="00D50870">
        <w:rPr>
          <w:sz w:val="28"/>
          <w:szCs w:val="28"/>
        </w:rPr>
        <w:t>0</w:t>
      </w:r>
      <w:r w:rsidR="006B15BC" w:rsidRPr="003A089D">
        <w:rPr>
          <w:sz w:val="28"/>
          <w:szCs w:val="28"/>
        </w:rPr>
        <w:t>0 01 0000 110)</w:t>
      </w:r>
      <w:r w:rsidR="00884DEA" w:rsidRPr="003A089D">
        <w:rPr>
          <w:sz w:val="28"/>
          <w:szCs w:val="28"/>
        </w:rPr>
        <w:t>,</w:t>
      </w:r>
      <w:r w:rsidR="00820361" w:rsidRPr="003A089D">
        <w:rPr>
          <w:sz w:val="28"/>
          <w:szCs w:val="28"/>
        </w:rPr>
        <w:t xml:space="preserve"> норматив отчислений в бюджет сельского поселения </w:t>
      </w:r>
      <w:r w:rsidR="00810124" w:rsidRPr="003A089D">
        <w:rPr>
          <w:sz w:val="28"/>
          <w:szCs w:val="28"/>
        </w:rPr>
        <w:t>составляет 2% (Налоговый Кодекс РФ), дополнительный норматив отчислений – 8% (Закон ХМАО-Югры от 10.11.2008 №132-оз),</w:t>
      </w:r>
      <w:r w:rsidRPr="003A089D">
        <w:rPr>
          <w:sz w:val="28"/>
          <w:szCs w:val="28"/>
        </w:rPr>
        <w:t xml:space="preserve"> НДФЛ = </w:t>
      </w:r>
      <w:proofErr w:type="spellStart"/>
      <w:r w:rsidRPr="003A089D">
        <w:rPr>
          <w:sz w:val="28"/>
          <w:szCs w:val="28"/>
        </w:rPr>
        <w:t>НДФЛ</w:t>
      </w:r>
      <w:r w:rsidRPr="003A089D">
        <w:rPr>
          <w:sz w:val="28"/>
          <w:szCs w:val="28"/>
          <w:vertAlign w:val="subscript"/>
        </w:rPr>
        <w:t>агент</w:t>
      </w:r>
      <w:proofErr w:type="spellEnd"/>
      <w:r w:rsidRPr="003A089D">
        <w:rPr>
          <w:sz w:val="28"/>
          <w:szCs w:val="28"/>
          <w:vertAlign w:val="subscript"/>
        </w:rPr>
        <w:t>.</w:t>
      </w:r>
      <w:r w:rsidRPr="003A089D">
        <w:rPr>
          <w:sz w:val="28"/>
          <w:szCs w:val="28"/>
        </w:rPr>
        <w:t xml:space="preserve">+ </w:t>
      </w:r>
      <w:proofErr w:type="spellStart"/>
      <w:r w:rsidRPr="003A089D">
        <w:rPr>
          <w:sz w:val="28"/>
          <w:szCs w:val="28"/>
        </w:rPr>
        <w:t>НДФЛ</w:t>
      </w:r>
      <w:r w:rsidRPr="003A089D">
        <w:rPr>
          <w:sz w:val="28"/>
          <w:szCs w:val="28"/>
          <w:vertAlign w:val="subscript"/>
        </w:rPr>
        <w:t>пред</w:t>
      </w:r>
      <w:proofErr w:type="spellEnd"/>
      <w:r w:rsidRPr="003A089D">
        <w:rPr>
          <w:sz w:val="28"/>
          <w:szCs w:val="28"/>
          <w:vertAlign w:val="subscript"/>
        </w:rPr>
        <w:t>.</w:t>
      </w:r>
      <w:r w:rsidRPr="003A089D">
        <w:rPr>
          <w:sz w:val="28"/>
          <w:szCs w:val="28"/>
        </w:rPr>
        <w:t xml:space="preserve">+ </w:t>
      </w:r>
      <w:proofErr w:type="spellStart"/>
      <w:r w:rsidRPr="003A089D">
        <w:rPr>
          <w:sz w:val="28"/>
          <w:szCs w:val="28"/>
        </w:rPr>
        <w:t>НДФЛ</w:t>
      </w:r>
      <w:r w:rsidRPr="003A089D">
        <w:rPr>
          <w:sz w:val="28"/>
          <w:szCs w:val="28"/>
          <w:vertAlign w:val="subscript"/>
        </w:rPr>
        <w:t>физ</w:t>
      </w:r>
      <w:proofErr w:type="spellEnd"/>
      <w:r w:rsidRPr="003A089D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где</w:t>
      </w:r>
      <w:r w:rsidR="00C972A1">
        <w:rPr>
          <w:sz w:val="28"/>
          <w:szCs w:val="28"/>
        </w:rPr>
        <w:t xml:space="preserve">: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НДФЛ</w:t>
      </w:r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прогнозируемая сумма налога на доходы физических лиц на </w:t>
      </w:r>
      <w:r w:rsidR="00BD7A20">
        <w:rPr>
          <w:sz w:val="28"/>
          <w:szCs w:val="28"/>
        </w:rPr>
        <w:t xml:space="preserve">текущий финансовый год, </w:t>
      </w:r>
      <w:r w:rsidRPr="00B520F9">
        <w:rPr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НДФЛ</w:t>
      </w:r>
      <w:r w:rsidRPr="00653DA5">
        <w:rPr>
          <w:sz w:val="28"/>
          <w:szCs w:val="28"/>
          <w:vertAlign w:val="subscript"/>
        </w:rPr>
        <w:t>агент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1" w:history="1">
        <w:r w:rsidRPr="001B1D6A">
          <w:rPr>
            <w:sz w:val="28"/>
            <w:szCs w:val="28"/>
          </w:rPr>
          <w:t>статьями 227</w:t>
        </w:r>
      </w:hyperlink>
      <w:r w:rsidRPr="001B1D6A">
        <w:rPr>
          <w:sz w:val="28"/>
          <w:szCs w:val="28"/>
        </w:rPr>
        <w:t xml:space="preserve">, </w:t>
      </w:r>
      <w:hyperlink r:id="rId12" w:history="1">
        <w:r w:rsidRPr="001B1D6A">
          <w:rPr>
            <w:sz w:val="28"/>
            <w:szCs w:val="28"/>
          </w:rPr>
          <w:t>227.1</w:t>
        </w:r>
      </w:hyperlink>
      <w:r w:rsidRPr="001B1D6A">
        <w:rPr>
          <w:sz w:val="28"/>
          <w:szCs w:val="28"/>
        </w:rPr>
        <w:t xml:space="preserve">, </w:t>
      </w:r>
      <w:hyperlink r:id="rId13" w:history="1">
        <w:r w:rsidRPr="001B1D6A">
          <w:rPr>
            <w:sz w:val="28"/>
            <w:szCs w:val="28"/>
          </w:rPr>
          <w:t>228</w:t>
        </w:r>
      </w:hyperlink>
      <w:r w:rsidRPr="001B1D6A">
        <w:rPr>
          <w:sz w:val="28"/>
          <w:szCs w:val="28"/>
        </w:rPr>
        <w:t xml:space="preserve"> Н</w:t>
      </w:r>
      <w:r w:rsidRPr="00B520F9">
        <w:rPr>
          <w:sz w:val="28"/>
          <w:szCs w:val="28"/>
        </w:rPr>
        <w:t>алогового кодекса Российской Федерации на</w:t>
      </w:r>
      <w:r w:rsidR="00A827CE">
        <w:rPr>
          <w:sz w:val="28"/>
          <w:szCs w:val="28"/>
        </w:rPr>
        <w:t xml:space="preserve"> текущий финансовый год,</w:t>
      </w:r>
      <w:r w:rsidRPr="00B520F9">
        <w:rPr>
          <w:sz w:val="28"/>
          <w:szCs w:val="28"/>
        </w:rPr>
        <w:t xml:space="preserve"> очередной финансовый год, первый год планового периода, второй год планового периода соответственно</w:t>
      </w:r>
      <w:r w:rsidR="00D50870">
        <w:rPr>
          <w:sz w:val="28"/>
          <w:szCs w:val="28"/>
        </w:rPr>
        <w:t xml:space="preserve"> </w:t>
      </w:r>
      <w:r w:rsidR="00D50870" w:rsidRPr="00D50870">
        <w:rPr>
          <w:sz w:val="28"/>
          <w:szCs w:val="28"/>
        </w:rPr>
        <w:t>(код бюджетной классификации доходов – 18</w:t>
      </w:r>
      <w:r w:rsidR="00EB4865">
        <w:rPr>
          <w:sz w:val="28"/>
          <w:szCs w:val="28"/>
        </w:rPr>
        <w:t>2</w:t>
      </w:r>
      <w:r w:rsidR="00D50870" w:rsidRPr="00D50870">
        <w:rPr>
          <w:sz w:val="28"/>
          <w:szCs w:val="28"/>
        </w:rPr>
        <w:t xml:space="preserve"> 1 01 02010 01 0000</w:t>
      </w:r>
      <w:proofErr w:type="gramEnd"/>
      <w:r w:rsidR="00D50870" w:rsidRPr="00D50870">
        <w:rPr>
          <w:sz w:val="28"/>
          <w:szCs w:val="28"/>
        </w:rPr>
        <w:t xml:space="preserve"> 110)</w:t>
      </w:r>
      <w:r w:rsidRPr="00D50870">
        <w:rPr>
          <w:sz w:val="28"/>
          <w:szCs w:val="28"/>
        </w:rPr>
        <w:t>: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653DA5">
        <w:rPr>
          <w:sz w:val="28"/>
          <w:szCs w:val="28"/>
          <w:vertAlign w:val="subscript"/>
        </w:rPr>
        <w:t>агент</w:t>
      </w:r>
      <w:proofErr w:type="spellEnd"/>
      <w:r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НДФЛ</w:t>
      </w:r>
      <w:r w:rsidRPr="001B1D6A">
        <w:rPr>
          <w:sz w:val="28"/>
          <w:szCs w:val="28"/>
          <w:vertAlign w:val="subscript"/>
        </w:rPr>
        <w:t>агент</w:t>
      </w:r>
      <w:proofErr w:type="gramStart"/>
      <w:r w:rsidRPr="001B1D6A"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  <w:vertAlign w:val="subscript"/>
        </w:rPr>
        <w:t>т</w:t>
      </w:r>
      <w:proofErr w:type="gramEnd"/>
      <w:r w:rsidRPr="00B520F9">
        <w:rPr>
          <w:sz w:val="28"/>
          <w:szCs w:val="28"/>
          <w:vertAlign w:val="subscript"/>
        </w:rPr>
        <w:t>ек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* </w:t>
      </w:r>
      <w:r w:rsidRPr="00B520F9">
        <w:rPr>
          <w:sz w:val="28"/>
          <w:szCs w:val="28"/>
        </w:rPr>
        <w:t>N</w:t>
      </w:r>
      <w:r>
        <w:rPr>
          <w:sz w:val="28"/>
          <w:szCs w:val="28"/>
        </w:rPr>
        <w:t xml:space="preserve">, где 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1B1D6A">
        <w:rPr>
          <w:sz w:val="28"/>
          <w:szCs w:val="28"/>
          <w:vertAlign w:val="subscript"/>
        </w:rPr>
        <w:t>агент</w:t>
      </w:r>
      <w:proofErr w:type="spellEnd"/>
      <w:proofErr w:type="gramStart"/>
      <w:r w:rsidRPr="001B1D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</w:rPr>
        <w:t xml:space="preserve"> - </w:t>
      </w:r>
      <w:proofErr w:type="gramEnd"/>
      <w:r w:rsidRPr="00B520F9">
        <w:rPr>
          <w:sz w:val="28"/>
          <w:szCs w:val="28"/>
        </w:rPr>
        <w:t>ожидаемое поступление налога за текущий финансовый год</w:t>
      </w:r>
      <w:r w:rsidR="003E5742">
        <w:rPr>
          <w:sz w:val="28"/>
          <w:szCs w:val="28"/>
        </w:rPr>
        <w:t>, за исключением поступлений в текущем году задолженностей прошлых лет</w:t>
      </w:r>
      <w:r w:rsidRPr="00B520F9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520F9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B520F9">
        <w:rPr>
          <w:sz w:val="28"/>
          <w:szCs w:val="28"/>
        </w:rPr>
        <w:t>- норматив отчисления по налогу в бюджет</w:t>
      </w:r>
      <w:r>
        <w:rPr>
          <w:sz w:val="28"/>
          <w:szCs w:val="28"/>
        </w:rPr>
        <w:t xml:space="preserve"> сельского поселения </w:t>
      </w:r>
      <w:r w:rsidRPr="00B520F9">
        <w:rPr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НДФЛ</w:t>
      </w:r>
      <w:r w:rsidRPr="00653DA5">
        <w:rPr>
          <w:sz w:val="28"/>
          <w:szCs w:val="28"/>
          <w:vertAlign w:val="subscript"/>
        </w:rPr>
        <w:t>пред</w:t>
      </w:r>
      <w:proofErr w:type="spellEnd"/>
      <w:r w:rsidRPr="00653DA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14" w:history="1">
        <w:r w:rsidRPr="00FD6633">
          <w:rPr>
            <w:sz w:val="28"/>
            <w:szCs w:val="28"/>
          </w:rPr>
          <w:t>статьей 227</w:t>
        </w:r>
      </w:hyperlink>
      <w:r w:rsidRPr="00B520F9">
        <w:rPr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</w:t>
      </w:r>
      <w:r>
        <w:rPr>
          <w:sz w:val="28"/>
          <w:szCs w:val="28"/>
        </w:rPr>
        <w:t>анового периода соответственно</w:t>
      </w:r>
      <w:r w:rsidR="00D50870">
        <w:rPr>
          <w:sz w:val="28"/>
          <w:szCs w:val="28"/>
        </w:rPr>
        <w:t xml:space="preserve"> </w:t>
      </w:r>
      <w:r w:rsidR="00D50870" w:rsidRPr="00D50870">
        <w:rPr>
          <w:sz w:val="28"/>
          <w:szCs w:val="28"/>
        </w:rPr>
        <w:t>(код бюджетной класс</w:t>
      </w:r>
      <w:r w:rsidR="00D50870">
        <w:rPr>
          <w:sz w:val="28"/>
          <w:szCs w:val="28"/>
        </w:rPr>
        <w:t>ификации доходов – 18</w:t>
      </w:r>
      <w:r w:rsidR="00EB4865">
        <w:rPr>
          <w:sz w:val="28"/>
          <w:szCs w:val="28"/>
        </w:rPr>
        <w:t>2</w:t>
      </w:r>
      <w:r w:rsidR="00D50870">
        <w:rPr>
          <w:sz w:val="28"/>
          <w:szCs w:val="28"/>
        </w:rPr>
        <w:t xml:space="preserve"> 1 01</w:t>
      </w:r>
      <w:proofErr w:type="gramEnd"/>
      <w:r w:rsidR="00D50870">
        <w:rPr>
          <w:sz w:val="28"/>
          <w:szCs w:val="28"/>
        </w:rPr>
        <w:t xml:space="preserve"> </w:t>
      </w:r>
      <w:proofErr w:type="gramStart"/>
      <w:r w:rsidR="00D50870">
        <w:rPr>
          <w:sz w:val="28"/>
          <w:szCs w:val="28"/>
        </w:rPr>
        <w:t>0202</w:t>
      </w:r>
      <w:r w:rsidR="00D50870" w:rsidRPr="00D50870">
        <w:rPr>
          <w:sz w:val="28"/>
          <w:szCs w:val="28"/>
        </w:rPr>
        <w:t>0 01 0000 110)</w:t>
      </w:r>
      <w:r w:rsidR="00C972A1">
        <w:rPr>
          <w:sz w:val="28"/>
          <w:szCs w:val="28"/>
        </w:rPr>
        <w:t xml:space="preserve"> </w:t>
      </w:r>
      <w:proofErr w:type="gramEnd"/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653DA5">
        <w:rPr>
          <w:sz w:val="28"/>
          <w:szCs w:val="28"/>
          <w:vertAlign w:val="subscript"/>
        </w:rPr>
        <w:t>пред</w:t>
      </w:r>
      <w:proofErr w:type="spellEnd"/>
      <w:r w:rsidRPr="00653DA5"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НДФЛ</w:t>
      </w:r>
      <w:r w:rsidRPr="00FD6633"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 xml:space="preserve"> *</w:t>
      </w:r>
      <w:r w:rsidRPr="00B520F9"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 xml:space="preserve">, </w:t>
      </w:r>
      <w:r w:rsidRPr="00B520F9">
        <w:rPr>
          <w:sz w:val="28"/>
          <w:szCs w:val="28"/>
        </w:rPr>
        <w:t>г</w:t>
      </w:r>
      <w:r>
        <w:rPr>
          <w:sz w:val="28"/>
          <w:szCs w:val="28"/>
        </w:rPr>
        <w:t>де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FD6633"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ожидаемое поступление налога</w:t>
      </w:r>
      <w:r w:rsidRPr="00B520F9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520F9">
        <w:rPr>
          <w:sz w:val="28"/>
          <w:szCs w:val="28"/>
        </w:rPr>
        <w:t>N</w:t>
      </w:r>
      <w:proofErr w:type="gramEnd"/>
      <w:r w:rsidRPr="00B520F9">
        <w:rPr>
          <w:sz w:val="28"/>
          <w:szCs w:val="28"/>
          <w:vertAlign w:val="subscript"/>
        </w:rPr>
        <w:t>очер</w:t>
      </w:r>
      <w:proofErr w:type="spellEnd"/>
      <w:r w:rsidRPr="00B520F9">
        <w:rPr>
          <w:sz w:val="28"/>
          <w:szCs w:val="28"/>
        </w:rPr>
        <w:t xml:space="preserve"> - норматив отчисления по налогу в бюджет </w:t>
      </w:r>
      <w:r>
        <w:rPr>
          <w:sz w:val="28"/>
          <w:szCs w:val="28"/>
        </w:rPr>
        <w:t>сельского поселения</w:t>
      </w:r>
      <w:r w:rsidRPr="00B520F9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НДФЛ</w:t>
      </w:r>
      <w:r w:rsidRPr="00653DA5">
        <w:rPr>
          <w:sz w:val="28"/>
          <w:szCs w:val="28"/>
          <w:vertAlign w:val="subscript"/>
        </w:rPr>
        <w:t>физ</w:t>
      </w:r>
      <w:proofErr w:type="spellEnd"/>
      <w:r w:rsidRPr="00653DA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прогнозируемая сумма поступлений налога с доходов, полученных физическими лицами в соответствии со </w:t>
      </w:r>
      <w:hyperlink r:id="rId15" w:history="1">
        <w:r w:rsidRPr="00E22085">
          <w:rPr>
            <w:sz w:val="28"/>
            <w:szCs w:val="28"/>
          </w:rPr>
          <w:t>статьей 228</w:t>
        </w:r>
      </w:hyperlink>
      <w:r w:rsidRPr="00E22085">
        <w:rPr>
          <w:sz w:val="28"/>
          <w:szCs w:val="28"/>
        </w:rPr>
        <w:t xml:space="preserve"> </w:t>
      </w:r>
      <w:r w:rsidRPr="00B520F9">
        <w:rPr>
          <w:sz w:val="28"/>
          <w:szCs w:val="28"/>
        </w:rPr>
        <w:t>Налогового кодекса Российской Федерации на</w:t>
      </w:r>
      <w:r w:rsidR="007A5346">
        <w:rPr>
          <w:sz w:val="28"/>
          <w:szCs w:val="28"/>
        </w:rPr>
        <w:t xml:space="preserve"> текущий финансовый год,</w:t>
      </w:r>
      <w:r w:rsidRPr="00B520F9">
        <w:rPr>
          <w:sz w:val="28"/>
          <w:szCs w:val="28"/>
        </w:rPr>
        <w:t xml:space="preserve"> очередной финансовый год, первый год планового периода, второй год планового периода соответственно</w:t>
      </w:r>
      <w:r w:rsidR="00D50870">
        <w:rPr>
          <w:sz w:val="28"/>
          <w:szCs w:val="28"/>
        </w:rPr>
        <w:t xml:space="preserve"> </w:t>
      </w:r>
      <w:r w:rsidR="00D50870" w:rsidRPr="00D50870">
        <w:rPr>
          <w:sz w:val="28"/>
          <w:szCs w:val="28"/>
        </w:rPr>
        <w:t>(код бюджетной классификации доходов – 18</w:t>
      </w:r>
      <w:r w:rsidR="00EB4865">
        <w:rPr>
          <w:sz w:val="28"/>
          <w:szCs w:val="28"/>
        </w:rPr>
        <w:t>2</w:t>
      </w:r>
      <w:r w:rsidR="00D50870" w:rsidRPr="00D50870">
        <w:rPr>
          <w:sz w:val="28"/>
          <w:szCs w:val="28"/>
        </w:rPr>
        <w:t xml:space="preserve"> 1 01 02030 01 0000 110)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653DA5">
        <w:rPr>
          <w:sz w:val="28"/>
          <w:szCs w:val="28"/>
          <w:vertAlign w:val="subscript"/>
        </w:rPr>
        <w:t>физ</w:t>
      </w:r>
      <w:proofErr w:type="spellEnd"/>
      <w:r w:rsidRPr="00653DA5"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НДФЛ</w:t>
      </w:r>
      <w:r w:rsidRPr="00E22085">
        <w:rPr>
          <w:sz w:val="28"/>
          <w:szCs w:val="28"/>
          <w:vertAlign w:val="subscript"/>
        </w:rPr>
        <w:t>доп</w:t>
      </w:r>
      <w:proofErr w:type="spellEnd"/>
      <w:r w:rsidRPr="00E22085">
        <w:rPr>
          <w:sz w:val="28"/>
          <w:szCs w:val="28"/>
          <w:vertAlign w:val="subscript"/>
        </w:rPr>
        <w:t>.</w:t>
      </w:r>
      <w:r w:rsidRPr="00B520F9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B520F9">
        <w:rPr>
          <w:sz w:val="28"/>
          <w:szCs w:val="28"/>
        </w:rPr>
        <w:t xml:space="preserve"> N</w:t>
      </w:r>
      <w:r w:rsidR="00396730">
        <w:rPr>
          <w:sz w:val="28"/>
          <w:szCs w:val="28"/>
        </w:rPr>
        <w:t>, где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Pr="00E22085">
        <w:rPr>
          <w:sz w:val="28"/>
          <w:szCs w:val="28"/>
          <w:vertAlign w:val="subscript"/>
        </w:rPr>
        <w:t>доп</w:t>
      </w:r>
      <w:proofErr w:type="spellEnd"/>
      <w:r w:rsidRPr="00E22085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ожидаемое поступление налога;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520F9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норматив отчисления по налогу в бюджет </w:t>
      </w:r>
      <w:r>
        <w:rPr>
          <w:sz w:val="28"/>
          <w:szCs w:val="28"/>
        </w:rPr>
        <w:t xml:space="preserve">сельского поселения </w:t>
      </w:r>
      <w:r w:rsidRPr="00B520F9">
        <w:rPr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sz w:val="28"/>
          <w:szCs w:val="28"/>
        </w:rPr>
        <w:t>ланового периода соответственно.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Единый</w:t>
      </w:r>
      <w:r w:rsidR="006B15BC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ый</w:t>
      </w:r>
      <w:r w:rsidR="006B15BC">
        <w:rPr>
          <w:sz w:val="28"/>
          <w:szCs w:val="28"/>
        </w:rPr>
        <w:t xml:space="preserve"> налог (код бюджетной классификации доходов – 182 1 05 03010 01 0000 110)</w:t>
      </w:r>
      <w:r w:rsidR="00810124">
        <w:rPr>
          <w:sz w:val="28"/>
          <w:szCs w:val="28"/>
        </w:rPr>
        <w:t>, норматив отчислений в бюджет сельского поселения составляет 30% (Налоговый Кодекс РФ), дополнительный норматив отчислений – 20% (</w:t>
      </w:r>
      <w:r w:rsidR="00E068EF" w:rsidRPr="00E068EF">
        <w:rPr>
          <w:sz w:val="28"/>
          <w:szCs w:val="28"/>
        </w:rPr>
        <w:t>Закон ХМАО - Югры от 10.11.2008</w:t>
      </w:r>
      <w:r w:rsidR="002F3189">
        <w:rPr>
          <w:sz w:val="28"/>
          <w:szCs w:val="28"/>
        </w:rPr>
        <w:t xml:space="preserve"> № 132-оз (ред. от 21.11.2019) «</w:t>
      </w:r>
      <w:r w:rsidR="00E068EF" w:rsidRPr="00E068EF">
        <w:rPr>
          <w:sz w:val="28"/>
          <w:szCs w:val="28"/>
        </w:rPr>
        <w:t xml:space="preserve">О межбюджетных отношениях </w:t>
      </w:r>
      <w:proofErr w:type="gramStart"/>
      <w:r w:rsidR="00E068EF" w:rsidRPr="00E068EF">
        <w:rPr>
          <w:sz w:val="28"/>
          <w:szCs w:val="28"/>
        </w:rPr>
        <w:t>в</w:t>
      </w:r>
      <w:proofErr w:type="gramEnd"/>
      <w:r w:rsidR="00E068EF" w:rsidRPr="00E068EF">
        <w:rPr>
          <w:sz w:val="28"/>
          <w:szCs w:val="28"/>
        </w:rPr>
        <w:t xml:space="preserve"> </w:t>
      </w:r>
      <w:proofErr w:type="gramStart"/>
      <w:r w:rsidR="00E068EF" w:rsidRPr="00E068EF">
        <w:rPr>
          <w:sz w:val="28"/>
          <w:szCs w:val="28"/>
        </w:rPr>
        <w:t>Ханты-Манс</w:t>
      </w:r>
      <w:r w:rsidR="002F3189">
        <w:rPr>
          <w:sz w:val="28"/>
          <w:szCs w:val="28"/>
        </w:rPr>
        <w:t>ийском</w:t>
      </w:r>
      <w:proofErr w:type="gramEnd"/>
      <w:r w:rsidR="002F3189">
        <w:rPr>
          <w:sz w:val="28"/>
          <w:szCs w:val="28"/>
        </w:rPr>
        <w:t xml:space="preserve"> автономном округе – Югре»</w:t>
      </w:r>
      <w:r w:rsidR="00810124">
        <w:rPr>
          <w:sz w:val="28"/>
          <w:szCs w:val="28"/>
        </w:rPr>
        <w:t>),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37E62">
        <w:rPr>
          <w:sz w:val="28"/>
          <w:szCs w:val="28"/>
        </w:rPr>
        <w:t>ЕСХН</w:t>
      </w:r>
      <w:r w:rsidRPr="003227D8">
        <w:rPr>
          <w:sz w:val="28"/>
          <w:szCs w:val="28"/>
          <w:vertAlign w:val="subscript"/>
        </w:rPr>
        <w:t>пр</w:t>
      </w:r>
      <w:proofErr w:type="spellEnd"/>
      <w:r w:rsidRPr="00F37E62">
        <w:rPr>
          <w:sz w:val="28"/>
          <w:szCs w:val="28"/>
        </w:rPr>
        <w:t xml:space="preserve"> = </w:t>
      </w:r>
      <w:proofErr w:type="spellStart"/>
      <w:r w:rsidRPr="00F37E62">
        <w:rPr>
          <w:sz w:val="28"/>
          <w:szCs w:val="28"/>
        </w:rPr>
        <w:t>ЕСХН</w:t>
      </w:r>
      <w:r w:rsidR="00B91345" w:rsidRPr="003227D8">
        <w:rPr>
          <w:sz w:val="28"/>
          <w:szCs w:val="28"/>
          <w:vertAlign w:val="subscript"/>
        </w:rPr>
        <w:t>пост</w:t>
      </w:r>
      <w:proofErr w:type="spellEnd"/>
      <w:r w:rsidRPr="00F37E62">
        <w:rPr>
          <w:sz w:val="28"/>
          <w:szCs w:val="28"/>
        </w:rPr>
        <w:t xml:space="preserve"> * </w:t>
      </w:r>
      <w:r w:rsidRPr="00F37E62">
        <w:rPr>
          <w:sz w:val="28"/>
          <w:szCs w:val="28"/>
          <w:lang w:val="en-US"/>
        </w:rPr>
        <w:t>N</w:t>
      </w:r>
      <w:r w:rsidRPr="00F37E62">
        <w:rPr>
          <w:sz w:val="28"/>
          <w:szCs w:val="28"/>
        </w:rPr>
        <w:t>,</w:t>
      </w:r>
      <w:r w:rsidR="00396730" w:rsidRPr="00F37E62">
        <w:rPr>
          <w:sz w:val="28"/>
          <w:szCs w:val="28"/>
        </w:rPr>
        <w:t xml:space="preserve"> где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37E62">
        <w:rPr>
          <w:sz w:val="28"/>
          <w:szCs w:val="28"/>
        </w:rPr>
        <w:t>ЕСХН</w:t>
      </w:r>
      <w:r w:rsidRPr="003227D8">
        <w:rPr>
          <w:sz w:val="28"/>
          <w:szCs w:val="28"/>
          <w:vertAlign w:val="subscript"/>
        </w:rPr>
        <w:t>пр</w:t>
      </w:r>
      <w:proofErr w:type="spellEnd"/>
      <w:r w:rsidRPr="00F37E62">
        <w:rPr>
          <w:sz w:val="28"/>
          <w:szCs w:val="28"/>
        </w:rPr>
        <w:t xml:space="preserve"> - прогноз поступлений единого сельскохозяйственного налога в бюджет сельского поселения </w:t>
      </w:r>
      <w:r w:rsidR="00C04682">
        <w:rPr>
          <w:sz w:val="28"/>
          <w:szCs w:val="28"/>
        </w:rPr>
        <w:t xml:space="preserve">Луговской </w:t>
      </w:r>
      <w:r w:rsidR="00B91345" w:rsidRPr="00F37E62">
        <w:rPr>
          <w:sz w:val="28"/>
          <w:szCs w:val="28"/>
        </w:rPr>
        <w:t xml:space="preserve">на </w:t>
      </w:r>
      <w:r w:rsidRPr="00F37E62">
        <w:rPr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  <w:r w:rsidR="00C972A1">
        <w:rPr>
          <w:sz w:val="28"/>
          <w:szCs w:val="28"/>
        </w:rPr>
        <w:t xml:space="preserve"> </w:t>
      </w:r>
    </w:p>
    <w:p w:rsidR="00C972A1" w:rsidRDefault="003A089D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37E62">
        <w:rPr>
          <w:sz w:val="28"/>
          <w:szCs w:val="28"/>
        </w:rPr>
        <w:t>ЕСХН</w:t>
      </w:r>
      <w:r w:rsidR="00B91345" w:rsidRPr="003227D8">
        <w:rPr>
          <w:sz w:val="28"/>
          <w:szCs w:val="28"/>
          <w:vertAlign w:val="subscript"/>
        </w:rPr>
        <w:t>пост</w:t>
      </w:r>
      <w:proofErr w:type="spellEnd"/>
      <w:r w:rsidRPr="00F37E62">
        <w:rPr>
          <w:sz w:val="28"/>
          <w:szCs w:val="28"/>
          <w:vertAlign w:val="subscript"/>
        </w:rPr>
        <w:t>.</w:t>
      </w:r>
      <w:r w:rsidRPr="00F37E62">
        <w:rPr>
          <w:sz w:val="28"/>
          <w:szCs w:val="28"/>
        </w:rPr>
        <w:t xml:space="preserve"> - ожидаемое поступление налога за текущий финансовый год (по данным отчета по </w:t>
      </w:r>
      <w:r w:rsidR="005C0E7F" w:rsidRPr="00F37E62">
        <w:rPr>
          <w:sz w:val="28"/>
          <w:szCs w:val="28"/>
        </w:rPr>
        <w:t>форме №</w:t>
      </w:r>
      <w:r w:rsidR="002F3189">
        <w:rPr>
          <w:sz w:val="28"/>
          <w:szCs w:val="28"/>
        </w:rPr>
        <w:t xml:space="preserve"> </w:t>
      </w:r>
      <w:r w:rsidRPr="00F37E62">
        <w:rPr>
          <w:sz w:val="28"/>
          <w:szCs w:val="28"/>
        </w:rPr>
        <w:t>5-ЕСХН за отчетный период);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520F9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 xml:space="preserve"> </w:t>
      </w:r>
      <w:r w:rsidRPr="00B520F9">
        <w:rPr>
          <w:sz w:val="28"/>
          <w:szCs w:val="28"/>
        </w:rPr>
        <w:t xml:space="preserve">- норматив отчисления по налогу в бюджет </w:t>
      </w:r>
      <w:r>
        <w:rPr>
          <w:sz w:val="28"/>
          <w:szCs w:val="28"/>
        </w:rPr>
        <w:t xml:space="preserve">сельского поселения </w:t>
      </w:r>
      <w:r w:rsidRPr="00B520F9">
        <w:rPr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sz w:val="28"/>
          <w:szCs w:val="28"/>
        </w:rPr>
        <w:t>ланового периода соответственно.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20F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C972A1">
        <w:rPr>
          <w:sz w:val="28"/>
          <w:szCs w:val="28"/>
        </w:rPr>
        <w:t xml:space="preserve"> </w:t>
      </w:r>
      <w:proofErr w:type="gramStart"/>
      <w:r w:rsidRPr="00B520F9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код бюджетной классификации доходов – 182 1 06 01030 10 0000 110)</w:t>
      </w:r>
      <w:r w:rsidRPr="0081012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отчислений в бюджет сельского поселения составляет 100% (Налоговый Кодекс РФ),</w:t>
      </w:r>
      <w:r w:rsidR="00C972A1">
        <w:rPr>
          <w:sz w:val="28"/>
          <w:szCs w:val="28"/>
        </w:rPr>
        <w:t xml:space="preserve"> </w:t>
      </w:r>
      <w:proofErr w:type="gramEnd"/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НИФЛ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НИФЛ</w:t>
      </w:r>
      <w:r w:rsidRPr="003227D8">
        <w:rPr>
          <w:sz w:val="28"/>
          <w:szCs w:val="28"/>
          <w:vertAlign w:val="subscript"/>
        </w:rPr>
        <w:t>пост</w:t>
      </w:r>
      <w:proofErr w:type="spellEnd"/>
      <w:r w:rsidRPr="00013A8A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*</w:t>
      </w:r>
      <w:r w:rsidRPr="00013A8A">
        <w:rPr>
          <w:sz w:val="28"/>
          <w:szCs w:val="28"/>
        </w:rPr>
        <w:t xml:space="preserve"> </w:t>
      </w:r>
      <w:proofErr w:type="spellStart"/>
      <w:r w:rsidRPr="00013A8A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 w:rsidRPr="00013A8A">
        <w:rPr>
          <w:sz w:val="28"/>
          <w:szCs w:val="28"/>
        </w:rPr>
        <w:t>,</w:t>
      </w:r>
      <w:r w:rsidR="00396730">
        <w:rPr>
          <w:sz w:val="28"/>
          <w:szCs w:val="28"/>
        </w:rPr>
        <w:t xml:space="preserve"> где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НИФЛп</w:t>
      </w:r>
      <w:r w:rsidRPr="00013A8A">
        <w:rPr>
          <w:sz w:val="28"/>
          <w:szCs w:val="28"/>
          <w:vertAlign w:val="subscript"/>
        </w:rPr>
        <w:t>р</w:t>
      </w:r>
      <w:proofErr w:type="spellEnd"/>
      <w:r w:rsidRPr="00013A8A">
        <w:rPr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sz w:val="28"/>
          <w:szCs w:val="28"/>
        </w:rPr>
        <w:t>сельского поселения</w:t>
      </w:r>
      <w:r w:rsidRPr="00013A8A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НИФЛ</w:t>
      </w:r>
      <w:r>
        <w:rPr>
          <w:sz w:val="28"/>
          <w:szCs w:val="28"/>
          <w:vertAlign w:val="subscript"/>
        </w:rPr>
        <w:t>пост</w:t>
      </w:r>
      <w:proofErr w:type="spellEnd"/>
      <w:r w:rsidRPr="00013A8A">
        <w:rPr>
          <w:sz w:val="28"/>
          <w:szCs w:val="28"/>
          <w:vertAlign w:val="subscript"/>
        </w:rPr>
        <w:t>.</w:t>
      </w:r>
      <w:r w:rsidRPr="00013A8A">
        <w:rPr>
          <w:sz w:val="28"/>
          <w:szCs w:val="28"/>
        </w:rPr>
        <w:t xml:space="preserve"> – сумма налога, подлежащая уплате в бюджет </w:t>
      </w:r>
      <w:r>
        <w:rPr>
          <w:sz w:val="28"/>
          <w:szCs w:val="28"/>
        </w:rPr>
        <w:t xml:space="preserve">сельского поселения, за отчетный период </w:t>
      </w:r>
      <w:r w:rsidRPr="00013A8A">
        <w:rPr>
          <w:sz w:val="28"/>
          <w:szCs w:val="28"/>
        </w:rPr>
        <w:t>(по данным отчёта по форме № 5-МН за отчетный период);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13A8A">
        <w:rPr>
          <w:sz w:val="28"/>
          <w:szCs w:val="28"/>
        </w:rPr>
        <w:lastRenderedPageBreak/>
        <w:t>К</w:t>
      </w:r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 w:rsidRPr="00013A8A">
        <w:rPr>
          <w:sz w:val="28"/>
          <w:szCs w:val="28"/>
          <w:vertAlign w:val="subscript"/>
        </w:rPr>
        <w:t xml:space="preserve"> </w:t>
      </w:r>
      <w:r w:rsidRPr="00013A8A">
        <w:rPr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  <w:r w:rsidR="00C972A1">
        <w:rPr>
          <w:sz w:val="28"/>
          <w:szCs w:val="28"/>
        </w:rPr>
        <w:t xml:space="preserve"> </w:t>
      </w:r>
      <w:proofErr w:type="gramEnd"/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13A8A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 w:rsidRPr="00013A8A">
        <w:rPr>
          <w:sz w:val="28"/>
          <w:szCs w:val="28"/>
        </w:rPr>
        <w:t xml:space="preserve"> = </w:t>
      </w:r>
      <w:proofErr w:type="spellStart"/>
      <w:r w:rsidRPr="00013A8A">
        <w:rPr>
          <w:sz w:val="28"/>
          <w:szCs w:val="28"/>
        </w:rPr>
        <w:t>Н</w:t>
      </w:r>
      <w:r w:rsidRPr="00401C94">
        <w:rPr>
          <w:sz w:val="28"/>
          <w:szCs w:val="28"/>
          <w:vertAlign w:val="subscript"/>
        </w:rPr>
        <w:t>пред</w:t>
      </w:r>
      <w:proofErr w:type="gramStart"/>
      <w:r w:rsidRPr="00401C94">
        <w:rPr>
          <w:sz w:val="28"/>
          <w:szCs w:val="28"/>
          <w:vertAlign w:val="subscript"/>
        </w:rPr>
        <w:t>n</w:t>
      </w:r>
      <w:proofErr w:type="spellEnd"/>
      <w:proofErr w:type="gramEnd"/>
      <w:r w:rsidRPr="00013A8A">
        <w:rPr>
          <w:sz w:val="28"/>
          <w:szCs w:val="28"/>
        </w:rPr>
        <w:t xml:space="preserve"> / Н</w:t>
      </w:r>
      <w:r w:rsidRPr="00401C94">
        <w:rPr>
          <w:sz w:val="28"/>
          <w:szCs w:val="28"/>
          <w:vertAlign w:val="subscript"/>
        </w:rPr>
        <w:t>предn-1</w:t>
      </w:r>
      <w:r>
        <w:rPr>
          <w:sz w:val="28"/>
          <w:szCs w:val="28"/>
        </w:rPr>
        <w:t xml:space="preserve">, </w:t>
      </w:r>
      <w:r w:rsidRPr="00013A8A">
        <w:rPr>
          <w:sz w:val="28"/>
          <w:szCs w:val="28"/>
        </w:rPr>
        <w:t xml:space="preserve">где 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013A8A">
        <w:rPr>
          <w:sz w:val="28"/>
          <w:szCs w:val="28"/>
        </w:rPr>
        <w:t>n – отчетный финансовый год;</w:t>
      </w:r>
      <w:r w:rsidR="00C972A1">
        <w:rPr>
          <w:sz w:val="28"/>
          <w:szCs w:val="28"/>
        </w:rPr>
        <w:t xml:space="preserve">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13A8A">
        <w:rPr>
          <w:sz w:val="28"/>
          <w:szCs w:val="28"/>
        </w:rPr>
        <w:t>Н</w:t>
      </w:r>
      <w:r w:rsidRPr="00401C94">
        <w:rPr>
          <w:sz w:val="28"/>
          <w:szCs w:val="28"/>
          <w:vertAlign w:val="subscript"/>
        </w:rPr>
        <w:t>пред</w:t>
      </w:r>
      <w:proofErr w:type="gramStart"/>
      <w:r w:rsidRPr="00401C94">
        <w:rPr>
          <w:sz w:val="28"/>
          <w:szCs w:val="28"/>
          <w:vertAlign w:val="subscript"/>
        </w:rPr>
        <w:t>n</w:t>
      </w:r>
      <w:proofErr w:type="spellEnd"/>
      <w:proofErr w:type="gramEnd"/>
      <w:r w:rsidRPr="00013A8A">
        <w:rPr>
          <w:sz w:val="28"/>
          <w:szCs w:val="28"/>
        </w:rPr>
        <w:t>, Н</w:t>
      </w:r>
      <w:r w:rsidRPr="00401C94">
        <w:rPr>
          <w:sz w:val="28"/>
          <w:szCs w:val="28"/>
          <w:vertAlign w:val="subscript"/>
        </w:rPr>
        <w:t>предn-1</w:t>
      </w:r>
      <w:r w:rsidRPr="00013A8A">
        <w:rPr>
          <w:sz w:val="28"/>
          <w:szCs w:val="28"/>
        </w:rPr>
        <w:t xml:space="preserve"> – сумма налога, предъявленная к уплате в отчетном финансовом году и году, предшествующ</w:t>
      </w:r>
      <w:r w:rsidR="00C972A1">
        <w:rPr>
          <w:sz w:val="28"/>
          <w:szCs w:val="28"/>
        </w:rPr>
        <w:t xml:space="preserve">ему отчетному финансовому году. </w:t>
      </w:r>
    </w:p>
    <w:p w:rsidR="00C972A1" w:rsidRDefault="00B9134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013A8A">
        <w:rPr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</w:t>
      </w:r>
      <w:proofErr w:type="gramStart"/>
      <w:r w:rsidRPr="00013A8A">
        <w:rPr>
          <w:sz w:val="28"/>
          <w:szCs w:val="28"/>
        </w:rPr>
        <w:t xml:space="preserve"> </w:t>
      </w:r>
      <w:proofErr w:type="spellStart"/>
      <w:r w:rsidRPr="00013A8A"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 w:rsidRPr="00013A8A">
        <w:rPr>
          <w:sz w:val="28"/>
          <w:szCs w:val="28"/>
        </w:rPr>
        <w:t xml:space="preserve"> в расчете прогнозных поступлений сумм налога на имущество физических лиц не применяется.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51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с организаций или физических лиц, обладающих земельным участком, расположенным в границах сельских поселений (коды бюджетной классификации доходов – 182 1 06</w:t>
      </w:r>
      <w:r w:rsidR="00EB486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033 10 0000 10 или 182 </w:t>
      </w:r>
      <w:r w:rsidR="00EB4865">
        <w:rPr>
          <w:sz w:val="28"/>
          <w:szCs w:val="28"/>
        </w:rPr>
        <w:t xml:space="preserve">1 06 </w:t>
      </w:r>
      <w:r>
        <w:rPr>
          <w:sz w:val="28"/>
          <w:szCs w:val="28"/>
        </w:rPr>
        <w:t xml:space="preserve">06043 10 0000 110 соответственно) норматив отчислений в бюджет сельского поселения составляет </w:t>
      </w:r>
      <w:r w:rsidR="00DD371A">
        <w:rPr>
          <w:sz w:val="28"/>
          <w:szCs w:val="28"/>
        </w:rPr>
        <w:t>10</w:t>
      </w:r>
      <w:r>
        <w:rPr>
          <w:sz w:val="28"/>
          <w:szCs w:val="28"/>
        </w:rPr>
        <w:t>0% (Налоговый Кодекс РФ),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 w:rsidRPr="00807F79">
        <w:rPr>
          <w:sz w:val="28"/>
          <w:szCs w:val="28"/>
        </w:rPr>
        <w:t xml:space="preserve"> = </w:t>
      </w:r>
      <w:proofErr w:type="spellStart"/>
      <w:r w:rsidRPr="00807F79">
        <w:rPr>
          <w:sz w:val="28"/>
          <w:szCs w:val="28"/>
        </w:rPr>
        <w:t>ЗН</w:t>
      </w:r>
      <w:r w:rsidRPr="00807F79">
        <w:rPr>
          <w:sz w:val="28"/>
          <w:szCs w:val="28"/>
          <w:vertAlign w:val="subscript"/>
        </w:rPr>
        <w:t>ожид</w:t>
      </w:r>
      <w:proofErr w:type="spellEnd"/>
      <w:r>
        <w:rPr>
          <w:sz w:val="28"/>
          <w:szCs w:val="28"/>
        </w:rPr>
        <w:t>*</w:t>
      </w:r>
      <w:r w:rsidRPr="00807F79">
        <w:rPr>
          <w:sz w:val="28"/>
          <w:szCs w:val="28"/>
        </w:rPr>
        <w:t xml:space="preserve"> </w:t>
      </w:r>
      <w:proofErr w:type="spellStart"/>
      <w:r w:rsidRPr="00807F79">
        <w:rPr>
          <w:sz w:val="28"/>
          <w:szCs w:val="28"/>
        </w:rPr>
        <w:t>К</w:t>
      </w:r>
      <w:r w:rsidRPr="00807F79">
        <w:rPr>
          <w:sz w:val="28"/>
          <w:szCs w:val="28"/>
          <w:vertAlign w:val="subscript"/>
        </w:rPr>
        <w:t>р.с</w:t>
      </w:r>
      <w:proofErr w:type="spellEnd"/>
      <w:r w:rsidRPr="00807F79">
        <w:rPr>
          <w:sz w:val="28"/>
          <w:szCs w:val="28"/>
          <w:vertAlign w:val="subscript"/>
        </w:rPr>
        <w:t>.</w:t>
      </w:r>
      <w:proofErr w:type="gramStart"/>
      <w:r w:rsidRPr="00807F79">
        <w:rPr>
          <w:sz w:val="28"/>
          <w:szCs w:val="28"/>
          <w:vertAlign w:val="subscript"/>
        </w:rPr>
        <w:t xml:space="preserve"> </w:t>
      </w:r>
      <w:r w:rsidRPr="00807F79">
        <w:rPr>
          <w:sz w:val="28"/>
          <w:szCs w:val="28"/>
        </w:rPr>
        <w:t>,</w:t>
      </w:r>
      <w:proofErr w:type="gramEnd"/>
      <w:r w:rsidR="00396730">
        <w:rPr>
          <w:sz w:val="28"/>
          <w:szCs w:val="28"/>
        </w:rPr>
        <w:t xml:space="preserve"> где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 w:rsidRPr="00807F79">
        <w:rPr>
          <w:sz w:val="28"/>
          <w:szCs w:val="28"/>
        </w:rPr>
        <w:t xml:space="preserve"> – прогноз поступлений земельного налога в бюджет </w:t>
      </w:r>
      <w:r>
        <w:rPr>
          <w:sz w:val="28"/>
          <w:szCs w:val="28"/>
        </w:rPr>
        <w:t xml:space="preserve">сельского </w:t>
      </w:r>
      <w:r w:rsidR="00EB4865">
        <w:rPr>
          <w:sz w:val="28"/>
          <w:szCs w:val="28"/>
        </w:rPr>
        <w:t>поселения</w:t>
      </w:r>
      <w:r w:rsidRPr="00807F79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07F79">
        <w:rPr>
          <w:sz w:val="28"/>
          <w:szCs w:val="28"/>
        </w:rPr>
        <w:t>ЗН</w:t>
      </w:r>
      <w:r w:rsidRPr="00807F79">
        <w:rPr>
          <w:sz w:val="28"/>
          <w:szCs w:val="28"/>
          <w:vertAlign w:val="subscript"/>
        </w:rPr>
        <w:t>ожид</w:t>
      </w:r>
      <w:proofErr w:type="spellEnd"/>
      <w:r w:rsidRPr="00807F79">
        <w:rPr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sz w:val="28"/>
          <w:szCs w:val="28"/>
        </w:rPr>
        <w:t xml:space="preserve"> </w:t>
      </w:r>
      <w:r w:rsidRPr="00372621">
        <w:rPr>
          <w:sz w:val="28"/>
          <w:szCs w:val="28"/>
        </w:rPr>
        <w:t>(по данным отчёта по форме № 5-МН за отчетный период)</w:t>
      </w:r>
      <w:r w:rsidRPr="00807F79">
        <w:rPr>
          <w:sz w:val="28"/>
          <w:szCs w:val="28"/>
        </w:rPr>
        <w:t>;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07F79">
        <w:rPr>
          <w:sz w:val="28"/>
          <w:szCs w:val="28"/>
        </w:rPr>
        <w:t>К</w:t>
      </w:r>
      <w:r w:rsidRPr="00807F79">
        <w:rPr>
          <w:sz w:val="28"/>
          <w:szCs w:val="28"/>
          <w:vertAlign w:val="subscript"/>
        </w:rPr>
        <w:t>р.с</w:t>
      </w:r>
      <w:proofErr w:type="spellEnd"/>
      <w:r w:rsidRPr="00807F79">
        <w:rPr>
          <w:sz w:val="28"/>
          <w:szCs w:val="28"/>
          <w:vertAlign w:val="subscript"/>
        </w:rPr>
        <w:t xml:space="preserve">. </w:t>
      </w:r>
      <w:r w:rsidRPr="00807F79">
        <w:rPr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07F79">
        <w:rPr>
          <w:sz w:val="28"/>
          <w:szCs w:val="28"/>
        </w:rPr>
        <w:t>К</w:t>
      </w:r>
      <w:r w:rsidRPr="00807F79">
        <w:rPr>
          <w:sz w:val="28"/>
          <w:szCs w:val="28"/>
          <w:vertAlign w:val="subscript"/>
        </w:rPr>
        <w:t>р.с</w:t>
      </w:r>
      <w:proofErr w:type="spellEnd"/>
      <w:r w:rsidRPr="00807F79">
        <w:rPr>
          <w:sz w:val="28"/>
          <w:szCs w:val="28"/>
          <w:vertAlign w:val="subscript"/>
        </w:rPr>
        <w:t xml:space="preserve">. </w:t>
      </w:r>
      <w:r w:rsidRPr="00807F79">
        <w:rPr>
          <w:sz w:val="28"/>
          <w:szCs w:val="28"/>
        </w:rPr>
        <w:t xml:space="preserve"> = П</w:t>
      </w:r>
      <w:r w:rsidRPr="00372621">
        <w:rPr>
          <w:sz w:val="28"/>
          <w:szCs w:val="28"/>
          <w:vertAlign w:val="subscript"/>
        </w:rPr>
        <w:t>n-1</w:t>
      </w:r>
      <w:r w:rsidRPr="00807F79">
        <w:rPr>
          <w:sz w:val="28"/>
          <w:szCs w:val="28"/>
        </w:rPr>
        <w:t xml:space="preserve"> / П</w:t>
      </w:r>
      <w:r w:rsidRPr="00372621">
        <w:rPr>
          <w:sz w:val="28"/>
          <w:szCs w:val="28"/>
          <w:vertAlign w:val="subscript"/>
        </w:rPr>
        <w:t>n-2</w:t>
      </w:r>
      <w:r w:rsidRPr="00475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7F79">
        <w:rPr>
          <w:sz w:val="28"/>
          <w:szCs w:val="28"/>
        </w:rPr>
        <w:t>где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807F79">
        <w:rPr>
          <w:sz w:val="28"/>
          <w:szCs w:val="28"/>
        </w:rPr>
        <w:t>n – текущий финансовый год;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807F79">
        <w:rPr>
          <w:sz w:val="28"/>
          <w:szCs w:val="28"/>
        </w:rPr>
        <w:t>П</w:t>
      </w:r>
      <w:r w:rsidRPr="00372621">
        <w:rPr>
          <w:sz w:val="28"/>
          <w:szCs w:val="28"/>
          <w:vertAlign w:val="subscript"/>
        </w:rPr>
        <w:t>n-1</w:t>
      </w:r>
      <w:r w:rsidRPr="00807F79">
        <w:rPr>
          <w:sz w:val="28"/>
          <w:szCs w:val="28"/>
        </w:rPr>
        <w:t>, П</w:t>
      </w:r>
      <w:r w:rsidRPr="00372621">
        <w:rPr>
          <w:sz w:val="28"/>
          <w:szCs w:val="28"/>
          <w:vertAlign w:val="subscript"/>
        </w:rPr>
        <w:t>n-2</w:t>
      </w:r>
      <w:r w:rsidRPr="00807F79">
        <w:rPr>
          <w:sz w:val="28"/>
          <w:szCs w:val="28"/>
        </w:rPr>
        <w:t>;– сумма поступившего земельного налога в отчетном финансовом году и году, предшествующему отчетному финансовому году, соответственно.</w:t>
      </w:r>
      <w:r w:rsidR="00C972A1">
        <w:rPr>
          <w:sz w:val="28"/>
          <w:szCs w:val="28"/>
        </w:rPr>
        <w:t xml:space="preserve"> </w:t>
      </w:r>
    </w:p>
    <w:p w:rsidR="00C972A1" w:rsidRDefault="005C51EB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807F79">
        <w:rPr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</w:t>
      </w:r>
      <w:proofErr w:type="gramStart"/>
      <w:r w:rsidRPr="00807F79">
        <w:rPr>
          <w:sz w:val="28"/>
          <w:szCs w:val="28"/>
        </w:rPr>
        <w:t xml:space="preserve"> </w:t>
      </w:r>
      <w:proofErr w:type="spellStart"/>
      <w:r w:rsidRPr="00807F79">
        <w:rPr>
          <w:sz w:val="28"/>
          <w:szCs w:val="28"/>
        </w:rPr>
        <w:t>К</w:t>
      </w:r>
      <w:proofErr w:type="gramEnd"/>
      <w:r w:rsidRPr="00807F79">
        <w:rPr>
          <w:sz w:val="28"/>
          <w:szCs w:val="28"/>
          <w:vertAlign w:val="subscript"/>
        </w:rPr>
        <w:t>р.с</w:t>
      </w:r>
      <w:proofErr w:type="spellEnd"/>
      <w:r w:rsidRPr="00807F79">
        <w:rPr>
          <w:sz w:val="28"/>
          <w:szCs w:val="28"/>
          <w:vertAlign w:val="subscript"/>
        </w:rPr>
        <w:t xml:space="preserve">. </w:t>
      </w:r>
      <w:r w:rsidRPr="00807F79">
        <w:rPr>
          <w:sz w:val="28"/>
          <w:szCs w:val="28"/>
        </w:rPr>
        <w:t>в расчете прогнозных поступлений сумм земельного налога не применяется.</w:t>
      </w:r>
      <w:r w:rsidR="00C972A1">
        <w:rPr>
          <w:sz w:val="28"/>
          <w:szCs w:val="28"/>
        </w:rPr>
        <w:t xml:space="preserve"> </w:t>
      </w:r>
    </w:p>
    <w:p w:rsidR="00C972A1" w:rsidRDefault="005C0E7F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lastRenderedPageBreak/>
        <w:t>1.6.</w:t>
      </w:r>
      <w:r w:rsidR="00C972A1">
        <w:rPr>
          <w:sz w:val="28"/>
          <w:szCs w:val="28"/>
        </w:rPr>
        <w:t xml:space="preserve"> </w:t>
      </w:r>
      <w:proofErr w:type="gramStart"/>
      <w:r w:rsidRPr="006B4FB4">
        <w:rPr>
          <w:sz w:val="28"/>
          <w:szCs w:val="28"/>
        </w:rPr>
        <w:t xml:space="preserve">Транспортный налог с организаций и физических лиц, </w:t>
      </w:r>
      <w:r w:rsidR="00E068EF" w:rsidRPr="006B4FB4">
        <w:rPr>
          <w:sz w:val="28"/>
          <w:szCs w:val="28"/>
        </w:rPr>
        <w:t>владеющих</w:t>
      </w:r>
      <w:r w:rsidRPr="006B4FB4">
        <w:rPr>
          <w:sz w:val="28"/>
          <w:szCs w:val="28"/>
        </w:rPr>
        <w:t xml:space="preserve"> транспортными средствами на территории сельского поселения (коды бюджетной классификации доходов -</w:t>
      </w:r>
      <w:r w:rsidRPr="006B4FB4">
        <w:t xml:space="preserve"> </w:t>
      </w:r>
      <w:r w:rsidRPr="006B4FB4">
        <w:rPr>
          <w:sz w:val="28"/>
          <w:szCs w:val="28"/>
        </w:rPr>
        <w:t xml:space="preserve">182 10604011 02 0000 110 и 182 10604012 02 0000 110 соответственно) норматив отчислений в бюджет сельского поселения составляет 4% (Закон ХМАО - Югры от 10.11.2008 </w:t>
      </w:r>
      <w:r w:rsidR="00C972A1">
        <w:rPr>
          <w:sz w:val="28"/>
          <w:szCs w:val="28"/>
        </w:rPr>
        <w:t>№ 132-оз (ред. от 21.11.2019) «</w:t>
      </w:r>
      <w:r w:rsidRPr="006B4FB4">
        <w:rPr>
          <w:sz w:val="28"/>
          <w:szCs w:val="28"/>
        </w:rPr>
        <w:t>О межбюджетных отношениях в Ханты-Мансийском автоном</w:t>
      </w:r>
      <w:r w:rsidR="00C972A1">
        <w:rPr>
          <w:sz w:val="28"/>
          <w:szCs w:val="28"/>
        </w:rPr>
        <w:t>ном округе – Югре»</w:t>
      </w:r>
      <w:r w:rsidRPr="006B4FB4">
        <w:rPr>
          <w:sz w:val="28"/>
          <w:szCs w:val="28"/>
        </w:rPr>
        <w:t>),</w:t>
      </w:r>
      <w:r w:rsidR="00C972A1">
        <w:rPr>
          <w:sz w:val="28"/>
          <w:szCs w:val="28"/>
        </w:rPr>
        <w:t xml:space="preserve"> </w:t>
      </w:r>
      <w:proofErr w:type="gramEnd"/>
    </w:p>
    <w:p w:rsidR="00C972A1" w:rsidRDefault="007E63C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ТН</w:t>
      </w:r>
      <w:r w:rsidRPr="003227D8">
        <w:rPr>
          <w:sz w:val="28"/>
          <w:szCs w:val="28"/>
          <w:vertAlign w:val="subscript"/>
        </w:rPr>
        <w:t>пр</w:t>
      </w:r>
      <w:proofErr w:type="spellEnd"/>
      <w:r w:rsidRPr="003227D8">
        <w:rPr>
          <w:sz w:val="28"/>
          <w:szCs w:val="28"/>
          <w:vertAlign w:val="subscript"/>
        </w:rPr>
        <w:t xml:space="preserve"> </w:t>
      </w:r>
      <w:r w:rsidRPr="006B4FB4">
        <w:rPr>
          <w:sz w:val="28"/>
          <w:szCs w:val="28"/>
        </w:rPr>
        <w:t xml:space="preserve">= </w:t>
      </w:r>
      <w:proofErr w:type="spellStart"/>
      <w:r w:rsidRPr="006B4FB4">
        <w:rPr>
          <w:sz w:val="28"/>
          <w:szCs w:val="28"/>
        </w:rPr>
        <w:t>ТН</w:t>
      </w:r>
      <w:r w:rsidRPr="003227D8">
        <w:rPr>
          <w:sz w:val="28"/>
          <w:szCs w:val="28"/>
          <w:vertAlign w:val="subscript"/>
        </w:rPr>
        <w:t>пост</w:t>
      </w:r>
      <w:proofErr w:type="spellEnd"/>
      <w:r w:rsidRPr="006B4FB4">
        <w:rPr>
          <w:sz w:val="28"/>
          <w:szCs w:val="28"/>
        </w:rPr>
        <w:t xml:space="preserve"> * </w:t>
      </w:r>
      <w:r w:rsidRPr="006B4FB4">
        <w:rPr>
          <w:sz w:val="28"/>
          <w:szCs w:val="28"/>
          <w:lang w:val="en-US"/>
        </w:rPr>
        <w:t>N</w:t>
      </w:r>
      <w:r w:rsidRPr="006B4FB4">
        <w:rPr>
          <w:sz w:val="28"/>
          <w:szCs w:val="28"/>
        </w:rPr>
        <w:t>, где</w:t>
      </w:r>
      <w:r w:rsidR="00C972A1">
        <w:rPr>
          <w:sz w:val="28"/>
          <w:szCs w:val="28"/>
        </w:rPr>
        <w:t xml:space="preserve"> </w:t>
      </w:r>
    </w:p>
    <w:p w:rsidR="00C972A1" w:rsidRDefault="007E63C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ТН</w:t>
      </w:r>
      <w:r w:rsidRPr="003227D8">
        <w:rPr>
          <w:sz w:val="28"/>
          <w:szCs w:val="28"/>
          <w:vertAlign w:val="subscript"/>
        </w:rPr>
        <w:t>пр</w:t>
      </w:r>
      <w:proofErr w:type="spellEnd"/>
      <w:r w:rsidRPr="006B4FB4">
        <w:rPr>
          <w:sz w:val="28"/>
          <w:szCs w:val="28"/>
        </w:rPr>
        <w:t xml:space="preserve"> - прогноз поступлений транспортного налога в бюджет сельского поселения </w:t>
      </w:r>
      <w:r w:rsidR="00C44052">
        <w:rPr>
          <w:sz w:val="28"/>
          <w:szCs w:val="28"/>
        </w:rPr>
        <w:t xml:space="preserve">Луговской </w:t>
      </w:r>
      <w:r w:rsidRPr="006B4FB4">
        <w:rPr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соответственно;</w:t>
      </w:r>
      <w:r w:rsidR="00C972A1">
        <w:rPr>
          <w:sz w:val="28"/>
          <w:szCs w:val="28"/>
        </w:rPr>
        <w:t xml:space="preserve"> </w:t>
      </w:r>
    </w:p>
    <w:p w:rsidR="00C972A1" w:rsidRDefault="007E63C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ТН</w:t>
      </w:r>
      <w:r w:rsidRPr="003227D8">
        <w:rPr>
          <w:sz w:val="28"/>
          <w:szCs w:val="28"/>
          <w:vertAlign w:val="subscript"/>
        </w:rPr>
        <w:t>пост</w:t>
      </w:r>
      <w:proofErr w:type="spellEnd"/>
      <w:r w:rsidRPr="006B4FB4">
        <w:rPr>
          <w:sz w:val="28"/>
          <w:szCs w:val="28"/>
          <w:vertAlign w:val="subscript"/>
        </w:rPr>
        <w:t>.</w:t>
      </w:r>
      <w:r w:rsidRPr="006B4FB4">
        <w:rPr>
          <w:sz w:val="28"/>
          <w:szCs w:val="28"/>
        </w:rPr>
        <w:t xml:space="preserve"> - ожидаемое поступление налога за текущий финансовый год (по данным отчета по форме №</w:t>
      </w:r>
      <w:r w:rsidR="00C972A1">
        <w:rPr>
          <w:sz w:val="28"/>
          <w:szCs w:val="28"/>
        </w:rPr>
        <w:t xml:space="preserve"> </w:t>
      </w:r>
      <w:r w:rsidRPr="006B4FB4">
        <w:rPr>
          <w:sz w:val="28"/>
          <w:szCs w:val="28"/>
        </w:rPr>
        <w:t>5-ТН за отчетный период)</w:t>
      </w:r>
      <w:r w:rsidR="00E068EF" w:rsidRPr="006B4FB4">
        <w:rPr>
          <w:sz w:val="28"/>
          <w:szCs w:val="28"/>
        </w:rPr>
        <w:t>.</w:t>
      </w:r>
      <w:r w:rsidR="00C972A1">
        <w:rPr>
          <w:sz w:val="28"/>
          <w:szCs w:val="28"/>
        </w:rPr>
        <w:t xml:space="preserve"> </w:t>
      </w:r>
    </w:p>
    <w:p w:rsidR="00F37E62" w:rsidRPr="006B4FB4" w:rsidRDefault="007E63C5" w:rsidP="003227D8">
      <w:pPr>
        <w:pStyle w:val="ae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При использовании </w:t>
      </w:r>
      <w:r w:rsidR="00F37E62" w:rsidRPr="006B4FB4">
        <w:rPr>
          <w:sz w:val="28"/>
          <w:szCs w:val="28"/>
        </w:rPr>
        <w:t>исходных данных статистических отчетов,</w:t>
      </w:r>
      <w:r w:rsidRPr="006B4FB4">
        <w:rPr>
          <w:sz w:val="28"/>
          <w:szCs w:val="28"/>
        </w:rPr>
        <w:t xml:space="preserve"> не позволяющих рассчитать реалистичные прогнозные показатели, прогноз доходов рассчитывается исходя из фактических поступлений </w:t>
      </w:r>
      <w:r w:rsidR="00F37E62" w:rsidRPr="006B4FB4">
        <w:rPr>
          <w:sz w:val="28"/>
          <w:szCs w:val="28"/>
        </w:rPr>
        <w:t>этих доходов методом усреднения за три предыдущих года.</w:t>
      </w:r>
    </w:p>
    <w:p w:rsidR="000F408B" w:rsidRPr="00EB3F5C" w:rsidRDefault="000F408B" w:rsidP="003227D8">
      <w:pPr>
        <w:spacing w:line="276" w:lineRule="auto"/>
        <w:ind w:firstLine="708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Налоговые льготы на территории сельского поселения </w:t>
      </w:r>
      <w:r w:rsidR="00C04682">
        <w:rPr>
          <w:sz w:val="28"/>
          <w:szCs w:val="28"/>
        </w:rPr>
        <w:t xml:space="preserve">Луговской </w:t>
      </w:r>
      <w:r w:rsidRPr="006B4FB4">
        <w:rPr>
          <w:sz w:val="28"/>
          <w:szCs w:val="28"/>
        </w:rPr>
        <w:t>предоставляются только в части земельного</w:t>
      </w:r>
      <w:r>
        <w:rPr>
          <w:sz w:val="28"/>
          <w:szCs w:val="28"/>
        </w:rPr>
        <w:t xml:space="preserve"> налога в соответствии с пунктом </w:t>
      </w:r>
      <w:r w:rsidRPr="00853671">
        <w:rPr>
          <w:sz w:val="28"/>
          <w:szCs w:val="28"/>
        </w:rPr>
        <w:t xml:space="preserve">6 решения </w:t>
      </w:r>
      <w:r w:rsidR="00EB3F5C">
        <w:rPr>
          <w:sz w:val="28"/>
          <w:szCs w:val="28"/>
        </w:rPr>
        <w:t>С</w:t>
      </w:r>
      <w:r w:rsidRPr="00853671">
        <w:rPr>
          <w:sz w:val="28"/>
          <w:szCs w:val="28"/>
        </w:rPr>
        <w:t xml:space="preserve">овета депутатов сельского поселения </w:t>
      </w:r>
      <w:r w:rsidR="00C44052" w:rsidRPr="00853671">
        <w:rPr>
          <w:sz w:val="28"/>
          <w:szCs w:val="28"/>
        </w:rPr>
        <w:t xml:space="preserve">Луговской </w:t>
      </w:r>
      <w:r w:rsidRPr="00853671">
        <w:rPr>
          <w:sz w:val="28"/>
          <w:szCs w:val="28"/>
        </w:rPr>
        <w:t xml:space="preserve"> от </w:t>
      </w:r>
      <w:r w:rsidR="00935ADE" w:rsidRPr="00853671">
        <w:rPr>
          <w:sz w:val="28"/>
          <w:szCs w:val="28"/>
        </w:rPr>
        <w:t>26</w:t>
      </w:r>
      <w:r w:rsidRPr="00853671">
        <w:rPr>
          <w:sz w:val="28"/>
          <w:szCs w:val="28"/>
        </w:rPr>
        <w:t>.10.200</w:t>
      </w:r>
      <w:r w:rsidR="00935ADE" w:rsidRPr="00853671">
        <w:rPr>
          <w:sz w:val="28"/>
          <w:szCs w:val="28"/>
        </w:rPr>
        <w:t>7</w:t>
      </w:r>
      <w:r w:rsidR="00EB3F5C">
        <w:rPr>
          <w:sz w:val="28"/>
          <w:szCs w:val="28"/>
        </w:rPr>
        <w:t xml:space="preserve"> № 95</w:t>
      </w:r>
      <w:r w:rsidRPr="00853671">
        <w:rPr>
          <w:sz w:val="28"/>
          <w:szCs w:val="28"/>
        </w:rPr>
        <w:t xml:space="preserve"> (</w:t>
      </w:r>
      <w:r w:rsidR="00EB3F5C">
        <w:rPr>
          <w:bCs/>
          <w:sz w:val="28"/>
          <w:szCs w:val="24"/>
        </w:rPr>
        <w:t>с изменениями на 24.12.2019 года).</w:t>
      </w:r>
    </w:p>
    <w:p w:rsidR="00DB1D47" w:rsidRDefault="00991944" w:rsidP="003227D8">
      <w:pPr>
        <w:pStyle w:val="ae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1D47" w:rsidRPr="00D0176E">
        <w:rPr>
          <w:sz w:val="28"/>
          <w:szCs w:val="28"/>
        </w:rPr>
        <w:t>Расчет прогноза поступлений по неналоговым доходам.</w:t>
      </w:r>
    </w:p>
    <w:p w:rsidR="00B044F0" w:rsidRDefault="0052097A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1915BE">
        <w:rPr>
          <w:sz w:val="28"/>
          <w:szCs w:val="28"/>
        </w:rPr>
        <w:t>2</w:t>
      </w:r>
      <w:r w:rsidR="00B044F0" w:rsidRPr="001915BE">
        <w:rPr>
          <w:sz w:val="28"/>
          <w:szCs w:val="28"/>
        </w:rPr>
        <w:t>.</w:t>
      </w:r>
      <w:r w:rsidR="00956340">
        <w:rPr>
          <w:sz w:val="28"/>
          <w:szCs w:val="28"/>
        </w:rPr>
        <w:t>1</w:t>
      </w:r>
      <w:r w:rsidR="00B044F0" w:rsidRPr="001915BE">
        <w:rPr>
          <w:sz w:val="28"/>
          <w:szCs w:val="28"/>
        </w:rPr>
        <w:t>.</w:t>
      </w:r>
      <w:r w:rsidR="00B044F0" w:rsidRPr="0072449D"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П</w:t>
      </w:r>
      <w:r w:rsidR="00B044F0" w:rsidRPr="0072449D">
        <w:rPr>
          <w:sz w:val="28"/>
          <w:szCs w:val="28"/>
        </w:rPr>
        <w:t>рочи</w:t>
      </w:r>
      <w:r w:rsidR="00DC3231">
        <w:rPr>
          <w:sz w:val="28"/>
          <w:szCs w:val="28"/>
        </w:rPr>
        <w:t>е поступления</w:t>
      </w:r>
      <w:r w:rsidR="00B044F0" w:rsidRPr="0072449D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="00063AD5" w:rsidRPr="0072449D">
        <w:rPr>
          <w:sz w:val="28"/>
          <w:szCs w:val="28"/>
        </w:rPr>
        <w:t>муниципальных унитарных</w:t>
      </w:r>
      <w:r w:rsidR="00063AD5">
        <w:rPr>
          <w:sz w:val="28"/>
          <w:szCs w:val="28"/>
        </w:rPr>
        <w:t xml:space="preserve"> предприятий, в том числе казенных) (код бюджетной классификации доходо</w:t>
      </w:r>
      <w:r w:rsidR="00FE0120">
        <w:rPr>
          <w:sz w:val="28"/>
          <w:szCs w:val="28"/>
        </w:rPr>
        <w:t>в – 650 1 11 09045 10 0000 120).</w:t>
      </w:r>
    </w:p>
    <w:p w:rsidR="00FE0120" w:rsidRDefault="00FE0120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25ACE" w:rsidRDefault="00FE0120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F6FB1">
        <w:rPr>
          <w:sz w:val="28"/>
          <w:szCs w:val="28"/>
        </w:rPr>
        <w:t>2.</w:t>
      </w:r>
      <w:r w:rsidR="00956340">
        <w:rPr>
          <w:sz w:val="28"/>
          <w:szCs w:val="28"/>
        </w:rPr>
        <w:t>1</w:t>
      </w:r>
      <w:r w:rsidRPr="00DF6FB1">
        <w:rPr>
          <w:sz w:val="28"/>
          <w:szCs w:val="28"/>
        </w:rPr>
        <w:t>.1</w:t>
      </w:r>
      <w:r>
        <w:rPr>
          <w:sz w:val="28"/>
          <w:szCs w:val="28"/>
        </w:rPr>
        <w:t xml:space="preserve">. Расчет прогнозных значений </w:t>
      </w:r>
      <w:r w:rsidR="00F474A8">
        <w:rPr>
          <w:sz w:val="28"/>
          <w:szCs w:val="28"/>
        </w:rPr>
        <w:t>доходов от сдачи в коммерческий, социальный наем жилых помещений</w:t>
      </w:r>
      <w:r>
        <w:rPr>
          <w:sz w:val="28"/>
          <w:szCs w:val="28"/>
        </w:rPr>
        <w:t xml:space="preserve"> осуществляется на основе формулы</w:t>
      </w:r>
      <w:r w:rsidR="00F474A8">
        <w:rPr>
          <w:sz w:val="28"/>
          <w:szCs w:val="28"/>
        </w:rPr>
        <w:t>:</w:t>
      </w:r>
    </w:p>
    <w:p w:rsidR="00F474A8" w:rsidRPr="00E25ACE" w:rsidRDefault="00E25ACE" w:rsidP="003227D8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Pr="003227D8">
        <w:rPr>
          <w:sz w:val="28"/>
          <w:szCs w:val="28"/>
          <w:vertAlign w:val="subscript"/>
        </w:rPr>
        <w:t>с.к</w:t>
      </w:r>
      <w:proofErr w:type="spellEnd"/>
      <w:proofErr w:type="gramStart"/>
      <w:r w:rsidRPr="003227D8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S</w:t>
      </w:r>
      <w:r w:rsidRPr="003227D8">
        <w:rPr>
          <w:sz w:val="28"/>
          <w:szCs w:val="28"/>
          <w:vertAlign w:val="subscript"/>
        </w:rPr>
        <w:t>общ.с.*</w:t>
      </w:r>
      <w:r>
        <w:rPr>
          <w:sz w:val="28"/>
          <w:szCs w:val="28"/>
          <w:lang w:val="en-US"/>
        </w:rPr>
        <w:t>D</w:t>
      </w:r>
      <w:proofErr w:type="spellStart"/>
      <w:r w:rsidRPr="003227D8"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S</w:t>
      </w:r>
      <w:r w:rsidRPr="003227D8">
        <w:rPr>
          <w:sz w:val="28"/>
          <w:szCs w:val="28"/>
          <w:vertAlign w:val="subscript"/>
        </w:rPr>
        <w:t>общ.к.*</w:t>
      </w:r>
      <w:r>
        <w:rPr>
          <w:sz w:val="28"/>
          <w:szCs w:val="28"/>
          <w:lang w:val="en-US"/>
        </w:rPr>
        <w:t>D</w:t>
      </w:r>
      <w:proofErr w:type="spellStart"/>
      <w:r w:rsidRPr="003227D8"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S</w:t>
      </w:r>
      <w:r w:rsidRPr="003227D8">
        <w:rPr>
          <w:sz w:val="28"/>
          <w:szCs w:val="28"/>
          <w:vertAlign w:val="subscript"/>
        </w:rPr>
        <w:t>общ.сл.</w:t>
      </w:r>
      <w:r w:rsidRPr="00E25AC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D</w:t>
      </w:r>
      <w:proofErr w:type="spellStart"/>
      <w:r w:rsidRPr="003227D8"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))*12мес+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*10%, где</w:t>
      </w:r>
    </w:p>
    <w:p w:rsidR="00DF6FB1" w:rsidRDefault="00E25ACE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36B04">
        <w:rPr>
          <w:sz w:val="28"/>
          <w:szCs w:val="28"/>
          <w:vertAlign w:val="subscript"/>
        </w:rPr>
        <w:t>с.к.</w:t>
      </w:r>
      <w:r w:rsidR="00DF6FB1" w:rsidRPr="00136B04">
        <w:rPr>
          <w:sz w:val="28"/>
          <w:szCs w:val="28"/>
          <w:vertAlign w:val="subscript"/>
        </w:rPr>
        <w:t xml:space="preserve"> </w:t>
      </w:r>
      <w:r w:rsidR="00DF6FB1">
        <w:rPr>
          <w:sz w:val="28"/>
          <w:szCs w:val="28"/>
        </w:rPr>
        <w:t>– прогнозируемая сумма поступлений доходов от сдачи жилых помещений в коммерческий, муниципальный наем;</w:t>
      </w:r>
    </w:p>
    <w:p w:rsidR="00DF6FB1" w:rsidRDefault="00E25ACE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="00136B04">
        <w:rPr>
          <w:sz w:val="28"/>
          <w:szCs w:val="28"/>
        </w:rPr>
        <w:t xml:space="preserve"> </w:t>
      </w:r>
      <w:proofErr w:type="spellStart"/>
      <w:r w:rsidRPr="00136B04">
        <w:rPr>
          <w:sz w:val="28"/>
          <w:szCs w:val="28"/>
          <w:vertAlign w:val="subscript"/>
        </w:rPr>
        <w:t>общ.с</w:t>
      </w:r>
      <w:proofErr w:type="spellEnd"/>
      <w:r w:rsidRPr="00136B04">
        <w:rPr>
          <w:sz w:val="28"/>
          <w:szCs w:val="28"/>
          <w:vertAlign w:val="subscript"/>
        </w:rPr>
        <w:t>.</w:t>
      </w:r>
      <w:proofErr w:type="gramEnd"/>
      <w:r w:rsidR="00DF6FB1">
        <w:rPr>
          <w:sz w:val="28"/>
          <w:szCs w:val="28"/>
        </w:rPr>
        <w:t xml:space="preserve"> – общая площадь помещений, сдаваемых в социальный наем;</w:t>
      </w:r>
    </w:p>
    <w:p w:rsidR="00DF6FB1" w:rsidRDefault="00E25ACE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136B04">
        <w:rPr>
          <w:sz w:val="28"/>
          <w:szCs w:val="28"/>
          <w:vertAlign w:val="subscript"/>
        </w:rPr>
        <w:t>ст</w:t>
      </w:r>
      <w:r w:rsidR="00DF6FB1">
        <w:rPr>
          <w:sz w:val="28"/>
          <w:szCs w:val="28"/>
        </w:rPr>
        <w:t xml:space="preserve"> – средняя дифференцированная ставка за 1 </w:t>
      </w:r>
      <w:proofErr w:type="spellStart"/>
      <w:r w:rsidR="00DF6FB1">
        <w:rPr>
          <w:sz w:val="28"/>
          <w:szCs w:val="28"/>
        </w:rPr>
        <w:t>кв.м</w:t>
      </w:r>
      <w:proofErr w:type="spellEnd"/>
      <w:r w:rsidR="00DF6FB1">
        <w:rPr>
          <w:sz w:val="28"/>
          <w:szCs w:val="28"/>
        </w:rPr>
        <w:t>.</w:t>
      </w:r>
      <w:proofErr w:type="gramEnd"/>
      <w:r w:rsidR="00DF6FB1">
        <w:rPr>
          <w:sz w:val="28"/>
          <w:szCs w:val="28"/>
        </w:rPr>
        <w:t xml:space="preserve"> помещения;</w:t>
      </w:r>
    </w:p>
    <w:p w:rsidR="00DF6FB1" w:rsidRDefault="00E25ACE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proofErr w:type="spellStart"/>
      <w:r w:rsidRPr="00136B04">
        <w:rPr>
          <w:sz w:val="28"/>
          <w:szCs w:val="28"/>
          <w:vertAlign w:val="subscript"/>
        </w:rPr>
        <w:t>общ.к</w:t>
      </w:r>
      <w:proofErr w:type="spellEnd"/>
      <w:r w:rsidRPr="00136B04">
        <w:rPr>
          <w:sz w:val="28"/>
          <w:szCs w:val="28"/>
          <w:vertAlign w:val="subscript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коммерческий наем;</w:t>
      </w:r>
    </w:p>
    <w:p w:rsidR="00DF6FB1" w:rsidRDefault="00E25ACE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 w:rsidRPr="00136B04">
        <w:rPr>
          <w:sz w:val="28"/>
          <w:szCs w:val="28"/>
          <w:vertAlign w:val="subscript"/>
        </w:rPr>
        <w:t>общ.сл</w:t>
      </w:r>
      <w:proofErr w:type="spellEnd"/>
      <w:r w:rsidRPr="00136B04">
        <w:rPr>
          <w:sz w:val="28"/>
          <w:szCs w:val="28"/>
          <w:vertAlign w:val="subscript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служебный наем;</w:t>
      </w:r>
    </w:p>
    <w:p w:rsidR="00DF6FB1" w:rsidRDefault="00DF6FB1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задолженность</w:t>
      </w:r>
      <w:proofErr w:type="gramEnd"/>
      <w:r>
        <w:rPr>
          <w:sz w:val="28"/>
          <w:szCs w:val="28"/>
        </w:rPr>
        <w:t xml:space="preserve"> по оплате найма жилых помещений.</w:t>
      </w:r>
    </w:p>
    <w:p w:rsidR="00F474A8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340">
        <w:rPr>
          <w:sz w:val="28"/>
          <w:szCs w:val="28"/>
        </w:rPr>
        <w:t>1</w:t>
      </w:r>
      <w:r>
        <w:rPr>
          <w:sz w:val="28"/>
          <w:szCs w:val="28"/>
        </w:rPr>
        <w:t>.2. Расчет прочих поступлений от использования имущества, находящегося в собственности поселения осуществляется на основе формулы:</w:t>
      </w:r>
    </w:p>
    <w:p w:rsidR="00675BDF" w:rsidRDefault="00675BDF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1615">
        <w:rPr>
          <w:sz w:val="28"/>
          <w:szCs w:val="28"/>
        </w:rPr>
        <w:t>1</w:t>
      </w:r>
      <w:r>
        <w:rPr>
          <w:sz w:val="28"/>
          <w:szCs w:val="28"/>
        </w:rPr>
        <w:t>.2.1. Часть нежилого помещения для размещения и эксплуатации устройства самообслуживания (банкомат ОАО «</w:t>
      </w:r>
      <w:r w:rsidR="00DB29F3">
        <w:rPr>
          <w:sz w:val="28"/>
          <w:szCs w:val="28"/>
        </w:rPr>
        <w:t>Открытие</w:t>
      </w:r>
      <w:r>
        <w:rPr>
          <w:sz w:val="28"/>
          <w:szCs w:val="28"/>
        </w:rPr>
        <w:t>»):</w:t>
      </w:r>
    </w:p>
    <w:p w:rsidR="00F474A8" w:rsidRPr="002050E8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 = </w:t>
      </w:r>
      <w:r>
        <w:rPr>
          <w:sz w:val="28"/>
          <w:szCs w:val="28"/>
          <w:lang w:val="en-US"/>
        </w:rPr>
        <w:t>Si</w:t>
      </w:r>
      <w:r w:rsidRPr="00BA6E81">
        <w:rPr>
          <w:sz w:val="28"/>
          <w:szCs w:val="28"/>
        </w:rPr>
        <w:t>*</w:t>
      </w:r>
      <w:r w:rsidR="00675BDF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i</w:t>
      </w:r>
      <w:r w:rsidR="002050E8">
        <w:rPr>
          <w:sz w:val="28"/>
          <w:szCs w:val="28"/>
        </w:rPr>
        <w:t>, где</w:t>
      </w:r>
    </w:p>
    <w:p w:rsidR="00F474A8" w:rsidRPr="00F474A8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 – прогнозируемая сумма прочих поступлений от использования имущества, находящегося в собственности поселения;</w:t>
      </w:r>
    </w:p>
    <w:p w:rsidR="00F474A8" w:rsidRPr="006310DA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 w:rsidR="002050E8" w:rsidRPr="002050E8">
        <w:rPr>
          <w:sz w:val="28"/>
          <w:szCs w:val="28"/>
        </w:rPr>
        <w:t>части нежилого помещения</w:t>
      </w:r>
      <w:r w:rsidRPr="002050E8">
        <w:rPr>
          <w:sz w:val="28"/>
          <w:szCs w:val="28"/>
        </w:rPr>
        <w:t>, сдаваемого</w:t>
      </w:r>
      <w:r>
        <w:rPr>
          <w:sz w:val="28"/>
          <w:szCs w:val="28"/>
        </w:rPr>
        <w:t xml:space="preserve"> в аренду;</w:t>
      </w:r>
    </w:p>
    <w:p w:rsidR="00F474A8" w:rsidRDefault="00675BDF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F474A8">
        <w:rPr>
          <w:sz w:val="28"/>
          <w:szCs w:val="28"/>
          <w:lang w:val="en-US"/>
        </w:rPr>
        <w:t>i</w:t>
      </w:r>
      <w:r w:rsidR="00F474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годовой арендной платы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5BDF" w:rsidRDefault="00675BDF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1615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104FAB">
        <w:rPr>
          <w:sz w:val="28"/>
          <w:szCs w:val="28"/>
        </w:rPr>
        <w:t>Аренда с содержанием и эксплуатацией электросетевого комплекса (ОАО «ЮТЭК-Региональные сети»):</w:t>
      </w:r>
    </w:p>
    <w:p w:rsidR="00104FAB" w:rsidRPr="002050E8" w:rsidRDefault="00104FAB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Pr="00136B04">
        <w:rPr>
          <w:sz w:val="28"/>
          <w:szCs w:val="28"/>
          <w:vertAlign w:val="subscript"/>
        </w:rPr>
        <w:t>пр.э.к</w:t>
      </w:r>
      <w:proofErr w:type="spellEnd"/>
      <w:r w:rsidRPr="00136B0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</w:t>
      </w:r>
      <w:r w:rsidR="006D38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136B04">
        <w:rPr>
          <w:sz w:val="28"/>
          <w:szCs w:val="28"/>
          <w:vertAlign w:val="subscript"/>
        </w:rPr>
        <w:t>стоим.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proofErr w:type="spellStart"/>
      <w:r w:rsidRPr="00136B04">
        <w:rPr>
          <w:sz w:val="28"/>
          <w:szCs w:val="28"/>
          <w:vertAlign w:val="subscript"/>
        </w:rPr>
        <w:t>ам</w:t>
      </w:r>
      <w:proofErr w:type="spellEnd"/>
      <w:proofErr w:type="gramStart"/>
      <w:r w:rsidR="006D381C">
        <w:rPr>
          <w:sz w:val="28"/>
          <w:szCs w:val="28"/>
        </w:rPr>
        <w:t>)</w:t>
      </w:r>
      <w:r w:rsidR="00E74D6B">
        <w:rPr>
          <w:sz w:val="28"/>
          <w:szCs w:val="28"/>
        </w:rPr>
        <w:t>+</w:t>
      </w:r>
      <w:proofErr w:type="gramEnd"/>
      <w:r w:rsidR="00E74D6B">
        <w:rPr>
          <w:sz w:val="28"/>
          <w:szCs w:val="28"/>
          <w:lang w:val="en-US"/>
        </w:rPr>
        <w:t>S</w:t>
      </w:r>
      <w:proofErr w:type="spellStart"/>
      <w:r w:rsidR="00E74D6B" w:rsidRPr="00136B04">
        <w:rPr>
          <w:sz w:val="28"/>
          <w:szCs w:val="28"/>
          <w:vertAlign w:val="subscript"/>
        </w:rPr>
        <w:t>оц</w:t>
      </w:r>
      <w:proofErr w:type="spellEnd"/>
      <w:r>
        <w:rPr>
          <w:sz w:val="28"/>
          <w:szCs w:val="28"/>
        </w:rPr>
        <w:t>, где</w:t>
      </w:r>
    </w:p>
    <w:p w:rsidR="00104FAB" w:rsidRDefault="00104FAB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Pr="00136B04">
        <w:rPr>
          <w:sz w:val="28"/>
          <w:szCs w:val="28"/>
          <w:vertAlign w:val="subscript"/>
        </w:rPr>
        <w:t>пр.э.к</w:t>
      </w:r>
      <w:proofErr w:type="spellEnd"/>
      <w:r w:rsidRPr="00136B0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прогнозируемая сумма прочих поступлений от использования имущества, находящегося в собственности поселения;</w:t>
      </w:r>
    </w:p>
    <w:p w:rsidR="00104FAB" w:rsidRDefault="00104FAB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136B04">
        <w:rPr>
          <w:sz w:val="28"/>
          <w:szCs w:val="28"/>
          <w:vertAlign w:val="subscript"/>
        </w:rPr>
        <w:t>стоим.</w:t>
      </w:r>
      <w:r>
        <w:rPr>
          <w:sz w:val="28"/>
          <w:szCs w:val="28"/>
        </w:rPr>
        <w:t xml:space="preserve"> – рыночная стоимость имущества;</w:t>
      </w:r>
    </w:p>
    <w:p w:rsidR="00675BDF" w:rsidRPr="006B4FB4" w:rsidRDefault="00104FAB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N</w:t>
      </w:r>
      <w:r w:rsidRPr="00136B04">
        <w:rPr>
          <w:sz w:val="28"/>
          <w:szCs w:val="28"/>
          <w:vertAlign w:val="subscript"/>
        </w:rPr>
        <w:t>ам</w:t>
      </w:r>
      <w:r w:rsidRPr="006B4FB4">
        <w:rPr>
          <w:sz w:val="28"/>
          <w:szCs w:val="28"/>
        </w:rPr>
        <w:t xml:space="preserve"> – норма амортизационных отчислений</w:t>
      </w:r>
      <w:r w:rsidR="00E74D6B" w:rsidRPr="006B4FB4">
        <w:rPr>
          <w:sz w:val="28"/>
          <w:szCs w:val="28"/>
        </w:rPr>
        <w:t>;</w:t>
      </w:r>
    </w:p>
    <w:p w:rsidR="00E32019" w:rsidRPr="006B4FB4" w:rsidRDefault="00E74D6B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FB4">
        <w:rPr>
          <w:sz w:val="28"/>
          <w:szCs w:val="28"/>
          <w:lang w:val="en-US"/>
        </w:rPr>
        <w:t>S</w:t>
      </w:r>
      <w:r w:rsidRPr="00136B04">
        <w:rPr>
          <w:sz w:val="28"/>
          <w:szCs w:val="28"/>
          <w:vertAlign w:val="subscript"/>
        </w:rPr>
        <w:t>оц</w:t>
      </w:r>
      <w:r w:rsidRPr="006B4FB4">
        <w:rPr>
          <w:sz w:val="28"/>
          <w:szCs w:val="28"/>
        </w:rPr>
        <w:t xml:space="preserve"> – стоимость оценки имущества.</w:t>
      </w:r>
      <w:proofErr w:type="gramEnd"/>
    </w:p>
    <w:p w:rsidR="00E32019" w:rsidRDefault="0072449D" w:rsidP="003227D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474A8">
        <w:rPr>
          <w:sz w:val="28"/>
          <w:szCs w:val="28"/>
        </w:rPr>
        <w:t>2</w:t>
      </w:r>
      <w:r w:rsidR="00B044F0" w:rsidRPr="00F474A8">
        <w:rPr>
          <w:sz w:val="28"/>
          <w:szCs w:val="28"/>
        </w:rPr>
        <w:t>.</w:t>
      </w:r>
      <w:r w:rsidR="00981615">
        <w:rPr>
          <w:sz w:val="28"/>
          <w:szCs w:val="28"/>
        </w:rPr>
        <w:t>2</w:t>
      </w:r>
      <w:r w:rsidR="00DB1D47" w:rsidRPr="00F474A8">
        <w:rPr>
          <w:sz w:val="28"/>
          <w:szCs w:val="28"/>
        </w:rPr>
        <w:t>.</w:t>
      </w:r>
      <w:r w:rsidR="00DB1D47" w:rsidRPr="00F97BEE">
        <w:rPr>
          <w:sz w:val="28"/>
          <w:szCs w:val="28"/>
        </w:rPr>
        <w:t xml:space="preserve"> Прогноз п</w:t>
      </w:r>
      <w:r w:rsidR="00063AD5" w:rsidRPr="00F97BEE">
        <w:rPr>
          <w:sz w:val="28"/>
          <w:szCs w:val="28"/>
        </w:rPr>
        <w:t>р</w:t>
      </w:r>
      <w:r w:rsidR="00DB1D47" w:rsidRPr="00F97BEE">
        <w:rPr>
          <w:sz w:val="28"/>
          <w:szCs w:val="28"/>
        </w:rPr>
        <w:t>о</w:t>
      </w:r>
      <w:r w:rsidR="00063AD5" w:rsidRPr="00F97BEE">
        <w:rPr>
          <w:sz w:val="28"/>
          <w:szCs w:val="28"/>
        </w:rPr>
        <w:t xml:space="preserve">чих доходов от компенсации затрат бюджетов сельских поселений </w:t>
      </w:r>
      <w:r w:rsidR="00DB1D47" w:rsidRPr="00F97BEE">
        <w:rPr>
          <w:sz w:val="28"/>
          <w:szCs w:val="28"/>
        </w:rPr>
        <w:t>(код</w:t>
      </w:r>
      <w:r w:rsidR="00DB1D47" w:rsidRPr="0072449D">
        <w:rPr>
          <w:sz w:val="28"/>
          <w:szCs w:val="28"/>
        </w:rPr>
        <w:t xml:space="preserve"> бюдж</w:t>
      </w:r>
      <w:r w:rsidR="00B044F0" w:rsidRPr="0072449D">
        <w:rPr>
          <w:sz w:val="28"/>
          <w:szCs w:val="28"/>
        </w:rPr>
        <w:t>етной классификации доходов – 650</w:t>
      </w:r>
      <w:r w:rsidR="00DB1D47" w:rsidRPr="0072449D">
        <w:rPr>
          <w:sz w:val="28"/>
          <w:szCs w:val="28"/>
        </w:rPr>
        <w:t xml:space="preserve"> 1 1</w:t>
      </w:r>
      <w:r w:rsidR="00063AD5" w:rsidRPr="0072449D">
        <w:rPr>
          <w:sz w:val="28"/>
          <w:szCs w:val="28"/>
        </w:rPr>
        <w:t>3</w:t>
      </w:r>
      <w:r w:rsidR="00DB1D47" w:rsidRPr="0072449D">
        <w:rPr>
          <w:sz w:val="28"/>
          <w:szCs w:val="28"/>
        </w:rPr>
        <w:t xml:space="preserve"> 0</w:t>
      </w:r>
      <w:r w:rsidR="00A3216D" w:rsidRPr="0072449D">
        <w:rPr>
          <w:sz w:val="28"/>
          <w:szCs w:val="28"/>
        </w:rPr>
        <w:t>2995</w:t>
      </w:r>
      <w:r w:rsidR="00DB1D47" w:rsidRPr="0072449D">
        <w:rPr>
          <w:sz w:val="28"/>
          <w:szCs w:val="28"/>
        </w:rPr>
        <w:t xml:space="preserve"> 1</w:t>
      </w:r>
      <w:r w:rsidR="00B044F0" w:rsidRPr="0072449D">
        <w:rPr>
          <w:sz w:val="28"/>
          <w:szCs w:val="28"/>
        </w:rPr>
        <w:t>0</w:t>
      </w:r>
      <w:r w:rsidR="00DB1D47" w:rsidRPr="0072449D">
        <w:rPr>
          <w:sz w:val="28"/>
          <w:szCs w:val="28"/>
        </w:rPr>
        <w:t xml:space="preserve"> 0000 1</w:t>
      </w:r>
      <w:r w:rsidR="00A3216D" w:rsidRPr="0072449D">
        <w:rPr>
          <w:sz w:val="28"/>
          <w:szCs w:val="28"/>
        </w:rPr>
        <w:t>3</w:t>
      </w:r>
      <w:r w:rsidR="00E32019">
        <w:rPr>
          <w:sz w:val="28"/>
          <w:szCs w:val="28"/>
        </w:rPr>
        <w:t>0)</w:t>
      </w:r>
      <w:r w:rsidR="00006373">
        <w:rPr>
          <w:sz w:val="28"/>
          <w:szCs w:val="28"/>
        </w:rPr>
        <w:t>,</w:t>
      </w:r>
      <w:r w:rsidR="00E32019">
        <w:rPr>
          <w:sz w:val="28"/>
          <w:szCs w:val="28"/>
        </w:rPr>
        <w:t xml:space="preserve"> </w:t>
      </w:r>
      <w:r w:rsidR="00006373" w:rsidRPr="00006373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006373">
        <w:rPr>
          <w:sz w:val="28"/>
          <w:szCs w:val="28"/>
        </w:rPr>
        <w:t xml:space="preserve"> (код бюджетной классификации – </w:t>
      </w:r>
      <w:r w:rsidR="00006373" w:rsidRPr="00006373">
        <w:rPr>
          <w:sz w:val="28"/>
          <w:szCs w:val="28"/>
        </w:rPr>
        <w:t>650 1 16 07090 10 0000 140</w:t>
      </w:r>
      <w:r w:rsidR="00006373">
        <w:rPr>
          <w:sz w:val="28"/>
          <w:szCs w:val="28"/>
        </w:rPr>
        <w:t>)</w:t>
      </w:r>
      <w:r w:rsidR="00006373" w:rsidRPr="00006373">
        <w:rPr>
          <w:sz w:val="28"/>
          <w:szCs w:val="28"/>
        </w:rPr>
        <w:t xml:space="preserve"> </w:t>
      </w:r>
      <w:r w:rsidR="00006373">
        <w:rPr>
          <w:sz w:val="28"/>
          <w:szCs w:val="28"/>
        </w:rPr>
        <w:t>и п</w:t>
      </w:r>
      <w:r w:rsidR="00006373" w:rsidRPr="00F97BEE">
        <w:rPr>
          <w:sz w:val="28"/>
          <w:szCs w:val="28"/>
        </w:rPr>
        <w:t>рочих неналоговых доходов бюджетов сельских поселений (код бюджетной</w:t>
      </w:r>
      <w:r w:rsidR="00006373">
        <w:rPr>
          <w:sz w:val="28"/>
          <w:szCs w:val="28"/>
        </w:rPr>
        <w:t xml:space="preserve"> классификации доходов – 650 1 17 05050 10 0000 180).</w:t>
      </w:r>
    </w:p>
    <w:p w:rsidR="00F474A8" w:rsidRPr="00104FAB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прогноза поступлений на планируемый период доходов, не имеющих </w:t>
      </w:r>
      <w:r w:rsidRPr="00104FAB">
        <w:rPr>
          <w:sz w:val="28"/>
          <w:szCs w:val="28"/>
        </w:rPr>
        <w:t>постоянного характера поступлений и твердо установленных ставок, рассчитываются на основе сложившейся динамики поступлений за последние 3 года.</w:t>
      </w:r>
    </w:p>
    <w:p w:rsidR="00F474A8" w:rsidRDefault="00F474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104FAB">
        <w:rPr>
          <w:sz w:val="28"/>
          <w:szCs w:val="28"/>
        </w:rPr>
        <w:t>Для расчета прогнозируемого объема данного</w:t>
      </w:r>
      <w:r>
        <w:rPr>
          <w:sz w:val="28"/>
          <w:szCs w:val="28"/>
        </w:rPr>
        <w:t xml:space="preserve"> вида доходов применяется метод усреднения</w:t>
      </w:r>
      <w:r w:rsidR="00104FAB">
        <w:rPr>
          <w:sz w:val="28"/>
          <w:szCs w:val="28"/>
        </w:rPr>
        <w:t>.</w:t>
      </w:r>
    </w:p>
    <w:p w:rsidR="00F474A8" w:rsidRDefault="00E3201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по формуле:</w:t>
      </w:r>
    </w:p>
    <w:p w:rsidR="00E32019" w:rsidRDefault="00E3201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  <w:proofErr w:type="spellStart"/>
      <w:r w:rsidR="00E74D6B" w:rsidRPr="00136B04">
        <w:rPr>
          <w:sz w:val="28"/>
          <w:szCs w:val="28"/>
          <w:vertAlign w:val="subscript"/>
        </w:rPr>
        <w:t>неп.х</w:t>
      </w:r>
      <w:proofErr w:type="spellEnd"/>
      <w:r w:rsidR="006D381C" w:rsidRPr="00136B0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</w:t>
      </w:r>
      <w:r w:rsidRPr="00E320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3)/3</w:t>
      </w:r>
      <w:r>
        <w:rPr>
          <w:sz w:val="28"/>
          <w:szCs w:val="28"/>
        </w:rPr>
        <w:t>, где</w:t>
      </w:r>
    </w:p>
    <w:p w:rsidR="00E32019" w:rsidRDefault="00E3201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="00E74D6B" w:rsidRPr="00136B04">
        <w:rPr>
          <w:sz w:val="28"/>
          <w:szCs w:val="28"/>
          <w:vertAlign w:val="subscript"/>
        </w:rPr>
        <w:t>неп.х</w:t>
      </w:r>
      <w:proofErr w:type="spellEnd"/>
      <w:r w:rsidR="006D381C" w:rsidRPr="00136B04">
        <w:rPr>
          <w:sz w:val="28"/>
          <w:szCs w:val="28"/>
          <w:vertAlign w:val="subscript"/>
        </w:rPr>
        <w:t>.</w:t>
      </w:r>
      <w:r w:rsidRPr="00E32019">
        <w:rPr>
          <w:sz w:val="28"/>
          <w:szCs w:val="28"/>
        </w:rPr>
        <w:t xml:space="preserve"> – </w:t>
      </w:r>
      <w:r w:rsidR="00E74D6B">
        <w:rPr>
          <w:sz w:val="28"/>
          <w:szCs w:val="28"/>
        </w:rPr>
        <w:t>прогнозируемая сумма доходов, не имеющих постоянного характера</w:t>
      </w:r>
      <w:r>
        <w:rPr>
          <w:sz w:val="28"/>
          <w:szCs w:val="28"/>
        </w:rPr>
        <w:t>;</w:t>
      </w:r>
    </w:p>
    <w:p w:rsidR="00E32019" w:rsidRPr="00DB1D47" w:rsidRDefault="00E3201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 объем поступлений по данному виду доходов за третий, второй и первый год, предшествующий году, в котором осуществляется прогноз.</w:t>
      </w:r>
    </w:p>
    <w:p w:rsidR="00E32019" w:rsidRDefault="0052097A" w:rsidP="003227D8">
      <w:pPr>
        <w:pStyle w:val="ae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1C">
        <w:rPr>
          <w:sz w:val="28"/>
          <w:szCs w:val="28"/>
        </w:rPr>
        <w:t>2</w:t>
      </w:r>
      <w:r w:rsidR="00BE620E" w:rsidRPr="006D381C">
        <w:rPr>
          <w:sz w:val="28"/>
          <w:szCs w:val="28"/>
        </w:rPr>
        <w:t>.</w:t>
      </w:r>
      <w:r w:rsidR="00981615">
        <w:rPr>
          <w:sz w:val="28"/>
          <w:szCs w:val="28"/>
        </w:rPr>
        <w:t>3</w:t>
      </w:r>
      <w:r w:rsidR="00A3216D" w:rsidRPr="006D381C">
        <w:rPr>
          <w:sz w:val="28"/>
          <w:szCs w:val="28"/>
        </w:rPr>
        <w:t>.</w:t>
      </w:r>
      <w:r w:rsidR="00A3216D" w:rsidRPr="00F97BEE">
        <w:rPr>
          <w:sz w:val="28"/>
          <w:szCs w:val="28"/>
        </w:rPr>
        <w:t xml:space="preserve"> Прогноз</w:t>
      </w:r>
      <w:r w:rsidR="00A3216D" w:rsidRPr="003523A8">
        <w:rPr>
          <w:sz w:val="28"/>
          <w:szCs w:val="28"/>
        </w:rPr>
        <w:t xml:space="preserve"> доходов от продажи квартир, находящихся в собственности сельских поселений (код</w:t>
      </w:r>
      <w:r w:rsidR="00A3216D">
        <w:rPr>
          <w:sz w:val="28"/>
          <w:szCs w:val="28"/>
        </w:rPr>
        <w:t xml:space="preserve"> бюджетной классификации доходов – 650 1 14 01050 10 0000 410</w:t>
      </w:r>
      <w:r w:rsidR="00A3216D" w:rsidRPr="003523A8">
        <w:rPr>
          <w:sz w:val="28"/>
          <w:szCs w:val="28"/>
        </w:rPr>
        <w:t xml:space="preserve">) </w:t>
      </w:r>
      <w:r w:rsidR="006D381C">
        <w:rPr>
          <w:sz w:val="28"/>
          <w:szCs w:val="28"/>
        </w:rPr>
        <w:t>о</w:t>
      </w:r>
      <w:r w:rsidR="00E32019">
        <w:rPr>
          <w:color w:val="000000"/>
          <w:sz w:val="28"/>
          <w:szCs w:val="28"/>
        </w:rPr>
        <w:t>пределяется главным администратором доходов бюджета на основании заключенных договоров купли-продажи, мены квартир и графиков платежей согласно условиям договоров в соответствии с законодательством</w:t>
      </w:r>
      <w:r w:rsidR="00E32019">
        <w:rPr>
          <w:sz w:val="28"/>
          <w:szCs w:val="28"/>
        </w:rPr>
        <w:t xml:space="preserve"> </w:t>
      </w:r>
      <w:r w:rsidR="00E32019">
        <w:rPr>
          <w:color w:val="000000"/>
          <w:sz w:val="28"/>
          <w:szCs w:val="28"/>
        </w:rPr>
        <w:t>Ханты-Мансийского автономного округа – Югры и муниципальными правовыми актами.</w:t>
      </w:r>
    </w:p>
    <w:p w:rsidR="00E32019" w:rsidRDefault="006D381C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136B04">
        <w:rPr>
          <w:sz w:val="28"/>
          <w:szCs w:val="28"/>
          <w:vertAlign w:val="subscript"/>
        </w:rPr>
        <w:t>пр.кв</w:t>
      </w:r>
      <w:proofErr w:type="spellEnd"/>
      <w:r w:rsidRPr="00136B0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6D381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="005E1DBE">
        <w:rPr>
          <w:sz w:val="28"/>
          <w:szCs w:val="28"/>
        </w:rPr>
        <w:t>*10%</w:t>
      </w:r>
      <w:r>
        <w:rPr>
          <w:sz w:val="28"/>
          <w:szCs w:val="28"/>
        </w:rPr>
        <w:t>, где</w:t>
      </w:r>
    </w:p>
    <w:p w:rsidR="006D381C" w:rsidRDefault="006D381C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136B04">
        <w:rPr>
          <w:sz w:val="28"/>
          <w:szCs w:val="28"/>
          <w:vertAlign w:val="subscript"/>
        </w:rPr>
        <w:t>пр</w:t>
      </w:r>
      <w:proofErr w:type="gramStart"/>
      <w:r w:rsidRPr="00136B04">
        <w:rPr>
          <w:sz w:val="28"/>
          <w:szCs w:val="28"/>
          <w:vertAlign w:val="subscript"/>
        </w:rPr>
        <w:t>.к</w:t>
      </w:r>
      <w:proofErr w:type="gramEnd"/>
      <w:r w:rsidRPr="00136B04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– прогнозируемая сумма поступлений от продажи квартир;</w:t>
      </w:r>
    </w:p>
    <w:p w:rsidR="006D381C" w:rsidRDefault="006D381C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поступлений, согласно договорам купли-продажи, мены и т.д. в соответствующем периоде по каждому существующему договору;</w:t>
      </w:r>
    </w:p>
    <w:p w:rsidR="006D381C" w:rsidRPr="006D381C" w:rsidRDefault="006D381C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задолженности за предыдущие периоды.</w:t>
      </w:r>
    </w:p>
    <w:p w:rsidR="00A3216D" w:rsidRDefault="0052097A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BE620E">
        <w:rPr>
          <w:sz w:val="28"/>
          <w:szCs w:val="28"/>
        </w:rPr>
        <w:t>.</w:t>
      </w:r>
      <w:r w:rsidR="00981615">
        <w:rPr>
          <w:sz w:val="28"/>
          <w:szCs w:val="28"/>
        </w:rPr>
        <w:t>4</w:t>
      </w:r>
      <w:r w:rsidR="00A3216D" w:rsidRPr="00F97BEE">
        <w:rPr>
          <w:sz w:val="28"/>
          <w:szCs w:val="28"/>
        </w:rPr>
        <w:t>. Прогноз</w:t>
      </w:r>
      <w:r w:rsidR="00A3216D">
        <w:rPr>
          <w:sz w:val="28"/>
          <w:szCs w:val="28"/>
        </w:rPr>
        <w:t xml:space="preserve"> доходов </w:t>
      </w:r>
      <w:r w:rsidR="00BA2EC2">
        <w:rPr>
          <w:sz w:val="28"/>
          <w:szCs w:val="28"/>
        </w:rPr>
        <w:t xml:space="preserve">от реализации имущества, находящегося в собственности </w:t>
      </w:r>
      <w:r w:rsidR="00BA2EC2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3B3C59" w:rsidRPr="0072449D">
        <w:rPr>
          <w:sz w:val="28"/>
          <w:szCs w:val="28"/>
        </w:rPr>
        <w:t xml:space="preserve"> по указанному имуще</w:t>
      </w:r>
      <w:r w:rsidR="00BA2EC2" w:rsidRPr="0072449D">
        <w:rPr>
          <w:sz w:val="28"/>
          <w:szCs w:val="28"/>
        </w:rPr>
        <w:t>с</w:t>
      </w:r>
      <w:r w:rsidR="003B3C59" w:rsidRPr="0072449D">
        <w:rPr>
          <w:sz w:val="28"/>
          <w:szCs w:val="28"/>
        </w:rPr>
        <w:t>т</w:t>
      </w:r>
      <w:r w:rsidR="00BA2EC2" w:rsidRPr="0072449D">
        <w:rPr>
          <w:sz w:val="28"/>
          <w:szCs w:val="28"/>
        </w:rPr>
        <w:t xml:space="preserve">ву </w:t>
      </w:r>
      <w:r w:rsidR="006E6FCA" w:rsidRPr="0072449D">
        <w:rPr>
          <w:sz w:val="28"/>
          <w:szCs w:val="28"/>
        </w:rPr>
        <w:t>(</w:t>
      </w:r>
      <w:r w:rsidR="006E6FCA">
        <w:rPr>
          <w:sz w:val="28"/>
          <w:szCs w:val="28"/>
        </w:rPr>
        <w:t>код бюджетной классификации</w:t>
      </w:r>
      <w:r w:rsidR="0072449D">
        <w:rPr>
          <w:sz w:val="28"/>
          <w:szCs w:val="28"/>
        </w:rPr>
        <w:t xml:space="preserve"> доходов</w:t>
      </w:r>
      <w:r w:rsidR="006E6FCA">
        <w:rPr>
          <w:sz w:val="28"/>
          <w:szCs w:val="28"/>
        </w:rPr>
        <w:t xml:space="preserve"> – 650 1 14 02050 10 0000 410).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Планирование данных поступлений на очередной финансовый год производится на основании прогнозного Плана приватизации муниципального имущества на очередной финансовый год, утвержденный муниципальными нормативными правовыми актами.</w:t>
      </w:r>
    </w:p>
    <w:p w:rsidR="0072449D" w:rsidRDefault="00E32019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49D" w:rsidRPr="00DB1D47">
        <w:rPr>
          <w:sz w:val="28"/>
          <w:szCs w:val="28"/>
        </w:rPr>
        <w:t xml:space="preserve">рогноз поступлений доходов </w:t>
      </w:r>
      <w:r w:rsidR="00BE620E">
        <w:rPr>
          <w:sz w:val="28"/>
          <w:szCs w:val="28"/>
        </w:rPr>
        <w:t xml:space="preserve">реализации имущества, находящегося в собственности </w:t>
      </w:r>
      <w:r w:rsidR="00BE620E" w:rsidRPr="0072449D">
        <w:rPr>
          <w:sz w:val="28"/>
          <w:szCs w:val="28"/>
        </w:rPr>
        <w:t>сельских поселений</w:t>
      </w:r>
      <w:r w:rsidR="00BE620E">
        <w:rPr>
          <w:sz w:val="28"/>
          <w:szCs w:val="28"/>
        </w:rPr>
        <w:t xml:space="preserve"> </w:t>
      </w:r>
      <w:r w:rsidR="0072449D">
        <w:rPr>
          <w:sz w:val="28"/>
          <w:szCs w:val="28"/>
        </w:rPr>
        <w:t xml:space="preserve">осуществляется по формуле: </w:t>
      </w:r>
    </w:p>
    <w:p w:rsidR="0072449D" w:rsidRPr="00DB1D47" w:rsidRDefault="0072449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</w:t>
      </w:r>
      <w:r w:rsidRPr="00136B04">
        <w:rPr>
          <w:sz w:val="28"/>
          <w:szCs w:val="28"/>
          <w:vertAlign w:val="subscript"/>
        </w:rPr>
        <w:t>Др</w:t>
      </w:r>
      <w:proofErr w:type="spellEnd"/>
      <w:r w:rsidRPr="00DB1D47">
        <w:rPr>
          <w:sz w:val="28"/>
          <w:szCs w:val="28"/>
        </w:rPr>
        <w:t>= ∑</w:t>
      </w: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>, где</w:t>
      </w:r>
    </w:p>
    <w:p w:rsidR="00DC3231" w:rsidRDefault="0072449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</w:t>
      </w:r>
      <w:r w:rsidRPr="00136B04">
        <w:rPr>
          <w:sz w:val="28"/>
          <w:szCs w:val="28"/>
          <w:vertAlign w:val="subscript"/>
        </w:rPr>
        <w:t>Др</w:t>
      </w:r>
      <w:proofErr w:type="spellEnd"/>
      <w:r w:rsidRPr="00DB1D47">
        <w:rPr>
          <w:sz w:val="28"/>
          <w:szCs w:val="28"/>
        </w:rPr>
        <w:t xml:space="preserve"> - </w:t>
      </w:r>
      <w:r w:rsidR="003523A8"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="003523A8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C3231">
        <w:rPr>
          <w:sz w:val="28"/>
          <w:szCs w:val="28"/>
        </w:rPr>
        <w:t>;</w:t>
      </w:r>
      <w:r w:rsidRPr="00DB1D47">
        <w:rPr>
          <w:sz w:val="28"/>
          <w:szCs w:val="28"/>
        </w:rPr>
        <w:t xml:space="preserve"> </w:t>
      </w:r>
    </w:p>
    <w:p w:rsidR="0072449D" w:rsidRPr="00DB1D47" w:rsidRDefault="0072449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lastRenderedPageBreak/>
        <w:t>Si</w:t>
      </w:r>
      <w:proofErr w:type="spellEnd"/>
      <w:r w:rsidRPr="00DB1D47">
        <w:rPr>
          <w:sz w:val="28"/>
          <w:szCs w:val="28"/>
        </w:rPr>
        <w:t xml:space="preserve">- </w:t>
      </w:r>
      <w:r w:rsidR="00A67207">
        <w:rPr>
          <w:sz w:val="28"/>
          <w:szCs w:val="28"/>
        </w:rPr>
        <w:t xml:space="preserve">балансовая </w:t>
      </w:r>
      <w:r w:rsidRPr="00DB1D47">
        <w:rPr>
          <w:sz w:val="28"/>
          <w:szCs w:val="28"/>
        </w:rPr>
        <w:t>стоимость оценки объекта, подлежащего приватизации в программе приватизации.</w:t>
      </w:r>
    </w:p>
    <w:p w:rsidR="0072449D" w:rsidRDefault="003523A8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</w:t>
      </w:r>
      <w:r w:rsidR="0072449D" w:rsidRPr="0096081E">
        <w:rPr>
          <w:sz w:val="28"/>
          <w:szCs w:val="28"/>
        </w:rPr>
        <w:t>производи</w:t>
      </w:r>
      <w:r w:rsidR="0096081E" w:rsidRPr="0096081E">
        <w:rPr>
          <w:sz w:val="28"/>
          <w:szCs w:val="28"/>
        </w:rPr>
        <w:t>тся в соответствии с прогнозным планом (</w:t>
      </w:r>
      <w:r w:rsidR="0072449D" w:rsidRPr="0096081E">
        <w:rPr>
          <w:sz w:val="28"/>
          <w:szCs w:val="28"/>
        </w:rPr>
        <w:t>программой</w:t>
      </w:r>
      <w:r w:rsidR="0096081E" w:rsidRPr="0096081E">
        <w:rPr>
          <w:sz w:val="28"/>
          <w:szCs w:val="28"/>
        </w:rPr>
        <w:t>)</w:t>
      </w:r>
      <w:r w:rsidR="0072449D" w:rsidRPr="0096081E">
        <w:rPr>
          <w:sz w:val="28"/>
          <w:szCs w:val="28"/>
        </w:rPr>
        <w:t xml:space="preserve"> приватизации муниципального имущества администрации </w:t>
      </w:r>
      <w:r w:rsidR="0096081E" w:rsidRPr="0096081E">
        <w:rPr>
          <w:sz w:val="28"/>
          <w:szCs w:val="28"/>
        </w:rPr>
        <w:t>сельского</w:t>
      </w:r>
      <w:r w:rsidR="0072449D" w:rsidRPr="0096081E">
        <w:rPr>
          <w:sz w:val="28"/>
          <w:szCs w:val="28"/>
        </w:rPr>
        <w:t xml:space="preserve"> поселения</w:t>
      </w:r>
      <w:r w:rsidR="007D1235">
        <w:rPr>
          <w:sz w:val="28"/>
          <w:szCs w:val="28"/>
        </w:rPr>
        <w:t xml:space="preserve"> Луговской</w:t>
      </w:r>
      <w:r w:rsidR="0096081E" w:rsidRPr="0096081E">
        <w:rPr>
          <w:sz w:val="28"/>
          <w:szCs w:val="28"/>
        </w:rPr>
        <w:t>.</w:t>
      </w:r>
      <w:r w:rsidR="0072449D" w:rsidRPr="0096081E">
        <w:rPr>
          <w:sz w:val="28"/>
          <w:szCs w:val="28"/>
        </w:rPr>
        <w:t xml:space="preserve"> </w:t>
      </w:r>
      <w:proofErr w:type="gramEnd"/>
    </w:p>
    <w:p w:rsidR="00DB1D47" w:rsidRPr="00DB1D47" w:rsidRDefault="002D6DF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47" w:rsidRPr="00DB1D47">
        <w:rPr>
          <w:sz w:val="28"/>
          <w:szCs w:val="28"/>
        </w:rPr>
        <w:t>Расчет прогноза по безвозмездным поступлениям.</w:t>
      </w:r>
    </w:p>
    <w:p w:rsid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Прогнозы объемов безвозмездных поступлений из областного бюджета осуществляется в соответствии с объемом расходов, </w:t>
      </w:r>
      <w:r w:rsidRPr="00BA6E81">
        <w:rPr>
          <w:sz w:val="28"/>
          <w:szCs w:val="28"/>
        </w:rPr>
        <w:t>объем безвозмездных поступлений из районного бюджета прогнозируется в соответствии с объемами, предусмотренными</w:t>
      </w:r>
      <w:r w:rsidRPr="00DB1D47">
        <w:rPr>
          <w:sz w:val="28"/>
          <w:szCs w:val="28"/>
        </w:rPr>
        <w:t xml:space="preserve"> решением </w:t>
      </w:r>
      <w:r w:rsidR="00BA6E81">
        <w:rPr>
          <w:sz w:val="28"/>
          <w:szCs w:val="28"/>
        </w:rPr>
        <w:t xml:space="preserve">Совета депутатов сельского поселения </w:t>
      </w:r>
      <w:r w:rsidR="007D1235">
        <w:rPr>
          <w:sz w:val="28"/>
          <w:szCs w:val="28"/>
        </w:rPr>
        <w:t xml:space="preserve">Луговской </w:t>
      </w:r>
      <w:r w:rsidR="00BA6E81">
        <w:rPr>
          <w:sz w:val="28"/>
          <w:szCs w:val="28"/>
        </w:rPr>
        <w:t>о бю</w:t>
      </w:r>
      <w:r w:rsidRPr="00DB1D47">
        <w:rPr>
          <w:sz w:val="28"/>
          <w:szCs w:val="28"/>
        </w:rPr>
        <w:t>джете. Дотации, субсидии, субвенции межбюджетные трансферты, прочие безвозмездные поступления от других бюджетов бюджетной системы прогнозируются по следующим кодам доходов бюджетной классификации:</w:t>
      </w:r>
    </w:p>
    <w:p w:rsidR="00E32019" w:rsidRPr="00F97BEE" w:rsidRDefault="0052097A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3.1. Д</w:t>
      </w:r>
      <w:r w:rsidR="00DB1D47" w:rsidRPr="00F97BEE">
        <w:rPr>
          <w:sz w:val="28"/>
          <w:szCs w:val="28"/>
        </w:rPr>
        <w:t xml:space="preserve">отации бюджетам </w:t>
      </w:r>
      <w:r w:rsidRPr="00F97BEE">
        <w:rPr>
          <w:sz w:val="28"/>
          <w:szCs w:val="28"/>
        </w:rPr>
        <w:t>сельс</w:t>
      </w:r>
      <w:r w:rsidR="00DB1D47" w:rsidRPr="00F97BEE">
        <w:rPr>
          <w:sz w:val="28"/>
          <w:szCs w:val="28"/>
        </w:rPr>
        <w:t xml:space="preserve">ких поселений на выравнивание бюджетной обеспеченности (код бюджетной классификации доходов – </w:t>
      </w:r>
      <w:r w:rsidR="00A71C0A" w:rsidRPr="00F97BEE">
        <w:rPr>
          <w:sz w:val="28"/>
          <w:szCs w:val="28"/>
        </w:rPr>
        <w:t>650 2 02 15001 10 0000 15</w:t>
      </w:r>
      <w:r w:rsidR="00293EDE">
        <w:rPr>
          <w:sz w:val="28"/>
          <w:szCs w:val="28"/>
        </w:rPr>
        <w:t>0</w:t>
      </w:r>
      <w:r w:rsidR="00A71C0A" w:rsidRPr="00F97BEE">
        <w:rPr>
          <w:sz w:val="28"/>
          <w:szCs w:val="28"/>
        </w:rPr>
        <w:t xml:space="preserve">) </w:t>
      </w:r>
      <w:r w:rsidR="00DB1D47" w:rsidRPr="00F97BEE">
        <w:rPr>
          <w:sz w:val="28"/>
          <w:szCs w:val="28"/>
        </w:rPr>
        <w:t>определяются на основании объема расходов;</w:t>
      </w:r>
    </w:p>
    <w:p w:rsidR="00DB1D47" w:rsidRPr="00DB1D47" w:rsidRDefault="00A71C0A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</w:t>
      </w:r>
      <w:r w:rsidR="00DB1D47" w:rsidRPr="00F97BEE">
        <w:rPr>
          <w:sz w:val="28"/>
          <w:szCs w:val="28"/>
        </w:rPr>
        <w:t>2 Прогноз субвенций, межбюджетных трансфертов и прочих безвозмездных</w:t>
      </w:r>
      <w:r w:rsidR="00DB1D47" w:rsidRPr="00DB1D47">
        <w:rPr>
          <w:sz w:val="28"/>
          <w:szCs w:val="28"/>
        </w:rPr>
        <w:t xml:space="preserve"> поступлений от</w:t>
      </w:r>
      <w:r>
        <w:rPr>
          <w:sz w:val="28"/>
          <w:szCs w:val="28"/>
        </w:rPr>
        <w:t xml:space="preserve"> бюджетов субъектов Российской Ф</w:t>
      </w:r>
      <w:r w:rsidR="00DB1D47" w:rsidRPr="00DB1D47">
        <w:rPr>
          <w:sz w:val="28"/>
          <w:szCs w:val="28"/>
        </w:rPr>
        <w:t>едерации: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</w:t>
      </w:r>
      <w:r w:rsidRPr="003523A8">
        <w:rPr>
          <w:sz w:val="28"/>
          <w:szCs w:val="28"/>
        </w:rPr>
        <w:t>прогноз субвенций</w:t>
      </w:r>
      <w:r w:rsidRPr="00DB1D47">
        <w:rPr>
          <w:sz w:val="28"/>
          <w:szCs w:val="28"/>
        </w:rPr>
        <w:t xml:space="preserve"> бюджетам </w:t>
      </w:r>
      <w:r w:rsidR="00A71C0A">
        <w:rPr>
          <w:sz w:val="28"/>
          <w:szCs w:val="28"/>
        </w:rPr>
        <w:t>сельс</w:t>
      </w:r>
      <w:r w:rsidRPr="00DB1D47">
        <w:rPr>
          <w:sz w:val="28"/>
          <w:szCs w:val="28"/>
        </w:rPr>
        <w:t xml:space="preserve">ких поселений на осуществление первичного воинского учета на территориях, где отсутствуют военные комиссариаты (код бюджетной классификации доходов – </w:t>
      </w:r>
      <w:r w:rsidR="00A71C0A">
        <w:rPr>
          <w:sz w:val="28"/>
          <w:szCs w:val="28"/>
        </w:rPr>
        <w:t xml:space="preserve">650 2 02 </w:t>
      </w:r>
      <w:r w:rsidRPr="00DB1D47">
        <w:rPr>
          <w:sz w:val="28"/>
          <w:szCs w:val="28"/>
        </w:rPr>
        <w:t>3</w:t>
      </w:r>
      <w:r w:rsidR="00A71C0A">
        <w:rPr>
          <w:sz w:val="28"/>
          <w:szCs w:val="28"/>
        </w:rPr>
        <w:t>5118</w:t>
      </w:r>
      <w:r w:rsidRPr="00DB1D47">
        <w:rPr>
          <w:sz w:val="28"/>
          <w:szCs w:val="28"/>
        </w:rPr>
        <w:t xml:space="preserve"> 1</w:t>
      </w:r>
      <w:r w:rsidR="00A71C0A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),</w:t>
      </w:r>
      <w:r w:rsidR="00A71C0A">
        <w:rPr>
          <w:sz w:val="28"/>
          <w:szCs w:val="28"/>
        </w:rPr>
        <w:t xml:space="preserve"> субвенций бюджетам сельских поселений на государственную регистрацию актов гражданского состояния (код бюджетной классификации доходов – 650 2 02 35930 10 0000 15</w:t>
      </w:r>
      <w:r w:rsidR="00293EDE">
        <w:rPr>
          <w:sz w:val="28"/>
          <w:szCs w:val="28"/>
        </w:rPr>
        <w:t>0</w:t>
      </w:r>
      <w:r w:rsidR="00A71C0A">
        <w:rPr>
          <w:sz w:val="28"/>
          <w:szCs w:val="28"/>
        </w:rPr>
        <w:t>)</w:t>
      </w:r>
      <w:r w:rsidRPr="00DB1D47">
        <w:rPr>
          <w:sz w:val="28"/>
          <w:szCs w:val="28"/>
        </w:rPr>
        <w:t xml:space="preserve"> осуществляется в текущем финансовом году в ходе исполнения местного бюджета в соответствии с правовым актом о предоставлении бюджету поселения бюджетных средств из соответствующего бюджета бюджетной системы Российской Федерации;</w:t>
      </w:r>
    </w:p>
    <w:p w:rsidR="003C07CD" w:rsidRDefault="003C07C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47" w:rsidRPr="003523A8">
        <w:rPr>
          <w:sz w:val="28"/>
          <w:szCs w:val="28"/>
        </w:rPr>
        <w:t>прогноз поступлений</w:t>
      </w:r>
      <w:r w:rsidR="00DB1D47" w:rsidRPr="00DB1D47">
        <w:rPr>
          <w:sz w:val="28"/>
          <w:szCs w:val="28"/>
        </w:rPr>
        <w:t xml:space="preserve"> доходов за счет прочих межбюджетных трансф</w:t>
      </w:r>
      <w:r>
        <w:rPr>
          <w:sz w:val="28"/>
          <w:szCs w:val="28"/>
        </w:rPr>
        <w:t>ертов, передаваемых бюджетам сель</w:t>
      </w:r>
      <w:r w:rsidR="00DB1D47" w:rsidRPr="00DB1D47">
        <w:rPr>
          <w:sz w:val="28"/>
          <w:szCs w:val="28"/>
        </w:rPr>
        <w:t xml:space="preserve">ских поселений (код бюджетной классификации доходов – </w:t>
      </w:r>
      <w:r>
        <w:rPr>
          <w:sz w:val="28"/>
          <w:szCs w:val="28"/>
        </w:rPr>
        <w:t>6</w:t>
      </w:r>
      <w:r w:rsidR="00DB1D47" w:rsidRPr="00DB1D47">
        <w:rPr>
          <w:sz w:val="28"/>
          <w:szCs w:val="28"/>
        </w:rPr>
        <w:t>5</w:t>
      </w:r>
      <w:r>
        <w:rPr>
          <w:sz w:val="28"/>
          <w:szCs w:val="28"/>
        </w:rPr>
        <w:t>0 2 02 04999 10</w:t>
      </w:r>
      <w:r w:rsidR="00DB1D47"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="00DB1D47" w:rsidRPr="00DB1D47">
        <w:rPr>
          <w:sz w:val="28"/>
          <w:szCs w:val="28"/>
        </w:rPr>
        <w:t xml:space="preserve">), </w:t>
      </w:r>
      <w:r w:rsidR="00DB1D47" w:rsidRPr="00DB1D47">
        <w:rPr>
          <w:sz w:val="28"/>
          <w:szCs w:val="28"/>
        </w:rPr>
        <w:lastRenderedPageBreak/>
        <w:t>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</w:t>
      </w:r>
      <w:r>
        <w:rPr>
          <w:sz w:val="28"/>
          <w:szCs w:val="28"/>
        </w:rPr>
        <w:t>ой системы Российской Федерации: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а) определяются на основании объема расходов;</w:t>
      </w:r>
    </w:p>
    <w:p w:rsidR="003C07CD" w:rsidRDefault="003C07CD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1D47" w:rsidRPr="00DB1D47">
        <w:rPr>
          <w:sz w:val="28"/>
          <w:szCs w:val="28"/>
        </w:rPr>
        <w:t xml:space="preserve">прогноз субвенций, межбюджетных трансфертов и прочих безвозмездных поступлений от бюджетов субъектов Российской федерации осуществляется по формуле: </w:t>
      </w:r>
    </w:p>
    <w:p w:rsidR="003C07CD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</w:t>
      </w:r>
      <w:r w:rsidRPr="00136B04">
        <w:rPr>
          <w:sz w:val="28"/>
          <w:szCs w:val="28"/>
          <w:vertAlign w:val="subscript"/>
        </w:rPr>
        <w:t>Субв</w:t>
      </w:r>
      <w:proofErr w:type="spellEnd"/>
      <w:r w:rsidRPr="00136B04">
        <w:rPr>
          <w:sz w:val="28"/>
          <w:szCs w:val="28"/>
          <w:vertAlign w:val="subscript"/>
        </w:rPr>
        <w:t>.</w:t>
      </w:r>
      <w:r w:rsidRPr="00DB1D47">
        <w:rPr>
          <w:sz w:val="28"/>
          <w:szCs w:val="28"/>
        </w:rPr>
        <w:t xml:space="preserve"> = ПР,</w:t>
      </w:r>
    </w:p>
    <w:p w:rsidR="00BA6E81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где   </w:t>
      </w:r>
      <w:proofErr w:type="spellStart"/>
      <w:r w:rsidRPr="00DB1D47">
        <w:rPr>
          <w:sz w:val="28"/>
          <w:szCs w:val="28"/>
        </w:rPr>
        <w:t>П</w:t>
      </w:r>
      <w:r w:rsidRPr="00136B04">
        <w:rPr>
          <w:sz w:val="28"/>
          <w:szCs w:val="28"/>
          <w:vertAlign w:val="subscript"/>
        </w:rPr>
        <w:t>Субв</w:t>
      </w:r>
      <w:proofErr w:type="spellEnd"/>
      <w:r w:rsidRPr="00136B04">
        <w:rPr>
          <w:sz w:val="28"/>
          <w:szCs w:val="28"/>
          <w:vertAlign w:val="subscript"/>
        </w:rPr>
        <w:t>.</w:t>
      </w:r>
      <w:r w:rsidRPr="00DB1D47">
        <w:rPr>
          <w:sz w:val="28"/>
          <w:szCs w:val="28"/>
        </w:rPr>
        <w:t xml:space="preserve"> - прогноз поступлений в бюджет поселения субвенций, межбюджетных трансфертов и прочих безвозмездных поступлений от бюджетов Российской федерации; </w:t>
      </w:r>
    </w:p>
    <w:p w:rsidR="00E32019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 -  прогноз расходов поселения за счет субвенций, межбюджетных трансфертов и прочих безвозмездных поступлений от бюджетов Россий</w:t>
      </w:r>
      <w:r w:rsidR="00BA6E81">
        <w:rPr>
          <w:sz w:val="28"/>
          <w:szCs w:val="28"/>
        </w:rPr>
        <w:t>ской Ф</w:t>
      </w:r>
      <w:r w:rsidRPr="00DB1D47">
        <w:rPr>
          <w:sz w:val="28"/>
          <w:szCs w:val="28"/>
        </w:rPr>
        <w:t>едерации.</w:t>
      </w:r>
    </w:p>
    <w:p w:rsidR="00DB1D47" w:rsidRPr="00DB1D47" w:rsidRDefault="00884DEA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</w:t>
      </w:r>
      <w:r w:rsidR="00DB1D47" w:rsidRPr="00F97BEE">
        <w:rPr>
          <w:sz w:val="28"/>
          <w:szCs w:val="28"/>
        </w:rPr>
        <w:t>.3. Прогноз безвозмездных</w:t>
      </w:r>
      <w:r w:rsidR="00DB1D47" w:rsidRPr="00DB1D47">
        <w:rPr>
          <w:sz w:val="28"/>
          <w:szCs w:val="28"/>
        </w:rPr>
        <w:t xml:space="preserve"> поступлений в связи с </w:t>
      </w:r>
      <w:r w:rsidR="00AB3BC0" w:rsidRPr="00DB1D47">
        <w:rPr>
          <w:sz w:val="28"/>
          <w:szCs w:val="28"/>
        </w:rPr>
        <w:t>не системностью</w:t>
      </w:r>
      <w:r w:rsidR="00DB1D47" w:rsidRPr="00DB1D47">
        <w:rPr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p w:rsidR="00DB1D47" w:rsidRPr="003523A8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прочие безвозмездные поступления в бюджеты </w:t>
      </w:r>
      <w:r w:rsidR="003C07CD" w:rsidRPr="003523A8">
        <w:rPr>
          <w:sz w:val="28"/>
          <w:szCs w:val="28"/>
        </w:rPr>
        <w:t>сель</w:t>
      </w:r>
      <w:r w:rsidRPr="003523A8">
        <w:rPr>
          <w:sz w:val="28"/>
          <w:szCs w:val="28"/>
        </w:rPr>
        <w:t xml:space="preserve">ских поселений (код бюджетной классификации доходов – </w:t>
      </w:r>
      <w:r w:rsidR="003C07CD" w:rsidRPr="003523A8">
        <w:rPr>
          <w:sz w:val="28"/>
          <w:szCs w:val="28"/>
        </w:rPr>
        <w:t>650</w:t>
      </w:r>
      <w:r w:rsidRPr="003523A8">
        <w:rPr>
          <w:sz w:val="28"/>
          <w:szCs w:val="28"/>
        </w:rPr>
        <w:t xml:space="preserve"> 2 07 05030 1</w:t>
      </w:r>
      <w:r w:rsidR="003C07CD" w:rsidRPr="003523A8">
        <w:rPr>
          <w:sz w:val="28"/>
          <w:szCs w:val="28"/>
        </w:rPr>
        <w:t>0</w:t>
      </w:r>
      <w:r w:rsidRPr="003523A8">
        <w:rPr>
          <w:sz w:val="28"/>
          <w:szCs w:val="28"/>
        </w:rPr>
        <w:t xml:space="preserve"> 0000 180);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доходы бюджетов </w:t>
      </w:r>
      <w:r w:rsidR="003C07CD" w:rsidRPr="003523A8">
        <w:rPr>
          <w:sz w:val="28"/>
          <w:szCs w:val="28"/>
        </w:rPr>
        <w:t>сельс</w:t>
      </w:r>
      <w:r w:rsidRPr="003523A8">
        <w:rPr>
          <w:sz w:val="28"/>
          <w:szCs w:val="28"/>
        </w:rPr>
        <w:t>ких поселений от возврата</w:t>
      </w:r>
      <w:r w:rsidR="003C07CD" w:rsidRPr="003523A8">
        <w:rPr>
          <w:sz w:val="28"/>
          <w:szCs w:val="28"/>
        </w:rPr>
        <w:t xml:space="preserve"> прочих остатков субсидий, субвенций</w:t>
      </w:r>
      <w:r w:rsidR="003C07CD"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поселений </w:t>
      </w:r>
      <w:r w:rsidRPr="00DB1D47">
        <w:rPr>
          <w:sz w:val="28"/>
          <w:szCs w:val="28"/>
        </w:rPr>
        <w:t xml:space="preserve">(код бюджетной классификации доходов – </w:t>
      </w:r>
      <w:r w:rsidR="003C07CD">
        <w:rPr>
          <w:sz w:val="28"/>
          <w:szCs w:val="28"/>
        </w:rPr>
        <w:t>6</w:t>
      </w:r>
      <w:r w:rsidRPr="00DB1D47">
        <w:rPr>
          <w:sz w:val="28"/>
          <w:szCs w:val="28"/>
        </w:rPr>
        <w:t>5</w:t>
      </w:r>
      <w:r w:rsidR="003C07CD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2 1</w:t>
      </w:r>
      <w:r w:rsidR="003C07CD">
        <w:rPr>
          <w:sz w:val="28"/>
          <w:szCs w:val="28"/>
        </w:rPr>
        <w:t>9</w:t>
      </w:r>
      <w:r w:rsidRPr="00DB1D47">
        <w:rPr>
          <w:sz w:val="28"/>
          <w:szCs w:val="28"/>
        </w:rPr>
        <w:t xml:space="preserve"> </w:t>
      </w:r>
      <w:r w:rsidR="003C07CD">
        <w:rPr>
          <w:sz w:val="28"/>
          <w:szCs w:val="28"/>
        </w:rPr>
        <w:t>60010 10</w:t>
      </w:r>
      <w:r w:rsidRPr="00DB1D47">
        <w:rPr>
          <w:sz w:val="28"/>
          <w:szCs w:val="28"/>
        </w:rPr>
        <w:t xml:space="preserve"> 0000 1</w:t>
      </w:r>
      <w:r w:rsidR="003C07CD">
        <w:rPr>
          <w:sz w:val="28"/>
          <w:szCs w:val="28"/>
        </w:rPr>
        <w:t>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);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Показатели прогнозных поступлений</w:t>
      </w:r>
      <w:r w:rsidR="003C07C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указанных в настоящем пункте доходов в текущем финансовом году</w:t>
      </w:r>
      <w:r w:rsidR="0072449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</w:t>
      </w:r>
      <w:r w:rsidRPr="00F97BEE">
        <w:rPr>
          <w:sz w:val="28"/>
          <w:szCs w:val="28"/>
        </w:rPr>
        <w:t>пунктов 2 и 3 статьи 232 и пункта 5 статьи 242</w:t>
      </w:r>
      <w:r w:rsidRPr="00DB1D47">
        <w:rPr>
          <w:sz w:val="28"/>
          <w:szCs w:val="28"/>
        </w:rPr>
        <w:t xml:space="preserve"> Бюджетного кодекса Российской Федерации.</w:t>
      </w:r>
    </w:p>
    <w:p w:rsidR="00DB1D47" w:rsidRPr="00DB1D47" w:rsidRDefault="00DB1D47" w:rsidP="003227D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 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sectPr w:rsidR="00DB1D47" w:rsidRPr="00DB1D47" w:rsidSect="003227D8">
      <w:headerReference w:type="default" r:id="rId16"/>
      <w:pgSz w:w="11906" w:h="16838"/>
      <w:pgMar w:top="1418" w:right="1276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9D" w:rsidRDefault="00852E9D" w:rsidP="001D0F12">
      <w:r>
        <w:separator/>
      </w:r>
    </w:p>
  </w:endnote>
  <w:endnote w:type="continuationSeparator" w:id="0">
    <w:p w:rsidR="00852E9D" w:rsidRDefault="00852E9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9D" w:rsidRDefault="00852E9D" w:rsidP="001D0F12">
      <w:r>
        <w:separator/>
      </w:r>
    </w:p>
  </w:footnote>
  <w:footnote w:type="continuationSeparator" w:id="0">
    <w:p w:rsidR="00852E9D" w:rsidRDefault="00852E9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D8" w:rsidRPr="003227D8" w:rsidRDefault="003227D8">
    <w:pPr>
      <w:pStyle w:val="a7"/>
      <w:jc w:val="center"/>
      <w:rPr>
        <w:sz w:val="28"/>
      </w:rPr>
    </w:pPr>
    <w:r w:rsidRPr="003227D8">
      <w:rPr>
        <w:sz w:val="28"/>
      </w:rPr>
      <w:fldChar w:fldCharType="begin"/>
    </w:r>
    <w:r w:rsidRPr="003227D8">
      <w:rPr>
        <w:sz w:val="28"/>
      </w:rPr>
      <w:instrText>PAGE   \* MERGEFORMAT</w:instrText>
    </w:r>
    <w:r w:rsidRPr="003227D8">
      <w:rPr>
        <w:sz w:val="28"/>
      </w:rPr>
      <w:fldChar w:fldCharType="separate"/>
    </w:r>
    <w:r w:rsidR="000119B8">
      <w:rPr>
        <w:noProof/>
        <w:sz w:val="28"/>
      </w:rPr>
      <w:t>12</w:t>
    </w:r>
    <w:r w:rsidRPr="003227D8">
      <w:rPr>
        <w:sz w:val="28"/>
      </w:rPr>
      <w:fldChar w:fldCharType="end"/>
    </w:r>
  </w:p>
  <w:p w:rsidR="003227D8" w:rsidRDefault="003227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5.3pt;height:26.9pt" o:bullet="t">
        <v:imagedata r:id="rId1" o:title=""/>
      </v:shape>
    </w:pict>
  </w:numPicBullet>
  <w:numPicBullet w:numPicBulletId="1">
    <w:pict>
      <v:shape id="_x0000_i1065" type="#_x0000_t75" style="width:25.3pt;height:26.9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373"/>
    <w:rsid w:val="00010020"/>
    <w:rsid w:val="000119B8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30C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4E1B"/>
    <w:rsid w:val="00055387"/>
    <w:rsid w:val="00055AF5"/>
    <w:rsid w:val="00055CBA"/>
    <w:rsid w:val="00056F9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3F49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12"/>
    <w:rsid w:val="000E5552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381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6B04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B9C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6D1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6B00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77F24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3EDE"/>
    <w:rsid w:val="002959BF"/>
    <w:rsid w:val="002967E8"/>
    <w:rsid w:val="00296F49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3189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17C29"/>
    <w:rsid w:val="003226EE"/>
    <w:rsid w:val="003227D8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7EC1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5405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742"/>
    <w:rsid w:val="003E5904"/>
    <w:rsid w:val="003E68B9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57021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FEC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0E7F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1DBE"/>
    <w:rsid w:val="005E4668"/>
    <w:rsid w:val="005E4C44"/>
    <w:rsid w:val="005E73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528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59CF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02B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4FB4"/>
    <w:rsid w:val="006B6182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57D7E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5346"/>
    <w:rsid w:val="007A6BAB"/>
    <w:rsid w:val="007A700F"/>
    <w:rsid w:val="007A703A"/>
    <w:rsid w:val="007B01EA"/>
    <w:rsid w:val="007B2813"/>
    <w:rsid w:val="007B3BE4"/>
    <w:rsid w:val="007B477C"/>
    <w:rsid w:val="007B6AC1"/>
    <w:rsid w:val="007B734A"/>
    <w:rsid w:val="007C2091"/>
    <w:rsid w:val="007C780F"/>
    <w:rsid w:val="007D1235"/>
    <w:rsid w:val="007D2CD6"/>
    <w:rsid w:val="007D5E38"/>
    <w:rsid w:val="007E0161"/>
    <w:rsid w:val="007E0D36"/>
    <w:rsid w:val="007E28B0"/>
    <w:rsid w:val="007E3C30"/>
    <w:rsid w:val="007E43F0"/>
    <w:rsid w:val="007E4EDC"/>
    <w:rsid w:val="007E563D"/>
    <w:rsid w:val="007E63C5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B82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4C6B"/>
    <w:rsid w:val="00835A28"/>
    <w:rsid w:val="00835EE9"/>
    <w:rsid w:val="00837B4F"/>
    <w:rsid w:val="00842872"/>
    <w:rsid w:val="0084731F"/>
    <w:rsid w:val="00852E9D"/>
    <w:rsid w:val="00853671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512"/>
    <w:rsid w:val="009028B8"/>
    <w:rsid w:val="00902CE4"/>
    <w:rsid w:val="00903441"/>
    <w:rsid w:val="00905602"/>
    <w:rsid w:val="00905A01"/>
    <w:rsid w:val="00911E67"/>
    <w:rsid w:val="0091220B"/>
    <w:rsid w:val="009134CD"/>
    <w:rsid w:val="009175E1"/>
    <w:rsid w:val="009244DE"/>
    <w:rsid w:val="009325EB"/>
    <w:rsid w:val="00934906"/>
    <w:rsid w:val="00935ADE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56340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615"/>
    <w:rsid w:val="009827F0"/>
    <w:rsid w:val="00984464"/>
    <w:rsid w:val="00985FF9"/>
    <w:rsid w:val="00986B05"/>
    <w:rsid w:val="00990A44"/>
    <w:rsid w:val="0099189E"/>
    <w:rsid w:val="00991944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3531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D7E7F"/>
    <w:rsid w:val="009E0BBD"/>
    <w:rsid w:val="009E318D"/>
    <w:rsid w:val="009E3F53"/>
    <w:rsid w:val="009E5C78"/>
    <w:rsid w:val="009E695F"/>
    <w:rsid w:val="009F05DD"/>
    <w:rsid w:val="009F660C"/>
    <w:rsid w:val="009F71BF"/>
    <w:rsid w:val="00A014DC"/>
    <w:rsid w:val="00A04CCE"/>
    <w:rsid w:val="00A066D5"/>
    <w:rsid w:val="00A06E85"/>
    <w:rsid w:val="00A076FF"/>
    <w:rsid w:val="00A11A74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058"/>
    <w:rsid w:val="00A3216D"/>
    <w:rsid w:val="00A342B1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56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27CE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52AE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4B8"/>
    <w:rsid w:val="00B07CD1"/>
    <w:rsid w:val="00B113F7"/>
    <w:rsid w:val="00B14FE4"/>
    <w:rsid w:val="00B15D5C"/>
    <w:rsid w:val="00B1723C"/>
    <w:rsid w:val="00B21360"/>
    <w:rsid w:val="00B227D7"/>
    <w:rsid w:val="00B2410F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4C73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BD9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86EDE"/>
    <w:rsid w:val="00B9134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A20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4682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052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972A1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29F3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8EF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BC1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3F5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4F0"/>
    <w:rsid w:val="00EF1EA2"/>
    <w:rsid w:val="00EF2404"/>
    <w:rsid w:val="00EF2C34"/>
    <w:rsid w:val="00EF3D33"/>
    <w:rsid w:val="00EF43D4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37E62"/>
    <w:rsid w:val="00F4046E"/>
    <w:rsid w:val="00F414D8"/>
    <w:rsid w:val="00F41890"/>
    <w:rsid w:val="00F43DBB"/>
    <w:rsid w:val="00F44CB9"/>
    <w:rsid w:val="00F45D7F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45C4"/>
    <w:rsid w:val="00F85E2C"/>
    <w:rsid w:val="00F87E12"/>
    <w:rsid w:val="00F87EBF"/>
    <w:rsid w:val="00F90FD8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4464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07C5D3E564E417FCC0C02173846FBAD81FB0CC05B1B26E71091EABD872CE5E1E2D2A5D35AD9EFQAf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07C5D3E564E417FCC0C02173846FBAD81FB0CC05B1B26E71091EABD872CE5E1E2D2A5D353DAQEf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07C5D3E564E417FCC0C02173846FBAD81FB0CC05B1B26E71091EABD872CE5E1E2D2A7D35AQDf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07C5D3E564E417FCC0C02173846FBAD81FB0CC05B1B26E71091EABD872CE5E1E2D2A5D35AD9EFQAfDF" TargetMode="Externa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F5B07C5D3E564E417FCC0C02173846FBAD81FB0CC05B1B26E71091EABD872CE5E1E2D2A7D35AQDf4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4455-6F3A-4E35-A762-ACF9D9B6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6</cp:revision>
  <cp:lastPrinted>2020-05-06T06:00:00Z</cp:lastPrinted>
  <dcterms:created xsi:type="dcterms:W3CDTF">2020-04-27T10:16:00Z</dcterms:created>
  <dcterms:modified xsi:type="dcterms:W3CDTF">2020-05-12T06:28:00Z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