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B9" w:rsidRPr="00D659B9" w:rsidRDefault="00D659B9" w:rsidP="00525C8E">
      <w:pPr>
        <w:spacing w:line="276" w:lineRule="auto"/>
        <w:ind w:firstLine="0"/>
        <w:jc w:val="center"/>
        <w:rPr>
          <w:rFonts w:eastAsia="Times New Roman"/>
          <w:szCs w:val="28"/>
        </w:rPr>
      </w:pPr>
      <w:r w:rsidRPr="00D659B9">
        <w:rPr>
          <w:rFonts w:eastAsia="Times New Roman"/>
          <w:szCs w:val="28"/>
        </w:rPr>
        <w:t>Ханты-Мансийский автономный округ – Югра</w:t>
      </w:r>
    </w:p>
    <w:p w:rsidR="00D659B9" w:rsidRPr="00D659B9" w:rsidRDefault="00D659B9" w:rsidP="00525C8E">
      <w:pPr>
        <w:spacing w:line="276" w:lineRule="auto"/>
        <w:ind w:firstLine="0"/>
        <w:jc w:val="center"/>
        <w:rPr>
          <w:rFonts w:eastAsia="Times New Roman"/>
          <w:szCs w:val="28"/>
        </w:rPr>
      </w:pPr>
      <w:r w:rsidRPr="00D659B9">
        <w:rPr>
          <w:rFonts w:eastAsia="Times New Roman"/>
          <w:szCs w:val="28"/>
        </w:rPr>
        <w:t>Ханты-Мансийский район</w:t>
      </w:r>
    </w:p>
    <w:p w:rsidR="00D659B9" w:rsidRPr="00D659B9" w:rsidRDefault="00D659B9" w:rsidP="00525C8E">
      <w:pPr>
        <w:spacing w:line="276" w:lineRule="auto"/>
        <w:ind w:firstLine="0"/>
        <w:jc w:val="center"/>
        <w:rPr>
          <w:rFonts w:eastAsia="Times New Roman"/>
          <w:szCs w:val="28"/>
        </w:rPr>
      </w:pPr>
    </w:p>
    <w:p w:rsidR="00D659B9" w:rsidRPr="00D659B9" w:rsidRDefault="00D659B9" w:rsidP="00525C8E">
      <w:pPr>
        <w:spacing w:line="276" w:lineRule="auto"/>
        <w:ind w:firstLine="0"/>
        <w:jc w:val="center"/>
        <w:rPr>
          <w:rFonts w:eastAsia="Times New Roman"/>
          <w:b/>
          <w:szCs w:val="28"/>
        </w:rPr>
      </w:pPr>
      <w:r w:rsidRPr="00D659B9">
        <w:rPr>
          <w:rFonts w:eastAsia="Times New Roman"/>
          <w:b/>
          <w:szCs w:val="28"/>
        </w:rPr>
        <w:t>муниципальное образование</w:t>
      </w:r>
    </w:p>
    <w:p w:rsidR="00D659B9" w:rsidRPr="00D659B9" w:rsidRDefault="00D659B9" w:rsidP="00525C8E">
      <w:pPr>
        <w:spacing w:line="276" w:lineRule="auto"/>
        <w:ind w:firstLine="0"/>
        <w:jc w:val="center"/>
        <w:rPr>
          <w:rFonts w:eastAsia="Times New Roman"/>
          <w:b/>
          <w:szCs w:val="28"/>
        </w:rPr>
      </w:pPr>
      <w:r w:rsidRPr="00D659B9">
        <w:rPr>
          <w:rFonts w:eastAsia="Times New Roman"/>
          <w:b/>
          <w:szCs w:val="28"/>
        </w:rPr>
        <w:t>сельское поселение Луговской</w:t>
      </w:r>
    </w:p>
    <w:p w:rsidR="00D659B9" w:rsidRPr="00D659B9" w:rsidRDefault="00D659B9" w:rsidP="00525C8E">
      <w:pPr>
        <w:spacing w:line="276" w:lineRule="auto"/>
        <w:ind w:firstLine="0"/>
        <w:jc w:val="center"/>
        <w:rPr>
          <w:rFonts w:eastAsia="Times New Roman"/>
          <w:szCs w:val="28"/>
        </w:rPr>
      </w:pPr>
    </w:p>
    <w:p w:rsidR="00D659B9" w:rsidRPr="00D659B9" w:rsidRDefault="00D659B9" w:rsidP="00525C8E">
      <w:pPr>
        <w:spacing w:line="276" w:lineRule="auto"/>
        <w:ind w:firstLine="0"/>
        <w:jc w:val="center"/>
        <w:rPr>
          <w:rFonts w:eastAsia="Times New Roman"/>
          <w:b/>
          <w:bCs/>
          <w:szCs w:val="28"/>
        </w:rPr>
      </w:pPr>
      <w:r w:rsidRPr="00D659B9">
        <w:rPr>
          <w:rFonts w:eastAsia="Times New Roman"/>
          <w:b/>
          <w:bCs/>
          <w:caps/>
          <w:szCs w:val="28"/>
        </w:rPr>
        <w:t>Администрация</w:t>
      </w:r>
      <w:r w:rsidRPr="00D659B9">
        <w:rPr>
          <w:rFonts w:eastAsia="Times New Roman"/>
          <w:b/>
          <w:bCs/>
          <w:szCs w:val="28"/>
        </w:rPr>
        <w:t xml:space="preserve"> СЕЛЬСКОГО ПОСЕЛЕНИЯ</w:t>
      </w:r>
    </w:p>
    <w:p w:rsidR="00D659B9" w:rsidRPr="00D659B9" w:rsidRDefault="00D659B9" w:rsidP="00525C8E">
      <w:pPr>
        <w:spacing w:line="276" w:lineRule="auto"/>
        <w:ind w:firstLine="0"/>
        <w:jc w:val="center"/>
        <w:rPr>
          <w:rFonts w:eastAsia="Times New Roman"/>
          <w:b/>
          <w:bCs/>
          <w:szCs w:val="28"/>
        </w:rPr>
      </w:pPr>
    </w:p>
    <w:p w:rsidR="00D659B9" w:rsidRPr="00D659B9" w:rsidRDefault="00D659B9" w:rsidP="00525C8E">
      <w:pPr>
        <w:spacing w:line="276" w:lineRule="auto"/>
        <w:ind w:firstLine="0"/>
        <w:jc w:val="center"/>
        <w:rPr>
          <w:rFonts w:eastAsia="Times New Roman"/>
          <w:szCs w:val="28"/>
        </w:rPr>
      </w:pPr>
      <w:r w:rsidRPr="00D659B9">
        <w:rPr>
          <w:rFonts w:eastAsia="Times New Roman"/>
          <w:b/>
          <w:bCs/>
          <w:szCs w:val="28"/>
        </w:rPr>
        <w:t>ПОСТАНОВЛЕНИЕ</w:t>
      </w:r>
    </w:p>
    <w:p w:rsidR="00D659B9" w:rsidRDefault="00D659B9" w:rsidP="00525C8E">
      <w:pPr>
        <w:spacing w:line="276" w:lineRule="auto"/>
        <w:ind w:firstLine="0"/>
        <w:jc w:val="center"/>
        <w:rPr>
          <w:rFonts w:ascii="Calibri" w:eastAsia="Times New Roman" w:hAnsi="Calibri"/>
          <w:b/>
          <w:szCs w:val="28"/>
        </w:rPr>
      </w:pPr>
    </w:p>
    <w:p w:rsidR="00D659B9" w:rsidRPr="00D659B9" w:rsidRDefault="00D659B9" w:rsidP="00525C8E">
      <w:pPr>
        <w:spacing w:line="276" w:lineRule="auto"/>
        <w:ind w:firstLine="0"/>
        <w:jc w:val="center"/>
        <w:rPr>
          <w:rFonts w:ascii="Calibri" w:eastAsia="Times New Roman" w:hAnsi="Calibri"/>
          <w:b/>
          <w:szCs w:val="28"/>
        </w:rPr>
      </w:pPr>
    </w:p>
    <w:p w:rsidR="00D659B9" w:rsidRPr="00D659B9" w:rsidRDefault="00D659B9" w:rsidP="00525C8E">
      <w:pPr>
        <w:spacing w:line="276" w:lineRule="auto"/>
        <w:ind w:firstLine="0"/>
        <w:rPr>
          <w:rFonts w:ascii="Calibri" w:eastAsia="Times New Roman" w:hAnsi="Calibri"/>
          <w:szCs w:val="28"/>
        </w:rPr>
      </w:pPr>
      <w:r w:rsidRPr="00D659B9">
        <w:rPr>
          <w:rFonts w:eastAsia="Times New Roman"/>
          <w:szCs w:val="28"/>
        </w:rPr>
        <w:t xml:space="preserve">от </w:t>
      </w:r>
      <w:r w:rsidR="00544B7C">
        <w:rPr>
          <w:rFonts w:ascii="Times New Roman" w:eastAsia="Times New Roman" w:hAnsi="Times New Roman"/>
          <w:szCs w:val="28"/>
        </w:rPr>
        <w:t>18</w:t>
      </w:r>
      <w:r w:rsidRPr="00D659B9">
        <w:rPr>
          <w:rFonts w:ascii="Times New Roman" w:eastAsia="Times New Roman" w:hAnsi="Times New Roman"/>
          <w:szCs w:val="28"/>
        </w:rPr>
        <w:t>.0</w:t>
      </w:r>
      <w:r w:rsidR="00544B7C">
        <w:rPr>
          <w:rFonts w:ascii="Times New Roman" w:eastAsia="Times New Roman" w:hAnsi="Times New Roman"/>
          <w:szCs w:val="28"/>
        </w:rPr>
        <w:t>3</w:t>
      </w:r>
      <w:r w:rsidRPr="00D659B9">
        <w:rPr>
          <w:rFonts w:ascii="Times New Roman" w:eastAsia="Times New Roman" w:hAnsi="Times New Roman"/>
          <w:szCs w:val="28"/>
        </w:rPr>
        <w:t xml:space="preserve">.2019                                                                                              </w:t>
      </w:r>
      <w:r w:rsidR="00544B7C">
        <w:rPr>
          <w:rFonts w:ascii="Times New Roman" w:eastAsia="Times New Roman" w:hAnsi="Times New Roman"/>
          <w:szCs w:val="28"/>
        </w:rPr>
        <w:t xml:space="preserve">  </w:t>
      </w:r>
      <w:r w:rsidRPr="00D659B9">
        <w:rPr>
          <w:rFonts w:ascii="Times New Roman" w:eastAsia="Times New Roman" w:hAnsi="Times New Roman"/>
          <w:szCs w:val="28"/>
        </w:rPr>
        <w:t xml:space="preserve">   </w:t>
      </w:r>
      <w:r w:rsidRPr="00D659B9">
        <w:rPr>
          <w:rFonts w:eastAsia="Times New Roman"/>
          <w:szCs w:val="28"/>
        </w:rPr>
        <w:t>№</w:t>
      </w:r>
      <w:r w:rsidR="00544B7C">
        <w:rPr>
          <w:rFonts w:ascii="Times New Roman" w:eastAsia="Times New Roman" w:hAnsi="Times New Roman"/>
          <w:szCs w:val="28"/>
        </w:rPr>
        <w:t>21</w:t>
      </w:r>
    </w:p>
    <w:p w:rsidR="00D659B9" w:rsidRPr="00D659B9" w:rsidRDefault="00D659B9" w:rsidP="00525C8E">
      <w:pPr>
        <w:spacing w:line="276" w:lineRule="auto"/>
        <w:ind w:firstLine="0"/>
        <w:rPr>
          <w:rFonts w:eastAsia="Times New Roman"/>
          <w:i/>
          <w:sz w:val="24"/>
          <w:szCs w:val="24"/>
        </w:rPr>
      </w:pPr>
      <w:r w:rsidRPr="00D659B9">
        <w:rPr>
          <w:rFonts w:eastAsia="Times New Roman"/>
          <w:i/>
          <w:sz w:val="24"/>
          <w:szCs w:val="24"/>
        </w:rPr>
        <w:t>п. Луговской</w:t>
      </w:r>
    </w:p>
    <w:p w:rsidR="00D659B9" w:rsidRPr="00D659B9" w:rsidRDefault="00D659B9" w:rsidP="00525C8E">
      <w:pPr>
        <w:spacing w:line="276" w:lineRule="auto"/>
        <w:rPr>
          <w:rFonts w:eastAsia="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D659B9" w:rsidRPr="00D659B9" w:rsidTr="00D659B9">
        <w:trPr>
          <w:trHeight w:val="1421"/>
        </w:trPr>
        <w:tc>
          <w:tcPr>
            <w:tcW w:w="5246" w:type="dxa"/>
            <w:tcBorders>
              <w:top w:val="nil"/>
              <w:left w:val="nil"/>
              <w:bottom w:val="nil"/>
              <w:right w:val="nil"/>
            </w:tcBorders>
            <w:shd w:val="clear" w:color="auto" w:fill="auto"/>
          </w:tcPr>
          <w:p w:rsidR="00D659B9" w:rsidRPr="00D659B9" w:rsidRDefault="00D659B9" w:rsidP="00525C8E">
            <w:pPr>
              <w:autoSpaceDE w:val="0"/>
              <w:autoSpaceDN w:val="0"/>
              <w:spacing w:line="276" w:lineRule="auto"/>
              <w:ind w:firstLine="0"/>
              <w:rPr>
                <w:rFonts w:ascii="Times New Roman" w:eastAsia="Times New Roman" w:hAnsi="Times New Roman"/>
                <w:color w:val="000000"/>
              </w:rPr>
            </w:pPr>
            <w:r w:rsidRPr="00D659B9">
              <w:rPr>
                <w:rFonts w:ascii="Times New Roman" w:eastAsia="Times New Roman" w:hAnsi="Times New Roman"/>
                <w:color w:val="000000"/>
              </w:rPr>
              <w:t>Об утверждении Административного регламента предоставления муниципальной услуги «</w:t>
            </w:r>
            <w:r w:rsidR="00CA61CC">
              <w:rPr>
                <w:rFonts w:ascii="Times New Roman" w:eastAsia="Times New Roman" w:hAnsi="Times New Roman"/>
                <w:color w:val="000000"/>
              </w:rPr>
              <w:t>Предоставление жилых помещений муниципального жилищного фонда по договорам социального найма</w:t>
            </w:r>
            <w:r w:rsidR="003846EE">
              <w:rPr>
                <w:rFonts w:ascii="Times New Roman" w:eastAsia="Calibri" w:hAnsi="Times New Roman"/>
                <w:bCs/>
                <w:szCs w:val="28"/>
              </w:rPr>
              <w:t>»</w:t>
            </w:r>
          </w:p>
        </w:tc>
      </w:tr>
    </w:tbl>
    <w:p w:rsidR="00D659B9" w:rsidRPr="00D659B9" w:rsidRDefault="00D659B9" w:rsidP="00525C8E">
      <w:pPr>
        <w:suppressAutoHyphens/>
        <w:spacing w:line="276" w:lineRule="auto"/>
        <w:ind w:left="567" w:hanging="567"/>
        <w:rPr>
          <w:rFonts w:ascii="Calibri" w:eastAsia="Times New Roman" w:hAnsi="Calibri"/>
          <w:szCs w:val="28"/>
          <w:lang w:eastAsia="ar-SA"/>
        </w:rPr>
      </w:pPr>
    </w:p>
    <w:p w:rsidR="00D659B9" w:rsidRPr="00D659B9" w:rsidRDefault="00D659B9" w:rsidP="00525C8E">
      <w:pPr>
        <w:suppressAutoHyphens/>
        <w:spacing w:line="276" w:lineRule="auto"/>
        <w:ind w:left="567" w:hanging="567"/>
        <w:rPr>
          <w:rFonts w:ascii="Calibri" w:eastAsia="Times New Roman" w:hAnsi="Calibri"/>
          <w:szCs w:val="28"/>
          <w:lang w:eastAsia="ar-SA"/>
        </w:rPr>
      </w:pPr>
    </w:p>
    <w:p w:rsidR="00D659B9" w:rsidRPr="00D659B9" w:rsidRDefault="00D659B9" w:rsidP="00525C8E">
      <w:pPr>
        <w:autoSpaceDE w:val="0"/>
        <w:autoSpaceDN w:val="0"/>
        <w:adjustRightInd w:val="0"/>
        <w:spacing w:line="276" w:lineRule="auto"/>
        <w:ind w:firstLine="567"/>
        <w:rPr>
          <w:rFonts w:ascii="Times New Roman" w:eastAsia="Calibri" w:hAnsi="Times New Roman"/>
          <w:i/>
          <w:iCs/>
          <w:sz w:val="24"/>
          <w:szCs w:val="24"/>
        </w:rPr>
      </w:pPr>
      <w:r w:rsidRPr="00D659B9">
        <w:rPr>
          <w:rFonts w:ascii="Times New Roman" w:eastAsia="Calibri" w:hAnsi="Times New Roman"/>
          <w:iCs/>
          <w:szCs w:val="28"/>
        </w:rPr>
        <w:t xml:space="preserve">В соответствии с Федеральным законом от 27.07.2010 </w:t>
      </w:r>
      <w:r w:rsidRPr="00D659B9">
        <w:rPr>
          <w:rFonts w:ascii="Times New Roman" w:eastAsia="Calibri" w:hAnsi="Times New Roman"/>
          <w:iCs/>
          <w:szCs w:val="28"/>
        </w:rPr>
        <w:br/>
      </w:r>
      <w:hyperlink r:id="rId9" w:history="1">
        <w:r w:rsidRPr="00D659B9">
          <w:rPr>
            <w:rFonts w:ascii="Times New Roman" w:eastAsia="Calibri" w:hAnsi="Times New Roman"/>
            <w:iCs/>
            <w:szCs w:val="28"/>
          </w:rPr>
          <w:t>№210-ФЗ</w:t>
        </w:r>
      </w:hyperlink>
      <w:r w:rsidRPr="00D659B9">
        <w:rPr>
          <w:rFonts w:ascii="Times New Roman" w:eastAsia="Calibri" w:hAnsi="Times New Roman"/>
          <w:iCs/>
          <w:szCs w:val="28"/>
        </w:rPr>
        <w:t xml:space="preserve"> «Об организации предоставления государственных и муниципальных услуг», </w:t>
      </w:r>
      <w:r w:rsidRPr="00D659B9">
        <w:rPr>
          <w:rFonts w:ascii="Times New Roman" w:eastAsia="Calibri" w:hAnsi="Times New Roman"/>
          <w:szCs w:val="28"/>
        </w:rPr>
        <w:t>руководствуясь Уставом сельского поселения Луговской</w:t>
      </w:r>
      <w:r w:rsidRPr="00D659B9">
        <w:rPr>
          <w:rFonts w:ascii="Times New Roman" w:eastAsia="Calibri" w:hAnsi="Times New Roman"/>
          <w:bCs/>
          <w:szCs w:val="28"/>
        </w:rPr>
        <w:t>:</w:t>
      </w:r>
    </w:p>
    <w:p w:rsidR="00D659B9" w:rsidRPr="00D659B9" w:rsidRDefault="00D659B9" w:rsidP="00525C8E">
      <w:pPr>
        <w:autoSpaceDE w:val="0"/>
        <w:autoSpaceDN w:val="0"/>
        <w:adjustRightInd w:val="0"/>
        <w:spacing w:line="276" w:lineRule="auto"/>
        <w:ind w:firstLine="567"/>
        <w:contextualSpacing/>
        <w:outlineLvl w:val="0"/>
        <w:rPr>
          <w:rFonts w:ascii="Times New Roman" w:eastAsia="Calibri" w:hAnsi="Times New Roman"/>
          <w:bCs/>
          <w:szCs w:val="28"/>
        </w:rPr>
      </w:pPr>
    </w:p>
    <w:p w:rsidR="00D659B9" w:rsidRPr="00D659B9" w:rsidRDefault="00D659B9" w:rsidP="00544B7C">
      <w:pPr>
        <w:tabs>
          <w:tab w:val="left" w:pos="993"/>
        </w:tabs>
        <w:autoSpaceDE w:val="0"/>
        <w:autoSpaceDN w:val="0"/>
        <w:adjustRightInd w:val="0"/>
        <w:spacing w:line="276" w:lineRule="auto"/>
        <w:ind w:firstLine="709"/>
        <w:contextualSpacing/>
        <w:outlineLvl w:val="0"/>
        <w:rPr>
          <w:rFonts w:ascii="Times New Roman" w:eastAsia="Calibri" w:hAnsi="Times New Roman"/>
          <w:bCs/>
          <w:szCs w:val="28"/>
        </w:rPr>
      </w:pPr>
      <w:r w:rsidRPr="00D659B9">
        <w:rPr>
          <w:rFonts w:ascii="Times New Roman" w:eastAsia="Calibri" w:hAnsi="Times New Roman"/>
          <w:bCs/>
          <w:szCs w:val="28"/>
        </w:rPr>
        <w:t>1.</w:t>
      </w:r>
      <w:r w:rsidRPr="00D659B9">
        <w:rPr>
          <w:rFonts w:ascii="Times New Roman" w:eastAsia="Calibri" w:hAnsi="Times New Roman"/>
          <w:bCs/>
          <w:szCs w:val="28"/>
        </w:rPr>
        <w:tab/>
        <w:t>Утвердить Административного регламента предоставления муниципальной услуги «</w:t>
      </w:r>
      <w:r w:rsidR="00611D17">
        <w:rPr>
          <w:rFonts w:ascii="Times New Roman" w:eastAsia="Calibri" w:hAnsi="Times New Roman"/>
          <w:bCs/>
          <w:szCs w:val="28"/>
        </w:rPr>
        <w:t>Предоставление жилых помещений муниципального жилищного фонда по договорам социального найма</w:t>
      </w:r>
      <w:r w:rsidRPr="00D659B9">
        <w:rPr>
          <w:rFonts w:ascii="Times New Roman" w:eastAsia="Calibri" w:hAnsi="Times New Roman"/>
          <w:bCs/>
          <w:szCs w:val="28"/>
        </w:rPr>
        <w:t>» согласно приложению.</w:t>
      </w:r>
    </w:p>
    <w:p w:rsidR="00D659B9" w:rsidRPr="00D659B9" w:rsidRDefault="003846EE" w:rsidP="00544B7C">
      <w:pPr>
        <w:autoSpaceDE w:val="0"/>
        <w:autoSpaceDN w:val="0"/>
        <w:adjustRightInd w:val="0"/>
        <w:spacing w:line="276" w:lineRule="auto"/>
        <w:ind w:firstLine="709"/>
        <w:contextualSpacing/>
        <w:outlineLvl w:val="0"/>
        <w:rPr>
          <w:rFonts w:ascii="Times New Roman" w:eastAsia="Calibri" w:hAnsi="Times New Roman"/>
          <w:bCs/>
          <w:szCs w:val="28"/>
        </w:rPr>
      </w:pPr>
      <w:r>
        <w:rPr>
          <w:rFonts w:ascii="Times New Roman" w:eastAsia="Calibri" w:hAnsi="Times New Roman"/>
          <w:bCs/>
          <w:szCs w:val="28"/>
        </w:rPr>
        <w:t>2. Признать утратившим силу</w:t>
      </w:r>
      <w:r w:rsidR="00D659B9" w:rsidRPr="00D659B9">
        <w:rPr>
          <w:rFonts w:ascii="Times New Roman" w:eastAsia="Calibri" w:hAnsi="Times New Roman"/>
          <w:bCs/>
          <w:szCs w:val="28"/>
        </w:rPr>
        <w:t xml:space="preserve"> постановление администрации сел</w:t>
      </w:r>
      <w:r w:rsidR="00611D17">
        <w:rPr>
          <w:rFonts w:ascii="Times New Roman" w:eastAsia="Calibri" w:hAnsi="Times New Roman"/>
          <w:bCs/>
          <w:szCs w:val="28"/>
        </w:rPr>
        <w:t>ьского поселения Луговской от 30.07</w:t>
      </w:r>
      <w:r w:rsidR="00D659B9" w:rsidRPr="00D659B9">
        <w:rPr>
          <w:rFonts w:ascii="Times New Roman" w:eastAsia="Calibri" w:hAnsi="Times New Roman"/>
          <w:bCs/>
          <w:szCs w:val="28"/>
        </w:rPr>
        <w:t>.2</w:t>
      </w:r>
      <w:r w:rsidR="00611D17">
        <w:rPr>
          <w:rFonts w:ascii="Times New Roman" w:eastAsia="Calibri" w:hAnsi="Times New Roman"/>
          <w:bCs/>
          <w:szCs w:val="28"/>
        </w:rPr>
        <w:t>012 №53</w:t>
      </w:r>
      <w:r w:rsidR="00D659B9" w:rsidRPr="00D659B9">
        <w:rPr>
          <w:rFonts w:ascii="Times New Roman" w:eastAsia="Calibri" w:hAnsi="Times New Roman"/>
          <w:bCs/>
          <w:szCs w:val="28"/>
        </w:rPr>
        <w:t xml:space="preserve"> «</w:t>
      </w:r>
      <w:r w:rsidRPr="003846EE">
        <w:rPr>
          <w:rFonts w:ascii="Times New Roman" w:eastAsia="Times New Roman" w:hAnsi="Times New Roman"/>
          <w:szCs w:val="28"/>
        </w:rPr>
        <w:t>Об утверждении административного</w:t>
      </w:r>
      <w:r>
        <w:rPr>
          <w:rFonts w:ascii="Times New Roman" w:eastAsia="Times New Roman" w:hAnsi="Times New Roman"/>
          <w:szCs w:val="28"/>
        </w:rPr>
        <w:t xml:space="preserve"> регламента по предоставлению </w:t>
      </w:r>
      <w:r w:rsidRPr="003846EE">
        <w:rPr>
          <w:rFonts w:ascii="Times New Roman" w:eastAsia="Times New Roman" w:hAnsi="Times New Roman"/>
          <w:szCs w:val="28"/>
        </w:rPr>
        <w:t>муниципальной услуги</w:t>
      </w:r>
      <w:r>
        <w:rPr>
          <w:rFonts w:ascii="Times New Roman" w:eastAsia="Times New Roman" w:hAnsi="Times New Roman"/>
          <w:szCs w:val="28"/>
        </w:rPr>
        <w:br/>
        <w:t>«</w:t>
      </w:r>
      <w:r w:rsidR="00611D17">
        <w:rPr>
          <w:rFonts w:ascii="Times New Roman" w:eastAsia="Times New Roman" w:hAnsi="Times New Roman"/>
          <w:szCs w:val="28"/>
        </w:rPr>
        <w:t>Предоставление жилых помещений муниципального жилищного фонда по договорам социального найма</w:t>
      </w:r>
      <w:r w:rsidRPr="003846EE">
        <w:rPr>
          <w:rFonts w:ascii="Times New Roman" w:eastAsia="Times New Roman" w:hAnsi="Times New Roman"/>
          <w:szCs w:val="28"/>
        </w:rPr>
        <w:t>»</w:t>
      </w:r>
      <w:r>
        <w:rPr>
          <w:rFonts w:ascii="Times New Roman" w:eastAsia="Calibri" w:hAnsi="Times New Roman"/>
          <w:bCs/>
          <w:szCs w:val="28"/>
        </w:rPr>
        <w:t>.</w:t>
      </w:r>
    </w:p>
    <w:p w:rsidR="00D659B9" w:rsidRPr="00D659B9" w:rsidRDefault="00D659B9" w:rsidP="00544B7C">
      <w:pPr>
        <w:tabs>
          <w:tab w:val="left" w:pos="993"/>
        </w:tabs>
        <w:autoSpaceDE w:val="0"/>
        <w:autoSpaceDN w:val="0"/>
        <w:adjustRightInd w:val="0"/>
        <w:spacing w:line="276" w:lineRule="auto"/>
        <w:ind w:firstLine="709"/>
        <w:outlineLvl w:val="0"/>
        <w:rPr>
          <w:rFonts w:ascii="Times New Roman" w:eastAsia="Times New Roman" w:hAnsi="Times New Roman"/>
          <w:szCs w:val="28"/>
        </w:rPr>
      </w:pPr>
      <w:r w:rsidRPr="00D659B9">
        <w:rPr>
          <w:rFonts w:ascii="Times New Roman" w:eastAsia="Calibri" w:hAnsi="Times New Roman"/>
          <w:szCs w:val="28"/>
        </w:rPr>
        <w:t xml:space="preserve">3. </w:t>
      </w:r>
      <w:hyperlink r:id="rId10" w:history="1">
        <w:r w:rsidRPr="00D659B9">
          <w:rPr>
            <w:rFonts w:ascii="Times New Roman" w:eastAsia="Times New Roman" w:hAnsi="Times New Roman"/>
            <w:szCs w:val="28"/>
          </w:rPr>
          <w:t>Опубликовать</w:t>
        </w:r>
      </w:hyperlink>
      <w:r w:rsidRPr="00D659B9">
        <w:rPr>
          <w:rFonts w:ascii="Times New Roman" w:eastAsia="Times New Roman" w:hAnsi="Times New Roman"/>
          <w:szCs w:val="28"/>
        </w:rPr>
        <w:t xml:space="preserve"> настоящее постановление в официальном информационном бюллетене «Луговской вестник» и разместить на </w:t>
      </w:r>
      <w:hyperlink r:id="rId11" w:history="1">
        <w:r w:rsidRPr="00D659B9">
          <w:rPr>
            <w:rFonts w:ascii="Times New Roman" w:eastAsia="Times New Roman" w:hAnsi="Times New Roman"/>
            <w:szCs w:val="28"/>
          </w:rPr>
          <w:t>официальном сайте</w:t>
        </w:r>
      </w:hyperlink>
      <w:r w:rsidRPr="00D659B9">
        <w:rPr>
          <w:rFonts w:ascii="Times New Roman" w:eastAsia="Times New Roman" w:hAnsi="Times New Roman"/>
          <w:szCs w:val="28"/>
        </w:rPr>
        <w:t xml:space="preserve"> администрации сельского поселения Луговской </w:t>
      </w:r>
      <w:hyperlink w:history="1">
        <w:r w:rsidRPr="00D659B9">
          <w:rPr>
            <w:rFonts w:ascii="Times New Roman" w:eastAsia="Times New Roman" w:hAnsi="Times New Roman"/>
            <w:szCs w:val="28"/>
            <w:u w:val="single"/>
          </w:rPr>
          <w:t xml:space="preserve"> </w:t>
        </w:r>
        <w:r w:rsidRPr="00D659B9">
          <w:rPr>
            <w:rFonts w:ascii="Times New Roman" w:eastAsia="Times New Roman" w:hAnsi="Times New Roman"/>
            <w:szCs w:val="28"/>
            <w:u w:val="single"/>
            <w:lang w:val="en-US"/>
          </w:rPr>
          <w:t>www</w:t>
        </w:r>
        <w:r w:rsidRPr="00D659B9">
          <w:rPr>
            <w:rFonts w:ascii="Times New Roman" w:eastAsia="Times New Roman" w:hAnsi="Times New Roman"/>
            <w:szCs w:val="28"/>
            <w:u w:val="single"/>
          </w:rPr>
          <w:t>.</w:t>
        </w:r>
        <w:proofErr w:type="spellStart"/>
        <w:r w:rsidRPr="00D659B9">
          <w:rPr>
            <w:rFonts w:ascii="Times New Roman" w:eastAsia="Times New Roman" w:hAnsi="Times New Roman"/>
            <w:szCs w:val="28"/>
            <w:u w:val="single"/>
            <w:lang w:val="en-US"/>
          </w:rPr>
          <w:t>lgv</w:t>
        </w:r>
        <w:proofErr w:type="spellEnd"/>
        <w:r w:rsidRPr="00D659B9">
          <w:rPr>
            <w:rFonts w:ascii="Times New Roman" w:eastAsia="Times New Roman" w:hAnsi="Times New Roman"/>
            <w:szCs w:val="28"/>
            <w:u w:val="single"/>
          </w:rPr>
          <w:t>-</w:t>
        </w:r>
        <w:proofErr w:type="spellStart"/>
        <w:r w:rsidRPr="00D659B9">
          <w:rPr>
            <w:rFonts w:ascii="Times New Roman" w:eastAsia="Times New Roman" w:hAnsi="Times New Roman"/>
            <w:szCs w:val="28"/>
            <w:u w:val="single"/>
            <w:lang w:val="en-US"/>
          </w:rPr>
          <w:t>adm</w:t>
        </w:r>
        <w:proofErr w:type="spellEnd"/>
        <w:r w:rsidRPr="00D659B9">
          <w:rPr>
            <w:rFonts w:ascii="Times New Roman" w:eastAsia="Times New Roman" w:hAnsi="Times New Roman"/>
            <w:szCs w:val="28"/>
            <w:u w:val="single"/>
          </w:rPr>
          <w:t>.</w:t>
        </w:r>
        <w:proofErr w:type="spellStart"/>
        <w:r w:rsidRPr="00D659B9">
          <w:rPr>
            <w:rFonts w:ascii="Times New Roman" w:eastAsia="Times New Roman" w:hAnsi="Times New Roman"/>
            <w:szCs w:val="28"/>
            <w:u w:val="single"/>
            <w:lang w:val="en-US"/>
          </w:rPr>
          <w:t>ru</w:t>
        </w:r>
        <w:proofErr w:type="spellEnd"/>
      </w:hyperlink>
      <w:r w:rsidRPr="00D659B9">
        <w:rPr>
          <w:rFonts w:ascii="Times New Roman" w:eastAsia="Times New Roman" w:hAnsi="Times New Roman"/>
          <w:szCs w:val="28"/>
        </w:rPr>
        <w:t xml:space="preserve"> в разделе «Документы» подразделе «Постановления».</w:t>
      </w:r>
    </w:p>
    <w:p w:rsidR="00D659B9" w:rsidRPr="00D659B9" w:rsidRDefault="00D659B9" w:rsidP="00544B7C">
      <w:pPr>
        <w:tabs>
          <w:tab w:val="left" w:pos="1134"/>
        </w:tabs>
        <w:spacing w:line="276" w:lineRule="auto"/>
        <w:ind w:firstLine="709"/>
        <w:contextualSpacing/>
        <w:rPr>
          <w:rFonts w:ascii="Times New Roman" w:eastAsia="Times New Roman" w:hAnsi="Times New Roman"/>
          <w:szCs w:val="28"/>
        </w:rPr>
      </w:pPr>
      <w:r w:rsidRPr="00D659B9">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rsidR="00D659B9" w:rsidRPr="00D659B9" w:rsidRDefault="00D659B9" w:rsidP="00544B7C">
      <w:pPr>
        <w:tabs>
          <w:tab w:val="left" w:pos="1134"/>
        </w:tabs>
        <w:spacing w:line="276" w:lineRule="auto"/>
        <w:ind w:firstLine="709"/>
        <w:contextualSpacing/>
        <w:rPr>
          <w:rFonts w:ascii="Times New Roman" w:eastAsia="Times New Roman" w:hAnsi="Times New Roman"/>
          <w:szCs w:val="28"/>
        </w:rPr>
      </w:pPr>
      <w:r w:rsidRPr="00D659B9">
        <w:rPr>
          <w:rFonts w:ascii="Times New Roman" w:eastAsia="Times New Roman" w:hAnsi="Times New Roman"/>
          <w:szCs w:val="28"/>
        </w:rPr>
        <w:t xml:space="preserve">5. </w:t>
      </w:r>
      <w:proofErr w:type="gramStart"/>
      <w:r w:rsidRPr="00D659B9">
        <w:rPr>
          <w:rFonts w:ascii="Times New Roman" w:eastAsia="Times New Roman" w:hAnsi="Times New Roman"/>
          <w:szCs w:val="28"/>
          <w:lang w:eastAsia="ar-SA"/>
        </w:rPr>
        <w:t>Контроль  за</w:t>
      </w:r>
      <w:proofErr w:type="gramEnd"/>
      <w:r w:rsidRPr="00D659B9">
        <w:rPr>
          <w:rFonts w:ascii="Times New Roman" w:eastAsia="Times New Roman" w:hAnsi="Times New Roman"/>
          <w:szCs w:val="28"/>
          <w:lang w:eastAsia="ar-SA"/>
        </w:rPr>
        <w:t xml:space="preserve"> выполнением  настоящего постановления оставляю за собой.</w:t>
      </w: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rPr>
          <w:rFonts w:eastAsia="Times New Roman"/>
          <w:szCs w:val="28"/>
          <w:lang w:eastAsia="ar-SA"/>
        </w:rPr>
      </w:pPr>
    </w:p>
    <w:p w:rsidR="00D659B9" w:rsidRPr="00D659B9" w:rsidRDefault="00D659B9" w:rsidP="00525C8E">
      <w:pPr>
        <w:suppressAutoHyphens/>
        <w:spacing w:line="276" w:lineRule="auto"/>
        <w:ind w:firstLine="0"/>
        <w:rPr>
          <w:rFonts w:ascii="Times New Roman" w:eastAsia="Times New Roman" w:hAnsi="Times New Roman"/>
          <w:szCs w:val="28"/>
          <w:lang w:eastAsia="ar-SA"/>
        </w:rPr>
      </w:pPr>
      <w:r w:rsidRPr="00D659B9">
        <w:rPr>
          <w:rFonts w:ascii="Times New Roman" w:eastAsia="Times New Roman" w:hAnsi="Times New Roman"/>
          <w:szCs w:val="28"/>
          <w:lang w:eastAsia="ar-SA"/>
        </w:rPr>
        <w:t xml:space="preserve">Глава </w:t>
      </w:r>
    </w:p>
    <w:p w:rsidR="00D659B9" w:rsidRPr="00D659B9" w:rsidRDefault="00D659B9" w:rsidP="00525C8E">
      <w:pPr>
        <w:suppressAutoHyphens/>
        <w:spacing w:line="276" w:lineRule="auto"/>
        <w:ind w:firstLine="0"/>
        <w:rPr>
          <w:rFonts w:ascii="Times New Roman" w:eastAsia="Times New Roman" w:hAnsi="Times New Roman"/>
          <w:szCs w:val="28"/>
          <w:lang w:eastAsia="ar-SA"/>
        </w:rPr>
      </w:pPr>
      <w:r w:rsidRPr="00D659B9">
        <w:rPr>
          <w:rFonts w:ascii="Times New Roman" w:eastAsia="Times New Roman" w:hAnsi="Times New Roman"/>
          <w:szCs w:val="28"/>
          <w:lang w:eastAsia="ar-SA"/>
        </w:rPr>
        <w:t>сельского поселения Луговской                                         Н.В.Веретельников</w:t>
      </w:r>
    </w:p>
    <w:p w:rsidR="00D659B9" w:rsidRPr="00D659B9" w:rsidRDefault="00D659B9" w:rsidP="00525C8E">
      <w:pPr>
        <w:autoSpaceDE w:val="0"/>
        <w:autoSpaceDN w:val="0"/>
        <w:spacing w:line="276" w:lineRule="auto"/>
        <w:rPr>
          <w:rFonts w:ascii="Times New Roman" w:eastAsia="Times New Roman" w:hAnsi="Times New Roman"/>
          <w:color w:val="000000"/>
          <w:szCs w:val="28"/>
        </w:rPr>
      </w:pPr>
    </w:p>
    <w:p w:rsidR="00D659B9" w:rsidRPr="00D659B9" w:rsidRDefault="00D659B9" w:rsidP="00525C8E">
      <w:pPr>
        <w:autoSpaceDE w:val="0"/>
        <w:autoSpaceDN w:val="0"/>
        <w:spacing w:line="276" w:lineRule="auto"/>
        <w:rPr>
          <w:rFonts w:eastAsia="Times New Roman"/>
          <w:color w:val="000000"/>
          <w:szCs w:val="28"/>
        </w:rPr>
      </w:pPr>
    </w:p>
    <w:p w:rsidR="00D659B9" w:rsidRPr="00D659B9" w:rsidRDefault="00D659B9" w:rsidP="00525C8E">
      <w:pPr>
        <w:autoSpaceDE w:val="0"/>
        <w:autoSpaceDN w:val="0"/>
        <w:spacing w:line="276" w:lineRule="auto"/>
        <w:rPr>
          <w:rFonts w:eastAsia="Times New Roman"/>
          <w:color w:val="000000"/>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D659B9" w:rsidRPr="00D659B9" w:rsidRDefault="00D659B9" w:rsidP="00525C8E">
      <w:pPr>
        <w:autoSpaceDE w:val="0"/>
        <w:autoSpaceDN w:val="0"/>
        <w:spacing w:line="276" w:lineRule="auto"/>
        <w:jc w:val="center"/>
        <w:rPr>
          <w:rFonts w:eastAsia="Times New Roman"/>
          <w:color w:val="000000"/>
          <w:szCs w:val="28"/>
        </w:rPr>
      </w:pPr>
    </w:p>
    <w:p w:rsidR="003846EE" w:rsidRDefault="003846EE" w:rsidP="00525C8E">
      <w:pPr>
        <w:spacing w:line="276" w:lineRule="auto"/>
        <w:jc w:val="right"/>
        <w:rPr>
          <w:rFonts w:asciiTheme="minorHAnsi" w:eastAsia="Times New Roman" w:hAnsiTheme="minorHAnsi"/>
          <w:szCs w:val="28"/>
        </w:rPr>
      </w:pPr>
    </w:p>
    <w:p w:rsidR="003846EE" w:rsidRDefault="003846EE" w:rsidP="00525C8E">
      <w:pPr>
        <w:spacing w:line="276" w:lineRule="auto"/>
        <w:jc w:val="right"/>
        <w:rPr>
          <w:rFonts w:asciiTheme="minorHAnsi" w:eastAsia="Times New Roman" w:hAnsiTheme="minorHAnsi"/>
          <w:szCs w:val="28"/>
        </w:rPr>
      </w:pPr>
    </w:p>
    <w:p w:rsidR="003846EE" w:rsidRDefault="003846EE" w:rsidP="00525C8E">
      <w:pPr>
        <w:spacing w:line="276" w:lineRule="auto"/>
        <w:jc w:val="right"/>
        <w:rPr>
          <w:rFonts w:asciiTheme="minorHAnsi" w:eastAsia="Times New Roman" w:hAnsiTheme="minorHAnsi"/>
          <w:szCs w:val="28"/>
        </w:rPr>
      </w:pPr>
    </w:p>
    <w:p w:rsidR="003846EE" w:rsidRDefault="003846EE" w:rsidP="00525C8E">
      <w:pPr>
        <w:spacing w:line="276" w:lineRule="auto"/>
        <w:jc w:val="right"/>
        <w:rPr>
          <w:rFonts w:asciiTheme="minorHAnsi" w:eastAsia="Times New Roman" w:hAnsiTheme="minorHAnsi"/>
          <w:szCs w:val="28"/>
        </w:rPr>
      </w:pPr>
    </w:p>
    <w:p w:rsidR="003846EE" w:rsidRDefault="003846EE" w:rsidP="00525C8E">
      <w:pPr>
        <w:spacing w:line="276" w:lineRule="auto"/>
        <w:jc w:val="right"/>
        <w:rPr>
          <w:rFonts w:asciiTheme="minorHAnsi" w:eastAsia="Times New Roman" w:hAnsiTheme="minorHAnsi"/>
          <w:szCs w:val="28"/>
        </w:rPr>
      </w:pPr>
    </w:p>
    <w:p w:rsidR="003846EE" w:rsidRDefault="003846EE" w:rsidP="00525C8E">
      <w:pPr>
        <w:spacing w:line="276" w:lineRule="auto"/>
        <w:jc w:val="right"/>
        <w:rPr>
          <w:rFonts w:asciiTheme="minorHAnsi" w:eastAsia="Times New Roman" w:hAnsiTheme="minorHAnsi"/>
          <w:szCs w:val="28"/>
        </w:rPr>
      </w:pPr>
    </w:p>
    <w:p w:rsidR="003846EE" w:rsidRDefault="003846EE" w:rsidP="00525C8E">
      <w:pPr>
        <w:spacing w:line="276" w:lineRule="auto"/>
        <w:jc w:val="right"/>
        <w:rPr>
          <w:rFonts w:asciiTheme="minorHAnsi" w:eastAsia="Times New Roman" w:hAnsiTheme="minorHAnsi"/>
          <w:szCs w:val="28"/>
        </w:rPr>
      </w:pPr>
    </w:p>
    <w:p w:rsidR="00D659B9" w:rsidRPr="00D659B9" w:rsidRDefault="00D659B9" w:rsidP="00525C8E">
      <w:pPr>
        <w:spacing w:line="276" w:lineRule="auto"/>
        <w:jc w:val="right"/>
        <w:rPr>
          <w:rFonts w:eastAsia="Times New Roman"/>
          <w:szCs w:val="28"/>
        </w:rPr>
      </w:pPr>
      <w:r w:rsidRPr="00D659B9">
        <w:rPr>
          <w:rFonts w:eastAsia="Times New Roman"/>
          <w:szCs w:val="28"/>
        </w:rPr>
        <w:lastRenderedPageBreak/>
        <w:t xml:space="preserve">Приложение </w:t>
      </w:r>
    </w:p>
    <w:p w:rsidR="00D659B9" w:rsidRPr="00D659B9" w:rsidRDefault="00D659B9" w:rsidP="00525C8E">
      <w:pPr>
        <w:spacing w:line="276" w:lineRule="auto"/>
        <w:jc w:val="right"/>
        <w:rPr>
          <w:rFonts w:eastAsia="Times New Roman"/>
          <w:szCs w:val="28"/>
        </w:rPr>
      </w:pPr>
      <w:r w:rsidRPr="00D659B9">
        <w:rPr>
          <w:rFonts w:eastAsia="Times New Roman"/>
          <w:szCs w:val="28"/>
        </w:rPr>
        <w:t xml:space="preserve"> к постановлению администрации </w:t>
      </w:r>
    </w:p>
    <w:p w:rsidR="00D659B9" w:rsidRPr="00D659B9" w:rsidRDefault="00D659B9" w:rsidP="00525C8E">
      <w:pPr>
        <w:spacing w:line="276" w:lineRule="auto"/>
        <w:jc w:val="right"/>
        <w:rPr>
          <w:rFonts w:eastAsia="Times New Roman"/>
          <w:szCs w:val="28"/>
        </w:rPr>
      </w:pPr>
      <w:r w:rsidRPr="00D659B9">
        <w:rPr>
          <w:rFonts w:eastAsia="Times New Roman"/>
          <w:szCs w:val="28"/>
        </w:rPr>
        <w:t>сельского поселения Луговской</w:t>
      </w:r>
    </w:p>
    <w:p w:rsidR="00D659B9" w:rsidRPr="00D659B9" w:rsidRDefault="00544B7C" w:rsidP="00525C8E">
      <w:pPr>
        <w:spacing w:line="276" w:lineRule="auto"/>
        <w:jc w:val="right"/>
        <w:rPr>
          <w:rFonts w:ascii="Times New Roman" w:eastAsia="Times New Roman" w:hAnsi="Times New Roman"/>
          <w:szCs w:val="28"/>
        </w:rPr>
      </w:pPr>
      <w:r>
        <w:rPr>
          <w:rFonts w:ascii="Times New Roman" w:eastAsia="Times New Roman" w:hAnsi="Times New Roman"/>
          <w:szCs w:val="28"/>
        </w:rPr>
        <w:t>от 18.03.2019 №21</w:t>
      </w:r>
    </w:p>
    <w:p w:rsidR="00D659B9" w:rsidRDefault="00D659B9" w:rsidP="00525C8E">
      <w:pPr>
        <w:spacing w:line="276" w:lineRule="auto"/>
        <w:jc w:val="right"/>
        <w:rPr>
          <w:rFonts w:ascii="Calibri" w:eastAsia="Times New Roman" w:hAnsi="Calibri"/>
          <w:szCs w:val="28"/>
        </w:rPr>
      </w:pPr>
    </w:p>
    <w:p w:rsidR="00D659B9" w:rsidRPr="00D659B9" w:rsidRDefault="00D659B9" w:rsidP="00525C8E">
      <w:pPr>
        <w:spacing w:line="276" w:lineRule="auto"/>
        <w:ind w:firstLine="0"/>
        <w:jc w:val="center"/>
        <w:rPr>
          <w:rFonts w:ascii="Times New Roman" w:eastAsia="Times New Roman" w:hAnsi="Times New Roman"/>
          <w:b/>
          <w:szCs w:val="28"/>
        </w:rPr>
      </w:pPr>
      <w:r w:rsidRPr="00D659B9">
        <w:rPr>
          <w:rFonts w:ascii="Times New Roman" w:eastAsia="Times New Roman" w:hAnsi="Times New Roman"/>
          <w:b/>
          <w:szCs w:val="28"/>
        </w:rPr>
        <w:t>Административный регламент</w:t>
      </w:r>
    </w:p>
    <w:p w:rsidR="00D659B9" w:rsidRPr="00F477FD" w:rsidRDefault="00D659B9" w:rsidP="00525C8E">
      <w:pPr>
        <w:spacing w:line="276" w:lineRule="auto"/>
        <w:ind w:firstLine="0"/>
        <w:jc w:val="center"/>
        <w:rPr>
          <w:rFonts w:ascii="Times New Roman" w:eastAsia="Times New Roman" w:hAnsi="Times New Roman"/>
          <w:b/>
          <w:szCs w:val="28"/>
        </w:rPr>
      </w:pPr>
      <w:r w:rsidRPr="00D659B9">
        <w:rPr>
          <w:rFonts w:ascii="Times New Roman" w:eastAsia="Times New Roman" w:hAnsi="Times New Roman"/>
          <w:b/>
          <w:szCs w:val="28"/>
        </w:rPr>
        <w:t xml:space="preserve"> предоставления муниципальной услуги «</w:t>
      </w:r>
      <w:r w:rsidR="00F477FD">
        <w:rPr>
          <w:rFonts w:ascii="Times New Roman" w:eastAsia="Times New Roman" w:hAnsi="Times New Roman"/>
          <w:b/>
          <w:szCs w:val="28"/>
        </w:rPr>
        <w:t>Предоставление</w:t>
      </w:r>
      <w:r w:rsidR="00F477FD" w:rsidRPr="00F477FD">
        <w:rPr>
          <w:rFonts w:ascii="Times New Roman" w:eastAsia="Times New Roman" w:hAnsi="Times New Roman"/>
          <w:color w:val="000000"/>
        </w:rPr>
        <w:t xml:space="preserve"> </w:t>
      </w:r>
      <w:r w:rsidR="00F477FD" w:rsidRPr="00F477FD">
        <w:rPr>
          <w:rFonts w:ascii="Times New Roman" w:eastAsia="Times New Roman" w:hAnsi="Times New Roman"/>
          <w:b/>
          <w:color w:val="000000"/>
        </w:rPr>
        <w:t>жилых помещений муниципального жилищного фонда по договорам социального найма</w:t>
      </w:r>
      <w:r w:rsidRPr="00F477FD">
        <w:rPr>
          <w:rFonts w:ascii="Times New Roman" w:eastAsia="Times New Roman" w:hAnsi="Times New Roman"/>
          <w:b/>
          <w:szCs w:val="28"/>
        </w:rPr>
        <w:t>»</w:t>
      </w:r>
    </w:p>
    <w:p w:rsidR="00D659B9" w:rsidRPr="00D659B9" w:rsidRDefault="00D659B9" w:rsidP="00525C8E">
      <w:pPr>
        <w:widowControl w:val="0"/>
        <w:autoSpaceDE w:val="0"/>
        <w:autoSpaceDN w:val="0"/>
        <w:adjustRightInd w:val="0"/>
        <w:spacing w:line="276" w:lineRule="auto"/>
        <w:jc w:val="center"/>
        <w:outlineLvl w:val="1"/>
        <w:rPr>
          <w:rFonts w:ascii="Times New Roman" w:eastAsia="Times New Roman" w:hAnsi="Times New Roman"/>
          <w:sz w:val="20"/>
          <w:szCs w:val="28"/>
        </w:rPr>
      </w:pPr>
    </w:p>
    <w:p w:rsidR="00D659B9" w:rsidRDefault="00D659B9" w:rsidP="00525C8E">
      <w:pPr>
        <w:tabs>
          <w:tab w:val="left" w:pos="0"/>
        </w:tabs>
        <w:spacing w:line="276" w:lineRule="auto"/>
        <w:ind w:firstLine="0"/>
        <w:jc w:val="center"/>
        <w:rPr>
          <w:rFonts w:ascii="Times New Roman" w:eastAsia="Calibri" w:hAnsi="Times New Roman"/>
          <w:b/>
          <w:bCs/>
          <w:szCs w:val="28"/>
        </w:rPr>
      </w:pPr>
      <w:r w:rsidRPr="00D659B9">
        <w:rPr>
          <w:rFonts w:ascii="Times New Roman" w:eastAsia="Times New Roman" w:hAnsi="Times New Roman"/>
          <w:b/>
          <w:szCs w:val="28"/>
        </w:rPr>
        <w:t>I. Общие положения</w:t>
      </w:r>
    </w:p>
    <w:p w:rsidR="00D659B9" w:rsidRPr="00497569" w:rsidRDefault="00D659B9" w:rsidP="00525C8E">
      <w:pPr>
        <w:tabs>
          <w:tab w:val="left" w:pos="0"/>
        </w:tabs>
        <w:spacing w:line="276" w:lineRule="auto"/>
        <w:jc w:val="center"/>
        <w:rPr>
          <w:rFonts w:ascii="Times New Roman" w:eastAsia="Calibri" w:hAnsi="Times New Roman"/>
          <w:b/>
          <w:bCs/>
          <w:sz w:val="20"/>
          <w:szCs w:val="28"/>
        </w:rPr>
      </w:pPr>
    </w:p>
    <w:p w:rsidR="00CA61CC" w:rsidRPr="00CA61CC" w:rsidRDefault="00CA61CC" w:rsidP="00544B7C">
      <w:pPr>
        <w:autoSpaceDE w:val="0"/>
        <w:autoSpaceDN w:val="0"/>
        <w:adjustRightInd w:val="0"/>
        <w:spacing w:line="276" w:lineRule="auto"/>
        <w:ind w:firstLine="709"/>
        <w:rPr>
          <w:rFonts w:ascii="Times New Roman" w:eastAsia="Times New Roman" w:hAnsi="Times New Roman"/>
          <w:szCs w:val="28"/>
        </w:rPr>
      </w:pPr>
      <w:bookmarkStart w:id="0" w:name="Par43"/>
      <w:bookmarkEnd w:id="0"/>
      <w:r w:rsidRPr="00CA61CC">
        <w:rPr>
          <w:rFonts w:ascii="Times New Roman" w:eastAsia="Times New Roman" w:hAnsi="Times New Roman"/>
          <w:szCs w:val="28"/>
        </w:rPr>
        <w:t>1</w:t>
      </w:r>
      <w:r w:rsidR="00F477FD">
        <w:rPr>
          <w:rFonts w:ascii="Times New Roman" w:eastAsia="Times New Roman" w:hAnsi="Times New Roman"/>
          <w:szCs w:val="28"/>
        </w:rPr>
        <w:t>.1</w:t>
      </w:r>
      <w:r w:rsidRPr="00CA61CC">
        <w:rPr>
          <w:rFonts w:ascii="Times New Roman" w:eastAsia="Times New Roman" w:hAnsi="Times New Roman"/>
          <w:szCs w:val="28"/>
        </w:rPr>
        <w:t>. Административный регламент предоставления муниципальн</w:t>
      </w:r>
      <w:r w:rsidR="00F477FD">
        <w:rPr>
          <w:rFonts w:ascii="Times New Roman" w:eastAsia="Times New Roman" w:hAnsi="Times New Roman"/>
          <w:szCs w:val="28"/>
        </w:rPr>
        <w:t>ой услуги «Предоставление жилых</w:t>
      </w:r>
      <w:r w:rsidRPr="00CA61CC">
        <w:rPr>
          <w:rFonts w:ascii="Times New Roman" w:eastAsia="Times New Roman" w:hAnsi="Times New Roman"/>
          <w:szCs w:val="28"/>
        </w:rPr>
        <w:t xml:space="preserve"> помещени</w:t>
      </w:r>
      <w:r w:rsidR="00F477FD">
        <w:rPr>
          <w:rFonts w:ascii="Times New Roman" w:eastAsia="Times New Roman" w:hAnsi="Times New Roman"/>
          <w:szCs w:val="28"/>
        </w:rPr>
        <w:t>й</w:t>
      </w:r>
      <w:r w:rsidRPr="00CA61CC">
        <w:rPr>
          <w:rFonts w:ascii="Times New Roman" w:eastAsia="Times New Roman" w:hAnsi="Times New Roman"/>
          <w:szCs w:val="28"/>
        </w:rPr>
        <w:t xml:space="preserve"> </w:t>
      </w:r>
      <w:r w:rsidR="00F477FD">
        <w:rPr>
          <w:rFonts w:ascii="Times New Roman" w:eastAsia="Times New Roman" w:hAnsi="Times New Roman"/>
          <w:szCs w:val="28"/>
        </w:rPr>
        <w:t xml:space="preserve">муниципального жилищного фонда </w:t>
      </w:r>
      <w:r w:rsidRPr="00CA61CC">
        <w:rPr>
          <w:rFonts w:ascii="Times New Roman" w:eastAsia="Times New Roman" w:hAnsi="Times New Roman"/>
          <w:szCs w:val="28"/>
        </w:rPr>
        <w:t>по договор</w:t>
      </w:r>
      <w:r w:rsidR="00F477FD">
        <w:rPr>
          <w:rFonts w:ascii="Times New Roman" w:eastAsia="Times New Roman" w:hAnsi="Times New Roman"/>
          <w:szCs w:val="28"/>
        </w:rPr>
        <w:t>ам</w:t>
      </w:r>
      <w:r w:rsidRPr="00CA61CC">
        <w:rPr>
          <w:rFonts w:ascii="Times New Roman" w:eastAsia="Times New Roman" w:hAnsi="Times New Roman"/>
          <w:szCs w:val="28"/>
        </w:rPr>
        <w:t xml:space="preserve"> социального найма» (далее – Административный регламент), устанавливает сроки и последовательность административных процедур и административных действий </w:t>
      </w:r>
      <w:r w:rsidR="00F477FD">
        <w:rPr>
          <w:rFonts w:ascii="Times New Roman" w:eastAsia="Times New Roman" w:hAnsi="Times New Roman"/>
          <w:szCs w:val="28"/>
        </w:rPr>
        <w:t>администрации сельского поселения Луговской (далее – Уполномоченных орган)</w:t>
      </w:r>
      <w:r w:rsidRPr="00CA61CC">
        <w:rPr>
          <w:rFonts w:ascii="Times New Roman" w:eastAsia="Times New Roman" w:hAnsi="Times New Roman"/>
          <w:szCs w:val="28"/>
        </w:rPr>
        <w:t>, а также порядок его взаимодействия с заявителями и органами власти при предоставлении муниципальной услуги.</w:t>
      </w:r>
    </w:p>
    <w:p w:rsidR="00CA61CC" w:rsidRPr="00F477FD" w:rsidRDefault="00CA61CC"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bookmarkStart w:id="1" w:name="Par49"/>
      <w:bookmarkEnd w:id="1"/>
      <w:r w:rsidRPr="00CA61CC">
        <w:rPr>
          <w:rFonts w:ascii="Times New Roman" w:eastAsia="Times New Roman" w:hAnsi="Times New Roman"/>
          <w:szCs w:val="28"/>
        </w:rPr>
        <w:t>Круг заявителей</w:t>
      </w:r>
    </w:p>
    <w:p w:rsidR="00CA61CC" w:rsidRPr="00F477FD" w:rsidRDefault="00CA61CC"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CA61CC" w:rsidRPr="00CA61CC" w:rsidRDefault="00F477FD" w:rsidP="00544B7C">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1.</w:t>
      </w:r>
      <w:r w:rsidR="00CA61CC" w:rsidRPr="00CA61CC">
        <w:rPr>
          <w:rFonts w:ascii="Times New Roman" w:eastAsia="Times New Roman" w:hAnsi="Times New Roman"/>
          <w:szCs w:val="28"/>
        </w:rPr>
        <w:t>2. Заявителями на предоставление муниципальной услуги являются:</w:t>
      </w:r>
    </w:p>
    <w:p w:rsidR="00CA61CC" w:rsidRPr="00CA61CC" w:rsidRDefault="00CA61CC" w:rsidP="00544B7C">
      <w:pPr>
        <w:widowControl w:val="0"/>
        <w:autoSpaceDE w:val="0"/>
        <w:autoSpaceDN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 xml:space="preserve"> </w:t>
      </w:r>
      <w:proofErr w:type="gramStart"/>
      <w:r w:rsidRPr="00CA61CC">
        <w:rPr>
          <w:rFonts w:ascii="Times New Roman" w:eastAsia="Times New Roman" w:hAnsi="Times New Roman"/>
          <w:szCs w:val="28"/>
        </w:rPr>
        <w:t>- граждане, проживающие на территории</w:t>
      </w:r>
      <w:r w:rsidR="00F477FD">
        <w:rPr>
          <w:rFonts w:ascii="Times New Roman" w:eastAsia="Times New Roman" w:hAnsi="Times New Roman"/>
          <w:szCs w:val="28"/>
        </w:rPr>
        <w:t xml:space="preserve"> сельского поселения Луговской</w:t>
      </w:r>
      <w:r w:rsidRPr="00CA61CC">
        <w:rPr>
          <w:rFonts w:ascii="Times New Roman" w:eastAsia="Times New Roman" w:hAnsi="Times New Roman"/>
          <w:szCs w:val="28"/>
        </w:rPr>
        <w:t>, состоящие на учете в качестве нуждающихся в жилых помещениях, предоставляемых по договор</w:t>
      </w:r>
      <w:r w:rsidR="00F477FD">
        <w:rPr>
          <w:rFonts w:ascii="Times New Roman" w:eastAsia="Times New Roman" w:hAnsi="Times New Roman"/>
          <w:szCs w:val="28"/>
        </w:rPr>
        <w:t>ам</w:t>
      </w:r>
      <w:r w:rsidRPr="00CA61CC">
        <w:rPr>
          <w:rFonts w:ascii="Times New Roman" w:eastAsia="Times New Roman" w:hAnsi="Times New Roman"/>
          <w:szCs w:val="28"/>
        </w:rPr>
        <w:t xml:space="preserve"> социального найма.</w:t>
      </w:r>
      <w:proofErr w:type="gramEnd"/>
    </w:p>
    <w:p w:rsidR="00CA61CC" w:rsidRPr="00CA61CC" w:rsidRDefault="00CA61CC" w:rsidP="00544B7C">
      <w:pPr>
        <w:widowControl w:val="0"/>
        <w:autoSpaceDE w:val="0"/>
        <w:autoSpaceDN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 xml:space="preserve">Указанной категории граждан жилые помещения из муниципального жилищного фонда по договорам социального найма предоставляются в порядке очередности, исходя из времени принятия таких граждан на учет, за исключением случаев, установленных </w:t>
      </w:r>
      <w:hyperlink r:id="rId12" w:history="1">
        <w:r w:rsidRPr="00F477FD">
          <w:rPr>
            <w:rFonts w:ascii="Times New Roman" w:eastAsia="Times New Roman" w:hAnsi="Times New Roman"/>
            <w:szCs w:val="28"/>
          </w:rPr>
          <w:t>частью 2 статьи 57</w:t>
        </w:r>
      </w:hyperlink>
      <w:r w:rsidRPr="00CA61CC">
        <w:rPr>
          <w:rFonts w:ascii="Times New Roman" w:eastAsia="Times New Roman" w:hAnsi="Times New Roman"/>
          <w:szCs w:val="28"/>
        </w:rPr>
        <w:t xml:space="preserve"> Жилищного кодекса Российской Федерации.</w:t>
      </w:r>
    </w:p>
    <w:p w:rsidR="00CA61CC" w:rsidRPr="00CA61CC" w:rsidRDefault="00CA61CC" w:rsidP="00544B7C">
      <w:pPr>
        <w:widowControl w:val="0"/>
        <w:autoSpaceDE w:val="0"/>
        <w:autoSpaceDN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Вне очереди жилые помещения по договорам социального найма предоставляются:</w:t>
      </w:r>
    </w:p>
    <w:p w:rsidR="00CA61CC" w:rsidRPr="00CA61CC" w:rsidRDefault="00CA61CC" w:rsidP="00544B7C">
      <w:pPr>
        <w:widowControl w:val="0"/>
        <w:autoSpaceDE w:val="0"/>
        <w:autoSpaceDN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CA61CC" w:rsidRPr="00CA61CC" w:rsidRDefault="00CA61CC" w:rsidP="00544B7C">
      <w:pPr>
        <w:widowControl w:val="0"/>
        <w:autoSpaceDE w:val="0"/>
        <w:autoSpaceDN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 xml:space="preserve">2) гражданам, страдающим тяжелыми формами хронических </w:t>
      </w:r>
      <w:r w:rsidRPr="00CA61CC">
        <w:rPr>
          <w:rFonts w:ascii="Times New Roman" w:eastAsia="Times New Roman" w:hAnsi="Times New Roman"/>
          <w:szCs w:val="28"/>
        </w:rPr>
        <w:lastRenderedPageBreak/>
        <w:t xml:space="preserve">заболеваний, указанных в предусмотренном </w:t>
      </w:r>
      <w:hyperlink r:id="rId13" w:history="1">
        <w:r w:rsidRPr="00F477FD">
          <w:rPr>
            <w:rFonts w:ascii="Times New Roman" w:eastAsia="Times New Roman" w:hAnsi="Times New Roman"/>
            <w:szCs w:val="28"/>
          </w:rPr>
          <w:t>пунктом 4 части 1 статьи 51</w:t>
        </w:r>
      </w:hyperlink>
      <w:r w:rsidRPr="00F477FD">
        <w:rPr>
          <w:rFonts w:ascii="Times New Roman" w:eastAsia="Times New Roman" w:hAnsi="Times New Roman"/>
          <w:szCs w:val="28"/>
        </w:rPr>
        <w:t xml:space="preserve"> </w:t>
      </w:r>
      <w:r w:rsidRPr="00CA61CC">
        <w:rPr>
          <w:rFonts w:ascii="Times New Roman" w:eastAsia="Times New Roman" w:hAnsi="Times New Roman"/>
          <w:szCs w:val="28"/>
        </w:rPr>
        <w:t>Жилищного кодекса Российской Федерации перечне.</w:t>
      </w:r>
    </w:p>
    <w:p w:rsidR="00CA61CC" w:rsidRPr="00CA61CC" w:rsidRDefault="00CA61CC" w:rsidP="00544B7C">
      <w:pPr>
        <w:widowControl w:val="0"/>
        <w:autoSpaceDE w:val="0"/>
        <w:autoSpaceDN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Жилые помещения по договору социального найма могут быть предоставлены гражданам Российской Федерации, являющимся нанимателями и (или) собственниками жилых помещений в коммунальной квартире в случае освобождения жилого помещения в коммунальной квартире.</w:t>
      </w:r>
    </w:p>
    <w:p w:rsidR="00CA61CC" w:rsidRPr="00CA61CC" w:rsidRDefault="00CA61CC" w:rsidP="00544B7C">
      <w:pPr>
        <w:widowControl w:val="0"/>
        <w:autoSpaceDE w:val="0"/>
        <w:autoSpaceDN w:val="0"/>
        <w:adjustRightInd w:val="0"/>
        <w:spacing w:line="276" w:lineRule="auto"/>
        <w:ind w:firstLine="709"/>
        <w:rPr>
          <w:rFonts w:ascii="Times New Roman" w:eastAsia="Times New Roman" w:hAnsi="Times New Roman"/>
          <w:szCs w:val="28"/>
          <w:lang w:eastAsia="en-US"/>
        </w:rPr>
      </w:pPr>
      <w:r w:rsidRPr="00CA61CC">
        <w:rPr>
          <w:rFonts w:ascii="Times New Roman" w:eastAsia="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A61CC" w:rsidRPr="00F477FD" w:rsidRDefault="00CA61CC" w:rsidP="00525C8E">
      <w:pPr>
        <w:autoSpaceDE w:val="0"/>
        <w:autoSpaceDN w:val="0"/>
        <w:adjustRightInd w:val="0"/>
        <w:spacing w:line="276" w:lineRule="auto"/>
        <w:ind w:firstLine="851"/>
        <w:rPr>
          <w:rFonts w:ascii="Times New Roman" w:eastAsia="Times New Roman" w:hAnsi="Times New Roman"/>
          <w:sz w:val="20"/>
          <w:szCs w:val="28"/>
        </w:rPr>
      </w:pP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bookmarkStart w:id="2" w:name="Par61"/>
      <w:bookmarkEnd w:id="2"/>
      <w:r w:rsidRPr="00CA61CC">
        <w:rPr>
          <w:rFonts w:ascii="Times New Roman" w:eastAsia="Times New Roman" w:hAnsi="Times New Roman"/>
          <w:szCs w:val="28"/>
        </w:rPr>
        <w:t xml:space="preserve">Требования к порядку информирования </w:t>
      </w:r>
      <w:r w:rsidRPr="00CA61CC">
        <w:rPr>
          <w:rFonts w:ascii="Times New Roman" w:eastAsia="Times New Roman" w:hAnsi="Times New Roman"/>
          <w:bCs/>
          <w:szCs w:val="28"/>
        </w:rPr>
        <w:t>о правилах предоставления</w:t>
      </w: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муниципальной услуги</w:t>
      </w:r>
    </w:p>
    <w:p w:rsidR="00CA61CC" w:rsidRPr="00F477FD" w:rsidRDefault="00CA61CC"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CA61CC" w:rsidRPr="00CA61CC" w:rsidRDefault="00F477FD" w:rsidP="00544B7C">
      <w:pPr>
        <w:autoSpaceDE w:val="0"/>
        <w:autoSpaceDN w:val="0"/>
        <w:adjustRightInd w:val="0"/>
        <w:spacing w:line="276" w:lineRule="auto"/>
        <w:ind w:firstLine="709"/>
        <w:rPr>
          <w:rFonts w:ascii="Times New Roman" w:eastAsia="Calibri" w:hAnsi="Times New Roman"/>
          <w:szCs w:val="28"/>
          <w:lang w:eastAsia="en-US"/>
        </w:rPr>
      </w:pPr>
      <w:bookmarkStart w:id="3" w:name="_Hlk536118452"/>
      <w:r>
        <w:rPr>
          <w:rFonts w:ascii="Times New Roman" w:eastAsia="Calibri" w:hAnsi="Times New Roman"/>
          <w:szCs w:val="28"/>
          <w:lang w:eastAsia="en-US"/>
        </w:rPr>
        <w:t>1.</w:t>
      </w:r>
      <w:r w:rsidR="00CA61CC" w:rsidRPr="00CA61CC">
        <w:rPr>
          <w:rFonts w:ascii="Times New Roman" w:eastAsia="Calibri" w:hAnsi="Times New Roman"/>
          <w:szCs w:val="28"/>
          <w:lang w:eastAsia="en-US"/>
        </w:rPr>
        <w:t>3.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Интернет.</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 xml:space="preserve">Информирование по вопросам предоставления муниципальной услуги, в том числе о ходе предоставления муниципальной услуги, осуществляется специалистами </w:t>
      </w:r>
      <w:r w:rsidRPr="0042520C">
        <w:rPr>
          <w:rFonts w:ascii="Times New Roman" w:eastAsia="Calibri" w:hAnsi="Times New Roman"/>
          <w:szCs w:val="28"/>
          <w:lang w:eastAsia="en-US"/>
        </w:rPr>
        <w:t>Уполномоченного органа</w:t>
      </w:r>
      <w:r w:rsidRPr="00CA61CC">
        <w:rPr>
          <w:rFonts w:ascii="Times New Roman" w:eastAsia="Calibri" w:hAnsi="Times New Roman"/>
          <w:szCs w:val="28"/>
          <w:lang w:eastAsia="en-US"/>
        </w:rPr>
        <w:t xml:space="preserve"> в следующих формах (по выбору заявителя):</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в устной форме (при личном обращении и по телефону);</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в письменной форме (при письменном обращении по почте, электронной почте, факсу);</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на информационном стенде в местах предоставления муниципальной услуги, в форме информационных (текстовых) материалов;</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proofErr w:type="gramStart"/>
      <w:r w:rsidRPr="00CA61CC">
        <w:rPr>
          <w:rFonts w:ascii="Times New Roman" w:eastAsia="Calibri" w:hAnsi="Times New Roman"/>
          <w:szCs w:val="28"/>
          <w:lang w:eastAsia="en-US"/>
        </w:rPr>
        <w:t xml:space="preserve">посредством информационно-телекоммуникационной сети Интернет в форме информационных материалов: на официальном сайте </w:t>
      </w:r>
      <w:r w:rsidR="0042520C">
        <w:rPr>
          <w:rFonts w:ascii="Times New Roman" w:eastAsia="Calibri" w:hAnsi="Times New Roman"/>
          <w:szCs w:val="28"/>
          <w:lang w:eastAsia="en-US"/>
        </w:rPr>
        <w:t xml:space="preserve">администрации сельского поселения Луговской </w:t>
      </w:r>
      <w:r w:rsidR="0042520C" w:rsidRPr="00D659B9">
        <w:rPr>
          <w:rFonts w:ascii="Times New Roman" w:eastAsia="Times New Roman" w:hAnsi="Times New Roman"/>
          <w:szCs w:val="28"/>
          <w:u w:val="single"/>
        </w:rPr>
        <w:t xml:space="preserve"> </w:t>
      </w:r>
      <w:hyperlink r:id="rId14" w:history="1">
        <w:r w:rsidR="0042520C" w:rsidRPr="00544B7C">
          <w:rPr>
            <w:rStyle w:val="a4"/>
            <w:rFonts w:ascii="Times New Roman" w:eastAsia="Times New Roman" w:hAnsi="Times New Roman"/>
            <w:color w:val="auto"/>
            <w:szCs w:val="28"/>
            <w:u w:val="none"/>
            <w:lang w:val="en-US"/>
          </w:rPr>
          <w:t>www</w:t>
        </w:r>
        <w:r w:rsidR="0042520C" w:rsidRPr="00544B7C">
          <w:rPr>
            <w:rStyle w:val="a4"/>
            <w:rFonts w:ascii="Times New Roman" w:eastAsia="Times New Roman" w:hAnsi="Times New Roman"/>
            <w:color w:val="auto"/>
            <w:szCs w:val="28"/>
            <w:u w:val="none"/>
          </w:rPr>
          <w:t>.</w:t>
        </w:r>
        <w:r w:rsidR="0042520C" w:rsidRPr="00544B7C">
          <w:rPr>
            <w:rStyle w:val="a4"/>
            <w:rFonts w:ascii="Times New Roman" w:eastAsia="Times New Roman" w:hAnsi="Times New Roman"/>
            <w:color w:val="auto"/>
            <w:szCs w:val="28"/>
            <w:u w:val="none"/>
            <w:lang w:val="en-US"/>
          </w:rPr>
          <w:t>lgv</w:t>
        </w:r>
        <w:r w:rsidR="0042520C" w:rsidRPr="00544B7C">
          <w:rPr>
            <w:rStyle w:val="a4"/>
            <w:rFonts w:ascii="Times New Roman" w:eastAsia="Times New Roman" w:hAnsi="Times New Roman"/>
            <w:color w:val="auto"/>
            <w:szCs w:val="28"/>
            <w:u w:val="none"/>
          </w:rPr>
          <w:t>-</w:t>
        </w:r>
        <w:r w:rsidR="0042520C" w:rsidRPr="00544B7C">
          <w:rPr>
            <w:rStyle w:val="a4"/>
            <w:rFonts w:ascii="Times New Roman" w:eastAsia="Times New Roman" w:hAnsi="Times New Roman"/>
            <w:color w:val="auto"/>
            <w:szCs w:val="28"/>
            <w:u w:val="none"/>
            <w:lang w:val="en-US"/>
          </w:rPr>
          <w:t>adm</w:t>
        </w:r>
        <w:r w:rsidR="0042520C" w:rsidRPr="00544B7C">
          <w:rPr>
            <w:rStyle w:val="a4"/>
            <w:rFonts w:ascii="Times New Roman" w:eastAsia="Times New Roman" w:hAnsi="Times New Roman"/>
            <w:color w:val="auto"/>
            <w:szCs w:val="28"/>
            <w:u w:val="none"/>
          </w:rPr>
          <w:t>.</w:t>
        </w:r>
        <w:r w:rsidR="0042520C" w:rsidRPr="00544B7C">
          <w:rPr>
            <w:rStyle w:val="a4"/>
            <w:rFonts w:ascii="Times New Roman" w:eastAsia="Times New Roman" w:hAnsi="Times New Roman"/>
            <w:color w:val="auto"/>
            <w:szCs w:val="28"/>
            <w:u w:val="none"/>
            <w:lang w:val="en-US"/>
          </w:rPr>
          <w:t>ru</w:t>
        </w:r>
      </w:hyperlink>
      <w:r w:rsidR="0042520C" w:rsidRPr="00544B7C">
        <w:rPr>
          <w:rFonts w:ascii="Times New Roman" w:eastAsia="Times New Roman" w:hAnsi="Times New Roman"/>
          <w:szCs w:val="28"/>
        </w:rPr>
        <w:t xml:space="preserve"> </w:t>
      </w:r>
      <w:r w:rsidRPr="00CA61CC">
        <w:rPr>
          <w:rFonts w:ascii="Times New Roman" w:eastAsia="Calibri" w:hAnsi="Times New Roman"/>
          <w:szCs w:val="28"/>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15" w:history="1">
        <w:r w:rsidRPr="00CA61CC">
          <w:rPr>
            <w:rFonts w:ascii="Times New Roman" w:eastAsia="Calibri" w:hAnsi="Times New Roman"/>
            <w:szCs w:val="28"/>
            <w:lang w:eastAsia="en-US"/>
          </w:rPr>
          <w:t>www.gosuslugi.ru</w:t>
        </w:r>
      </w:hyperlink>
      <w:r w:rsidRPr="00CA61CC">
        <w:rPr>
          <w:rFonts w:ascii="Times New Roman" w:eastAsia="Calibri" w:hAnsi="Times New Roman"/>
          <w:szCs w:val="28"/>
          <w:lang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CA61CC">
          <w:rPr>
            <w:rFonts w:ascii="Times New Roman" w:eastAsia="Calibri" w:hAnsi="Times New Roman"/>
            <w:szCs w:val="28"/>
            <w:lang w:eastAsia="en-US"/>
          </w:rPr>
          <w:t>http://86</w:t>
        </w:r>
        <w:proofErr w:type="gramEnd"/>
        <w:r w:rsidRPr="00CA61CC">
          <w:rPr>
            <w:rFonts w:ascii="Times New Roman" w:eastAsia="Calibri" w:hAnsi="Times New Roman"/>
            <w:szCs w:val="28"/>
            <w:lang w:eastAsia="en-US"/>
          </w:rPr>
          <w:t>.gosuslugi.ru</w:t>
        </w:r>
      </w:hyperlink>
      <w:r w:rsidRPr="00CA61CC">
        <w:rPr>
          <w:rFonts w:ascii="Times New Roman" w:eastAsia="Calibri" w:hAnsi="Times New Roman"/>
          <w:szCs w:val="28"/>
          <w:lang w:eastAsia="en-US"/>
        </w:rPr>
        <w:t xml:space="preserve"> (далее – Региональный портал).</w:t>
      </w:r>
    </w:p>
    <w:p w:rsidR="00CA61CC" w:rsidRPr="00CA61CC" w:rsidRDefault="0042520C" w:rsidP="00544B7C">
      <w:pPr>
        <w:autoSpaceDE w:val="0"/>
        <w:autoSpaceDN w:val="0"/>
        <w:adjustRightInd w:val="0"/>
        <w:spacing w:line="276" w:lineRule="auto"/>
        <w:ind w:firstLine="709"/>
        <w:rPr>
          <w:rFonts w:ascii="Times New Roman" w:eastAsia="Calibri" w:hAnsi="Times New Roman"/>
          <w:szCs w:val="28"/>
          <w:lang w:eastAsia="en-US"/>
        </w:rPr>
      </w:pPr>
      <w:r>
        <w:rPr>
          <w:rFonts w:ascii="Times New Roman" w:eastAsia="Calibri" w:hAnsi="Times New Roman"/>
          <w:szCs w:val="28"/>
          <w:lang w:eastAsia="en-US"/>
        </w:rPr>
        <w:lastRenderedPageBreak/>
        <w:t>1.</w:t>
      </w:r>
      <w:r w:rsidR="00CA61CC" w:rsidRPr="00CA61CC">
        <w:rPr>
          <w:rFonts w:ascii="Times New Roman" w:eastAsia="Calibri" w:hAnsi="Times New Roman"/>
          <w:szCs w:val="28"/>
          <w:lang w:eastAsia="en-US"/>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00CA61CC" w:rsidRPr="0042520C">
        <w:rPr>
          <w:rFonts w:ascii="Times New Roman" w:eastAsia="Times New Roman" w:hAnsi="Times New Roman"/>
          <w:szCs w:val="28"/>
        </w:rPr>
        <w:t>Уполномоченного органа</w:t>
      </w:r>
      <w:r w:rsidR="00CA61CC" w:rsidRPr="00CA61CC">
        <w:rPr>
          <w:rFonts w:ascii="Times New Roman" w:eastAsia="Times New Roman" w:hAnsi="Times New Roman"/>
          <w:szCs w:val="28"/>
        </w:rPr>
        <w:t xml:space="preserve"> в часы приема </w:t>
      </w:r>
      <w:r w:rsidR="00CA61CC" w:rsidRPr="00CA61CC">
        <w:rPr>
          <w:rFonts w:ascii="Times New Roman" w:eastAsia="Calibri" w:hAnsi="Times New Roman"/>
          <w:szCs w:val="28"/>
          <w:lang w:eastAsia="en-US"/>
        </w:rPr>
        <w:t>осуществляет устное информирование (соответственно лично или по</w:t>
      </w:r>
      <w:r w:rsidR="00CA61CC" w:rsidRPr="00CA61CC">
        <w:rPr>
          <w:rFonts w:ascii="Times New Roman" w:eastAsia="Calibri" w:hAnsi="Times New Roman"/>
          <w:szCs w:val="28"/>
          <w:lang w:val="en-US" w:eastAsia="en-US"/>
        </w:rPr>
        <w:t> </w:t>
      </w:r>
      <w:r w:rsidR="00CA61CC" w:rsidRPr="00CA61CC">
        <w:rPr>
          <w:rFonts w:ascii="Times New Roman" w:eastAsia="Calibri" w:hAnsi="Times New Roman"/>
          <w:szCs w:val="28"/>
          <w:lang w:eastAsia="en-US"/>
        </w:rPr>
        <w:t>телефону) обратившегося за информацией заявителя. Устное информирование осуществляется не более 15 минут.</w:t>
      </w:r>
    </w:p>
    <w:p w:rsidR="00CA61CC" w:rsidRPr="00CA61CC" w:rsidRDefault="00CA61CC" w:rsidP="00544B7C">
      <w:pPr>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CA61CC" w:rsidRPr="00CA61CC" w:rsidRDefault="00CA61CC" w:rsidP="00544B7C">
      <w:pPr>
        <w:tabs>
          <w:tab w:val="left" w:pos="567"/>
        </w:tabs>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 xml:space="preserve">При общении с заявителями (по телефону или лично) специалист </w:t>
      </w:r>
      <w:r w:rsidRPr="00CA61CC">
        <w:rPr>
          <w:rFonts w:ascii="Times New Roman" w:eastAsia="Times New Roman" w:hAnsi="Times New Roman"/>
          <w:szCs w:val="28"/>
        </w:rPr>
        <w:t xml:space="preserve">Уполномоченного органа </w:t>
      </w:r>
      <w:r w:rsidRPr="00CA61CC">
        <w:rPr>
          <w:rFonts w:ascii="Times New Roman" w:eastAsia="Calibri" w:hAnsi="Times New Roman"/>
          <w:szCs w:val="28"/>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CA61CC" w:rsidRPr="00CA61CC" w:rsidRDefault="00CA61CC" w:rsidP="00544B7C">
      <w:pPr>
        <w:tabs>
          <w:tab w:val="left" w:pos="567"/>
        </w:tabs>
        <w:spacing w:line="276" w:lineRule="auto"/>
        <w:ind w:firstLine="709"/>
        <w:rPr>
          <w:rFonts w:ascii="Times New Roman" w:eastAsia="Calibri" w:hAnsi="Times New Roman"/>
          <w:szCs w:val="28"/>
          <w:lang w:eastAsia="en-US"/>
        </w:rPr>
      </w:pPr>
      <w:proofErr w:type="gramStart"/>
      <w:r w:rsidRPr="00CA61CC">
        <w:rPr>
          <w:rFonts w:ascii="Times New Roman" w:eastAsia="Calibri" w:hAnsi="Times New Roman"/>
          <w:szCs w:val="28"/>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roofErr w:type="gramEnd"/>
    </w:p>
    <w:p w:rsidR="00CA61CC" w:rsidRPr="00CA61CC" w:rsidRDefault="00CA61CC" w:rsidP="00544B7C">
      <w:pPr>
        <w:tabs>
          <w:tab w:val="left" w:pos="567"/>
        </w:tabs>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В случае</w:t>
      </w:r>
      <w:proofErr w:type="gramStart"/>
      <w:r w:rsidRPr="00CA61CC">
        <w:rPr>
          <w:rFonts w:ascii="Times New Roman" w:eastAsia="Calibri" w:hAnsi="Times New Roman"/>
          <w:szCs w:val="28"/>
          <w:lang w:eastAsia="en-US"/>
        </w:rPr>
        <w:t>,</w:t>
      </w:r>
      <w:proofErr w:type="gramEnd"/>
      <w:r w:rsidRPr="00CA61CC">
        <w:rPr>
          <w:rFonts w:ascii="Times New Roman" w:eastAsia="Calibri" w:hAnsi="Times New Roman"/>
          <w:szCs w:val="28"/>
          <w:lang w:eastAsia="en-US"/>
        </w:rPr>
        <w:t xml:space="preserve"> если для подготовки ответа требуется продолжительное время, специалист </w:t>
      </w:r>
      <w:r w:rsidRPr="00CA61CC">
        <w:rPr>
          <w:rFonts w:ascii="Times New Roman" w:eastAsia="Times New Roman" w:hAnsi="Times New Roman"/>
          <w:szCs w:val="28"/>
        </w:rPr>
        <w:t>Уполномоченного органа</w:t>
      </w:r>
      <w:r w:rsidRPr="00CA61CC">
        <w:rPr>
          <w:rFonts w:ascii="Times New Roman" w:eastAsia="Calibri" w:hAnsi="Times New Roman"/>
          <w:szCs w:val="28"/>
          <w:lang w:eastAsia="en-US"/>
        </w:rPr>
        <w:t xml:space="preserve">, осуществляющий устное информирование, может предложить заявителю направить в </w:t>
      </w:r>
      <w:r w:rsidRPr="00CA61CC">
        <w:rPr>
          <w:rFonts w:ascii="Times New Roman" w:eastAsia="Times New Roman" w:hAnsi="Times New Roman"/>
          <w:szCs w:val="28"/>
        </w:rPr>
        <w:t xml:space="preserve">Уполномоченный орган </w:t>
      </w:r>
      <w:r w:rsidRPr="00CA61CC">
        <w:rPr>
          <w:rFonts w:ascii="Times New Roman" w:eastAsia="Calibri" w:hAnsi="Times New Roman"/>
          <w:szCs w:val="28"/>
          <w:lang w:eastAsia="en-US"/>
        </w:rPr>
        <w:t xml:space="preserve">письменное обращение о предоставлении </w:t>
      </w:r>
      <w:r w:rsidRPr="00CA61CC">
        <w:rPr>
          <w:rFonts w:ascii="Times New Roman" w:eastAsia="Times New Roman" w:hAnsi="Times New Roman"/>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CA61CC">
        <w:rPr>
          <w:rFonts w:ascii="Times New Roman" w:eastAsia="Calibri" w:hAnsi="Times New Roman"/>
          <w:szCs w:val="28"/>
          <w:lang w:eastAsia="en-US"/>
        </w:rPr>
        <w:t>либо назначить другое удобное для</w:t>
      </w:r>
      <w:r w:rsidRPr="00CA61CC">
        <w:rPr>
          <w:rFonts w:ascii="Times New Roman" w:eastAsia="Calibri" w:hAnsi="Times New Roman"/>
          <w:szCs w:val="28"/>
          <w:lang w:val="en-US" w:eastAsia="en-US"/>
        </w:rPr>
        <w:t> </w:t>
      </w:r>
      <w:r w:rsidRPr="00CA61CC">
        <w:rPr>
          <w:rFonts w:ascii="Times New Roman" w:eastAsia="Calibri" w:hAnsi="Times New Roman"/>
          <w:szCs w:val="28"/>
          <w:lang w:eastAsia="en-US"/>
        </w:rPr>
        <w:t>заявителя время для устного информирования.</w:t>
      </w:r>
    </w:p>
    <w:p w:rsidR="00CA61CC" w:rsidRPr="00CA61CC" w:rsidRDefault="00CA61CC" w:rsidP="00544B7C">
      <w:pPr>
        <w:tabs>
          <w:tab w:val="left" w:pos="567"/>
        </w:tabs>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CA61CC" w:rsidRPr="00CA61CC" w:rsidRDefault="00CA61CC" w:rsidP="00544B7C">
      <w:pPr>
        <w:tabs>
          <w:tab w:val="left" w:pos="567"/>
        </w:tabs>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Письменный ответ на обращение должен содержать фамилию и номер телефона исполнителя.</w:t>
      </w:r>
    </w:p>
    <w:p w:rsidR="00CA61CC" w:rsidRPr="00CA61CC" w:rsidRDefault="00CA61CC" w:rsidP="00544B7C">
      <w:pPr>
        <w:tabs>
          <w:tab w:val="left" w:pos="567"/>
        </w:tabs>
        <w:spacing w:line="276" w:lineRule="auto"/>
        <w:ind w:firstLine="709"/>
        <w:rPr>
          <w:rFonts w:ascii="Times New Roman" w:eastAsia="Calibri" w:hAnsi="Times New Roman"/>
          <w:szCs w:val="28"/>
        </w:rPr>
      </w:pPr>
      <w:r w:rsidRPr="00CA61CC">
        <w:rPr>
          <w:rFonts w:ascii="Times New Roman" w:eastAsia="Calibri" w:hAnsi="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w:t>
      </w:r>
      <w:r w:rsidR="0042520C">
        <w:rPr>
          <w:rFonts w:ascii="Times New Roman" w:eastAsia="Calibri" w:hAnsi="Times New Roman"/>
          <w:szCs w:val="28"/>
        </w:rPr>
        <w:t>очты в срок, не превышающий 30</w:t>
      </w:r>
      <w:r w:rsidRPr="00CA61CC">
        <w:rPr>
          <w:rFonts w:ascii="Times New Roman" w:eastAsia="Calibri" w:hAnsi="Times New Roman"/>
          <w:szCs w:val="28"/>
        </w:rPr>
        <w:t> календарных дней с момента регистрации обращения.</w:t>
      </w:r>
    </w:p>
    <w:p w:rsidR="00CA61CC" w:rsidRPr="00CA61CC" w:rsidRDefault="00CA61CC" w:rsidP="00544B7C">
      <w:pPr>
        <w:tabs>
          <w:tab w:val="left" w:pos="567"/>
        </w:tabs>
        <w:spacing w:line="276" w:lineRule="auto"/>
        <w:ind w:firstLine="709"/>
        <w:rPr>
          <w:rFonts w:ascii="Times New Roman" w:eastAsia="Calibri" w:hAnsi="Times New Roman"/>
          <w:szCs w:val="28"/>
        </w:rPr>
      </w:pPr>
      <w:r w:rsidRPr="00CA61CC">
        <w:rPr>
          <w:rFonts w:ascii="Times New Roman" w:eastAsia="Calibri" w:hAnsi="Times New Roman"/>
          <w:szCs w:val="28"/>
        </w:rPr>
        <w:lastRenderedPageBreak/>
        <w:t>В случае</w:t>
      </w:r>
      <w:proofErr w:type="gramStart"/>
      <w:r w:rsidRPr="00CA61CC">
        <w:rPr>
          <w:rFonts w:ascii="Times New Roman" w:eastAsia="Calibri" w:hAnsi="Times New Roman"/>
          <w:szCs w:val="28"/>
        </w:rPr>
        <w:t>,</w:t>
      </w:r>
      <w:proofErr w:type="gramEnd"/>
      <w:r w:rsidRPr="00CA61CC">
        <w:rPr>
          <w:rFonts w:ascii="Times New Roman" w:eastAsia="Calibri" w:hAnsi="Times New Roman"/>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w:t>
      </w:r>
      <w:r w:rsidRPr="00CA61CC">
        <w:rPr>
          <w:rFonts w:ascii="Times New Roman" w:eastAsia="Calibri" w:hAnsi="Times New Roman"/>
          <w:szCs w:val="28"/>
          <w:lang w:eastAsia="en-US"/>
        </w:rPr>
        <w:t>муниципальной</w:t>
      </w:r>
      <w:r w:rsidRPr="00CA61CC">
        <w:rPr>
          <w:rFonts w:ascii="Times New Roman" w:eastAsia="Calibri" w:hAnsi="Times New Roman"/>
          <w:szCs w:val="28"/>
        </w:rPr>
        <w:t xml:space="preserve"> услуги,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CA61CC" w:rsidRPr="00CA61CC" w:rsidRDefault="00CA61CC" w:rsidP="00544B7C">
      <w:pPr>
        <w:autoSpaceDE w:val="0"/>
        <w:autoSpaceDN w:val="0"/>
        <w:adjustRightInd w:val="0"/>
        <w:spacing w:line="276" w:lineRule="auto"/>
        <w:ind w:firstLine="709"/>
        <w:outlineLvl w:val="1"/>
        <w:rPr>
          <w:rFonts w:ascii="Times New Roman" w:eastAsia="Times New Roman" w:hAnsi="Times New Roman"/>
          <w:szCs w:val="28"/>
        </w:rPr>
      </w:pPr>
      <w:r w:rsidRPr="00CA61CC">
        <w:rPr>
          <w:rFonts w:ascii="Times New Roman" w:eastAsia="Calibri" w:hAnsi="Times New Roman"/>
          <w:szCs w:val="28"/>
        </w:rPr>
        <w:t xml:space="preserve">Для получения информации по вопросам предоставления муниципальной услуги, в том числе о ходе </w:t>
      </w:r>
      <w:r w:rsidRPr="00CA61CC">
        <w:rPr>
          <w:rFonts w:ascii="Times New Roman" w:eastAsia="Times New Roman" w:hAnsi="Times New Roman"/>
          <w:szCs w:val="28"/>
        </w:rPr>
        <w:t xml:space="preserve">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w:t>
      </w:r>
      <w:r w:rsidRPr="00FF1DA0">
        <w:rPr>
          <w:rFonts w:ascii="Times New Roman" w:eastAsia="Times New Roman" w:hAnsi="Times New Roman"/>
          <w:szCs w:val="28"/>
        </w:rPr>
        <w:t xml:space="preserve">в пункте </w:t>
      </w:r>
      <w:r w:rsidR="0042520C" w:rsidRPr="00FF1DA0">
        <w:rPr>
          <w:rFonts w:ascii="Times New Roman" w:eastAsia="Times New Roman" w:hAnsi="Times New Roman"/>
          <w:szCs w:val="28"/>
        </w:rPr>
        <w:t>1.</w:t>
      </w:r>
      <w:r w:rsidRPr="00FF1DA0">
        <w:rPr>
          <w:rFonts w:ascii="Times New Roman" w:eastAsia="Times New Roman" w:hAnsi="Times New Roman"/>
          <w:szCs w:val="28"/>
        </w:rPr>
        <w:t xml:space="preserve">3 </w:t>
      </w:r>
      <w:r w:rsidRPr="00CA61CC">
        <w:rPr>
          <w:rFonts w:ascii="Times New Roman" w:eastAsia="Times New Roman" w:hAnsi="Times New Roman"/>
          <w:szCs w:val="28"/>
        </w:rPr>
        <w:t>настоящего Административного регламента.</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proofErr w:type="gramStart"/>
      <w:r w:rsidRPr="00CA61CC">
        <w:rPr>
          <w:rFonts w:ascii="Times New Roman" w:eastAsia="Calibri" w:hAnsi="Times New Roman"/>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61CC" w:rsidRPr="00CA61CC" w:rsidRDefault="00CA61CC" w:rsidP="00544B7C">
      <w:pPr>
        <w:tabs>
          <w:tab w:val="left" w:pos="0"/>
        </w:tabs>
        <w:autoSpaceDE w:val="0"/>
        <w:autoSpaceDN w:val="0"/>
        <w:adjustRightInd w:val="0"/>
        <w:spacing w:line="276" w:lineRule="auto"/>
        <w:ind w:firstLine="709"/>
        <w:rPr>
          <w:rFonts w:ascii="Times New Roman" w:eastAsia="Calibri" w:hAnsi="Times New Roman"/>
          <w:szCs w:val="28"/>
        </w:rPr>
      </w:pPr>
      <w:r w:rsidRPr="00CA61CC">
        <w:rPr>
          <w:rFonts w:ascii="Times New Roman" w:eastAsia="Calibri" w:hAnsi="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A61CC" w:rsidRPr="00CA61CC" w:rsidRDefault="0042520C" w:rsidP="00544B7C">
      <w:pPr>
        <w:autoSpaceDE w:val="0"/>
        <w:autoSpaceDN w:val="0"/>
        <w:adjustRightInd w:val="0"/>
        <w:spacing w:line="276" w:lineRule="auto"/>
        <w:ind w:firstLine="709"/>
        <w:rPr>
          <w:rFonts w:ascii="Times New Roman" w:eastAsia="Calibri" w:hAnsi="Times New Roman"/>
          <w:szCs w:val="28"/>
          <w:lang w:eastAsia="en-US"/>
        </w:rPr>
      </w:pPr>
      <w:r>
        <w:rPr>
          <w:rFonts w:ascii="Times New Roman" w:eastAsia="Calibri" w:hAnsi="Times New Roman"/>
          <w:szCs w:val="28"/>
          <w:lang w:eastAsia="en-US"/>
        </w:rPr>
        <w:t>1.</w:t>
      </w:r>
      <w:r w:rsidR="00CA61CC" w:rsidRPr="00CA61CC">
        <w:rPr>
          <w:rFonts w:ascii="Times New Roman" w:eastAsia="Calibri" w:hAnsi="Times New Roman"/>
          <w:szCs w:val="28"/>
          <w:lang w:eastAsia="en-US"/>
        </w:rPr>
        <w:t>5.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CA61CC" w:rsidRPr="00CA61CC" w:rsidRDefault="00CA61CC" w:rsidP="00544B7C">
      <w:pPr>
        <w:widowControl w:val="0"/>
        <w:autoSpaceDE w:val="0"/>
        <w:autoSpaceDN w:val="0"/>
        <w:adjustRightInd w:val="0"/>
        <w:spacing w:line="276" w:lineRule="auto"/>
        <w:ind w:firstLine="709"/>
        <w:rPr>
          <w:rFonts w:ascii="Times New Roman" w:eastAsia="Times New Roman" w:hAnsi="Times New Roman"/>
          <w:szCs w:val="28"/>
        </w:rPr>
      </w:pPr>
      <w:proofErr w:type="gramStart"/>
      <w:r w:rsidRPr="00CA61CC">
        <w:rPr>
          <w:rFonts w:ascii="Times New Roman" w:eastAsia="Times New Roman" w:hAnsi="Times New Roman"/>
          <w:szCs w:val="28"/>
        </w:rPr>
        <w:t xml:space="preserve">Информация о местах нахождения и графиках работы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многофункциональный центр, МФЦ) и их территориально обособленных структурных подразделений размещена на портале МФЦ: </w:t>
      </w:r>
      <w:hyperlink r:id="rId17" w:history="1">
        <w:r w:rsidRPr="00CA61CC">
          <w:rPr>
            <w:rFonts w:ascii="Times New Roman" w:eastAsia="Times New Roman" w:hAnsi="Times New Roman"/>
            <w:szCs w:val="28"/>
            <w:u w:val="single"/>
            <w:lang w:val="en-US"/>
          </w:rPr>
          <w:t>www</w:t>
        </w:r>
        <w:r w:rsidRPr="00CA61CC">
          <w:rPr>
            <w:rFonts w:ascii="Times New Roman" w:eastAsia="Times New Roman" w:hAnsi="Times New Roman"/>
            <w:szCs w:val="28"/>
            <w:u w:val="single"/>
          </w:rPr>
          <w:t>.</w:t>
        </w:r>
        <w:proofErr w:type="spellStart"/>
        <w:r w:rsidRPr="00CA61CC">
          <w:rPr>
            <w:rFonts w:ascii="Times New Roman" w:eastAsia="Times New Roman" w:hAnsi="Times New Roman"/>
            <w:szCs w:val="28"/>
            <w:u w:val="single"/>
            <w:lang w:val="en-US"/>
          </w:rPr>
          <w:t>mfc</w:t>
        </w:r>
        <w:proofErr w:type="spellEnd"/>
        <w:r w:rsidRPr="00CA61CC">
          <w:rPr>
            <w:rFonts w:ascii="Times New Roman" w:eastAsia="Times New Roman" w:hAnsi="Times New Roman"/>
            <w:szCs w:val="28"/>
            <w:u w:val="single"/>
          </w:rPr>
          <w:t>.</w:t>
        </w:r>
        <w:proofErr w:type="spellStart"/>
        <w:r w:rsidRPr="00CA61CC">
          <w:rPr>
            <w:rFonts w:ascii="Times New Roman" w:eastAsia="Times New Roman" w:hAnsi="Times New Roman"/>
            <w:szCs w:val="28"/>
            <w:u w:val="single"/>
            <w:lang w:val="en-US"/>
          </w:rPr>
          <w:t>admhmao</w:t>
        </w:r>
        <w:proofErr w:type="spellEnd"/>
        <w:r w:rsidRPr="00CA61CC">
          <w:rPr>
            <w:rFonts w:ascii="Times New Roman" w:eastAsia="Times New Roman" w:hAnsi="Times New Roman"/>
            <w:szCs w:val="28"/>
            <w:u w:val="single"/>
          </w:rPr>
          <w:t>.</w:t>
        </w:r>
        <w:proofErr w:type="spellStart"/>
        <w:r w:rsidRPr="00CA61CC">
          <w:rPr>
            <w:rFonts w:ascii="Times New Roman" w:eastAsia="Times New Roman" w:hAnsi="Times New Roman"/>
            <w:szCs w:val="28"/>
            <w:u w:val="single"/>
            <w:lang w:val="en-US"/>
          </w:rPr>
          <w:t>ru</w:t>
        </w:r>
        <w:proofErr w:type="spellEnd"/>
      </w:hyperlink>
      <w:r w:rsidRPr="00CA61CC">
        <w:rPr>
          <w:rFonts w:ascii="Times New Roman" w:eastAsia="Times New Roman" w:hAnsi="Times New Roman"/>
          <w:szCs w:val="28"/>
        </w:rPr>
        <w:t xml:space="preserve">, а также может быть получена по телефону регионального контакт-центра: 8-800-101-000-1 (в </w:t>
      </w:r>
      <w:r w:rsidRPr="00CA61CC">
        <w:rPr>
          <w:rFonts w:ascii="Times New Roman" w:eastAsia="Times New Roman" w:hAnsi="Times New Roman"/>
          <w:szCs w:val="28"/>
        </w:rPr>
        <w:lastRenderedPageBreak/>
        <w:t>том числе по вопросам предоставления государственной услуги).</w:t>
      </w:r>
      <w:proofErr w:type="gramEnd"/>
    </w:p>
    <w:p w:rsidR="00CA61CC" w:rsidRPr="00CA61CC" w:rsidRDefault="0042520C" w:rsidP="00544B7C">
      <w:pPr>
        <w:autoSpaceDE w:val="0"/>
        <w:autoSpaceDN w:val="0"/>
        <w:adjustRightInd w:val="0"/>
        <w:spacing w:line="276" w:lineRule="auto"/>
        <w:ind w:firstLine="709"/>
        <w:rPr>
          <w:rFonts w:ascii="Times New Roman" w:eastAsia="Calibri" w:hAnsi="Times New Roman"/>
          <w:szCs w:val="28"/>
          <w:lang w:eastAsia="en-US"/>
        </w:rPr>
      </w:pPr>
      <w:r>
        <w:rPr>
          <w:rFonts w:ascii="Times New Roman" w:eastAsia="Calibri" w:hAnsi="Times New Roman"/>
          <w:szCs w:val="28"/>
          <w:lang w:eastAsia="en-US"/>
        </w:rPr>
        <w:t>1.</w:t>
      </w:r>
      <w:r w:rsidR="00CA61CC" w:rsidRPr="00CA61CC">
        <w:rPr>
          <w:rFonts w:ascii="Times New Roman" w:eastAsia="Calibri" w:hAnsi="Times New Roman"/>
          <w:szCs w:val="28"/>
          <w:lang w:eastAsia="en-US"/>
        </w:rPr>
        <w:t>6.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 xml:space="preserve">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Уполномоченного органа и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w:t>
      </w:r>
      <w:r w:rsidR="00544B7C">
        <w:rPr>
          <w:rFonts w:ascii="Times New Roman" w:eastAsia="Calibri" w:hAnsi="Times New Roman"/>
          <w:szCs w:val="28"/>
          <w:lang w:eastAsia="en-US"/>
        </w:rPr>
        <w:t>округа – Югры») (далее – Реестр)</w:t>
      </w:r>
      <w:r w:rsidRPr="00CA61CC">
        <w:rPr>
          <w:rFonts w:ascii="Times New Roman" w:eastAsia="Calibri" w:hAnsi="Times New Roman"/>
          <w:szCs w:val="28"/>
          <w:lang w:eastAsia="en-US"/>
        </w:rPr>
        <w:t xml:space="preserve"> размещается следующая информация:</w:t>
      </w:r>
    </w:p>
    <w:p w:rsidR="00CA61CC" w:rsidRPr="00CA61CC" w:rsidRDefault="00CA61CC" w:rsidP="00544B7C">
      <w:pPr>
        <w:widowControl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перечень нормативных правовых актов, регулирующих предоставление муниципальной услуги;</w:t>
      </w:r>
    </w:p>
    <w:p w:rsidR="00CA61CC" w:rsidRPr="00CA61CC" w:rsidRDefault="00CA61CC" w:rsidP="00544B7C">
      <w:pPr>
        <w:widowControl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CA61CC">
        <w:rPr>
          <w:rFonts w:ascii="Times New Roman" w:eastAsia="Calibri" w:hAnsi="Times New Roman"/>
          <w:szCs w:val="28"/>
          <w:lang w:eastAsia="en-US"/>
        </w:rPr>
        <w:t>о(</w:t>
      </w:r>
      <w:proofErr w:type="spellStart"/>
      <w:proofErr w:type="gramEnd"/>
      <w:r w:rsidRPr="00CA61CC">
        <w:rPr>
          <w:rFonts w:ascii="Times New Roman" w:eastAsia="Calibri" w:hAnsi="Times New Roman"/>
          <w:szCs w:val="28"/>
          <w:lang w:eastAsia="en-US"/>
        </w:rPr>
        <w:t>ых</w:t>
      </w:r>
      <w:proofErr w:type="spellEnd"/>
      <w:r w:rsidRPr="00CA61CC">
        <w:rPr>
          <w:rFonts w:ascii="Times New Roman" w:eastAsia="Calibri" w:hAnsi="Times New Roman"/>
          <w:szCs w:val="28"/>
          <w:lang w:eastAsia="en-US"/>
        </w:rPr>
        <w:t>) подразделения(й), участвующего(их) в предоставлении муниципальной услуги);</w:t>
      </w:r>
    </w:p>
    <w:p w:rsidR="00CA61CC" w:rsidRPr="00CA61CC" w:rsidRDefault="00CA61CC" w:rsidP="00544B7C">
      <w:pPr>
        <w:widowControl w:val="0"/>
        <w:spacing w:line="276" w:lineRule="auto"/>
        <w:ind w:firstLine="709"/>
        <w:rPr>
          <w:rFonts w:ascii="Times New Roman" w:eastAsia="Calibri" w:hAnsi="Times New Roman"/>
          <w:szCs w:val="28"/>
        </w:rPr>
      </w:pPr>
      <w:r w:rsidRPr="00CA61CC">
        <w:rPr>
          <w:rFonts w:ascii="Times New Roman" w:eastAsia="Calibri" w:hAnsi="Times New Roman"/>
          <w:szCs w:val="28"/>
        </w:rPr>
        <w:t>сведения о способах получения информации о местах нахождения</w:t>
      </w:r>
      <w:r w:rsidRPr="00CA61CC">
        <w:rPr>
          <w:rFonts w:ascii="Times New Roman" w:eastAsia="Calibri" w:hAnsi="Times New Roman"/>
          <w:szCs w:val="28"/>
        </w:rPr>
        <w:br/>
        <w:t>и графиках работы МФЦ, органов власти, обращение в которые необходимо для предоставления муниципальной услуги;</w:t>
      </w:r>
    </w:p>
    <w:p w:rsidR="00CA61CC" w:rsidRPr="00CA61CC" w:rsidRDefault="00CA61CC" w:rsidP="00544B7C">
      <w:pPr>
        <w:widowControl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CA61CC" w:rsidRPr="00CA61CC" w:rsidRDefault="00CA61CC" w:rsidP="00544B7C">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бланки заявлений о предоставлении муниципальной услуги и образцы их заполнения.</w:t>
      </w:r>
    </w:p>
    <w:p w:rsidR="00CA61CC" w:rsidRPr="00CA61CC" w:rsidRDefault="00CA61CC" w:rsidP="00544B7C">
      <w:pPr>
        <w:autoSpaceDE w:val="0"/>
        <w:autoSpaceDN w:val="0"/>
        <w:adjustRightInd w:val="0"/>
        <w:spacing w:line="276" w:lineRule="auto"/>
        <w:ind w:firstLine="709"/>
        <w:rPr>
          <w:rFonts w:ascii="Times New Roman" w:eastAsia="Calibri" w:hAnsi="Times New Roman"/>
          <w:b/>
          <w:szCs w:val="28"/>
          <w:highlight w:val="yellow"/>
          <w:lang w:eastAsia="en-US"/>
        </w:rPr>
      </w:pPr>
      <w:r w:rsidRPr="00CA61CC">
        <w:rPr>
          <w:rFonts w:ascii="Times New Roman" w:eastAsia="Times New Roman" w:hAnsi="Times New Roman"/>
          <w:szCs w:val="28"/>
        </w:rPr>
        <w:t xml:space="preserve">В случае внесения изменений в порядок предоставления муниципальной услуги специалист </w:t>
      </w:r>
      <w:r w:rsidR="0042520C">
        <w:rPr>
          <w:rFonts w:ascii="Times New Roman" w:eastAsia="Times New Roman" w:hAnsi="Times New Roman"/>
          <w:szCs w:val="28"/>
        </w:rPr>
        <w:t>У</w:t>
      </w:r>
      <w:r w:rsidRPr="0042520C">
        <w:rPr>
          <w:rFonts w:ascii="Times New Roman" w:eastAsia="Times New Roman" w:hAnsi="Times New Roman"/>
          <w:szCs w:val="28"/>
        </w:rPr>
        <w:t>полномоченного органа,</w:t>
      </w:r>
      <w:r w:rsidRPr="00CA61CC">
        <w:rPr>
          <w:rFonts w:ascii="Times New Roman" w:eastAsia="Times New Roman" w:hAnsi="Times New Roman"/>
          <w:i/>
          <w:szCs w:val="28"/>
        </w:rPr>
        <w:t xml:space="preserve"> </w:t>
      </w:r>
      <w:r w:rsidRPr="0042520C">
        <w:rPr>
          <w:rFonts w:ascii="Times New Roman" w:eastAsia="Calibri" w:hAnsi="Times New Roman"/>
          <w:szCs w:val="28"/>
          <w:lang w:eastAsia="en-US"/>
        </w:rPr>
        <w:t>ответственный за пред</w:t>
      </w:r>
      <w:r w:rsidR="0042520C">
        <w:rPr>
          <w:rFonts w:ascii="Times New Roman" w:eastAsia="Calibri" w:hAnsi="Times New Roman"/>
          <w:szCs w:val="28"/>
          <w:lang w:eastAsia="en-US"/>
        </w:rPr>
        <w:t>оставление муниципальной услуги</w:t>
      </w:r>
      <w:r w:rsidRPr="0042520C">
        <w:rPr>
          <w:rFonts w:ascii="Times New Roman" w:eastAsia="Calibri" w:hAnsi="Times New Roman"/>
          <w:szCs w:val="28"/>
          <w:lang w:eastAsia="en-US"/>
        </w:rPr>
        <w:t>,</w:t>
      </w:r>
      <w:r w:rsidRPr="00CA61CC">
        <w:rPr>
          <w:rFonts w:ascii="Times New Roman" w:eastAsia="Calibri" w:hAnsi="Times New Roman"/>
          <w:i/>
          <w:szCs w:val="28"/>
          <w:lang w:eastAsia="en-US"/>
        </w:rPr>
        <w:t xml:space="preserve"> </w:t>
      </w:r>
      <w:r w:rsidRPr="00CA61CC">
        <w:rPr>
          <w:rFonts w:ascii="Times New Roman" w:eastAsia="Times New Roman" w:hAnsi="Times New Roman"/>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3"/>
    <w:p w:rsidR="00CA61CC" w:rsidRPr="0042520C" w:rsidRDefault="00CA61CC" w:rsidP="00525C8E">
      <w:pPr>
        <w:autoSpaceDE w:val="0"/>
        <w:autoSpaceDN w:val="0"/>
        <w:adjustRightInd w:val="0"/>
        <w:spacing w:line="276" w:lineRule="auto"/>
        <w:ind w:firstLine="851"/>
        <w:rPr>
          <w:rFonts w:ascii="Calibri" w:eastAsia="Times New Roman" w:hAnsi="Calibri"/>
          <w:sz w:val="20"/>
          <w:szCs w:val="28"/>
        </w:rPr>
      </w:pPr>
    </w:p>
    <w:p w:rsidR="00CA61CC" w:rsidRPr="0042520C" w:rsidRDefault="00CA61CC" w:rsidP="00525C8E">
      <w:pPr>
        <w:widowControl w:val="0"/>
        <w:autoSpaceDE w:val="0"/>
        <w:autoSpaceDN w:val="0"/>
        <w:adjustRightInd w:val="0"/>
        <w:spacing w:line="276" w:lineRule="auto"/>
        <w:ind w:firstLine="0"/>
        <w:jc w:val="center"/>
        <w:outlineLvl w:val="1"/>
        <w:rPr>
          <w:rFonts w:ascii="Times New Roman" w:eastAsia="Times New Roman" w:hAnsi="Times New Roman"/>
          <w:b/>
          <w:szCs w:val="28"/>
        </w:rPr>
      </w:pPr>
      <w:r w:rsidRPr="0042520C">
        <w:rPr>
          <w:rFonts w:ascii="Times New Roman" w:eastAsia="Times New Roman" w:hAnsi="Times New Roman"/>
          <w:b/>
          <w:szCs w:val="28"/>
        </w:rPr>
        <w:t>II. Стандарт предоставления муниципальной услуги</w:t>
      </w:r>
    </w:p>
    <w:p w:rsidR="00CA61CC" w:rsidRPr="0042520C" w:rsidRDefault="00CA61CC" w:rsidP="00525C8E">
      <w:pPr>
        <w:widowControl w:val="0"/>
        <w:autoSpaceDE w:val="0"/>
        <w:autoSpaceDN w:val="0"/>
        <w:adjustRightInd w:val="0"/>
        <w:spacing w:line="276" w:lineRule="auto"/>
        <w:ind w:firstLine="0"/>
        <w:jc w:val="center"/>
        <w:rPr>
          <w:rFonts w:ascii="Times New Roman" w:eastAsia="Times New Roman" w:hAnsi="Times New Roman"/>
          <w:sz w:val="20"/>
          <w:szCs w:val="28"/>
        </w:rPr>
      </w:pPr>
    </w:p>
    <w:p w:rsidR="00CA61CC" w:rsidRDefault="0042520C" w:rsidP="003A6F41">
      <w:pPr>
        <w:widowControl w:val="0"/>
        <w:autoSpaceDE w:val="0"/>
        <w:autoSpaceDN w:val="0"/>
        <w:adjustRightInd w:val="0"/>
        <w:spacing w:line="276" w:lineRule="auto"/>
        <w:ind w:firstLine="709"/>
        <w:outlineLvl w:val="2"/>
        <w:rPr>
          <w:rFonts w:ascii="Times New Roman" w:eastAsia="Times New Roman" w:hAnsi="Times New Roman"/>
          <w:szCs w:val="28"/>
        </w:rPr>
      </w:pPr>
      <w:bookmarkStart w:id="4" w:name="Par112"/>
      <w:bookmarkEnd w:id="4"/>
      <w:r>
        <w:rPr>
          <w:rFonts w:ascii="Times New Roman" w:eastAsia="Times New Roman" w:hAnsi="Times New Roman"/>
          <w:szCs w:val="28"/>
        </w:rPr>
        <w:lastRenderedPageBreak/>
        <w:t xml:space="preserve">2.1. </w:t>
      </w:r>
      <w:r w:rsidR="00CA61CC" w:rsidRPr="00CA61CC">
        <w:rPr>
          <w:rFonts w:ascii="Times New Roman" w:eastAsia="Times New Roman" w:hAnsi="Times New Roman"/>
          <w:szCs w:val="28"/>
        </w:rPr>
        <w:t>Наименование муниципальной услуги</w:t>
      </w:r>
      <w:r>
        <w:rPr>
          <w:rFonts w:ascii="Times New Roman" w:eastAsia="Times New Roman" w:hAnsi="Times New Roman"/>
          <w:szCs w:val="28"/>
        </w:rPr>
        <w:t xml:space="preserve"> – «Предоставление жилых помещений муниципального жилищного фонда</w:t>
      </w:r>
      <w:r w:rsidR="00CA61CC" w:rsidRPr="00CA61CC">
        <w:rPr>
          <w:rFonts w:ascii="Times New Roman" w:eastAsia="Times New Roman" w:hAnsi="Times New Roman"/>
          <w:szCs w:val="28"/>
        </w:rPr>
        <w:t xml:space="preserve"> по договор</w:t>
      </w:r>
      <w:r>
        <w:rPr>
          <w:rFonts w:ascii="Times New Roman" w:eastAsia="Times New Roman" w:hAnsi="Times New Roman"/>
          <w:szCs w:val="28"/>
        </w:rPr>
        <w:t>ам</w:t>
      </w:r>
      <w:r w:rsidR="00CA61CC" w:rsidRPr="00CA61CC">
        <w:rPr>
          <w:rFonts w:ascii="Times New Roman" w:eastAsia="Times New Roman" w:hAnsi="Times New Roman"/>
          <w:szCs w:val="28"/>
        </w:rPr>
        <w:t xml:space="preserve"> социального найма.</w:t>
      </w:r>
    </w:p>
    <w:p w:rsidR="0042520C" w:rsidRDefault="0042520C" w:rsidP="003A6F41">
      <w:pPr>
        <w:widowControl w:val="0"/>
        <w:autoSpaceDE w:val="0"/>
        <w:autoSpaceDN w:val="0"/>
        <w:adjustRightInd w:val="0"/>
        <w:spacing w:line="276" w:lineRule="auto"/>
        <w:ind w:firstLine="709"/>
        <w:outlineLvl w:val="2"/>
        <w:rPr>
          <w:rFonts w:ascii="Times New Roman" w:eastAsia="Times New Roman" w:hAnsi="Times New Roman"/>
          <w:szCs w:val="28"/>
        </w:rPr>
      </w:pPr>
      <w:r>
        <w:rPr>
          <w:rFonts w:ascii="Times New Roman" w:eastAsia="Times New Roman" w:hAnsi="Times New Roman"/>
          <w:szCs w:val="28"/>
        </w:rPr>
        <w:t>2.2. Муниципальная услуга предоставляется  администрацией сельского поселения Луговской (далее – Уполномоченный орган).</w:t>
      </w:r>
    </w:p>
    <w:p w:rsidR="00CA61CC" w:rsidRPr="00CA61CC" w:rsidRDefault="0042520C" w:rsidP="003A6F41">
      <w:pPr>
        <w:widowControl w:val="0"/>
        <w:autoSpaceDE w:val="0"/>
        <w:autoSpaceDN w:val="0"/>
        <w:adjustRightInd w:val="0"/>
        <w:spacing w:line="276" w:lineRule="auto"/>
        <w:ind w:firstLine="709"/>
        <w:outlineLvl w:val="2"/>
        <w:rPr>
          <w:rFonts w:ascii="Times New Roman" w:eastAsia="Times New Roman" w:hAnsi="Times New Roman"/>
          <w:szCs w:val="28"/>
          <w:lang w:eastAsia="en-US"/>
        </w:rPr>
      </w:pPr>
      <w:r>
        <w:rPr>
          <w:rFonts w:ascii="Times New Roman" w:eastAsia="Times New Roman" w:hAnsi="Times New Roman"/>
          <w:szCs w:val="28"/>
        </w:rPr>
        <w:t xml:space="preserve">2.3. </w:t>
      </w:r>
      <w:bookmarkStart w:id="5" w:name="Par116"/>
      <w:bookmarkEnd w:id="5"/>
      <w:proofErr w:type="gramStart"/>
      <w:r w:rsidR="00CA61CC" w:rsidRPr="00CA61CC">
        <w:rPr>
          <w:rFonts w:ascii="Times New Roman" w:eastAsia="Times New Roman" w:hAnsi="Times New Roman"/>
          <w:szCs w:val="28"/>
        </w:rPr>
        <w:t>В соответствии с требованиями пункта 3 части 1 статьи 7 Федерального закона от 27</w:t>
      </w:r>
      <w:r w:rsidR="003A6F41">
        <w:rPr>
          <w:rFonts w:ascii="Times New Roman" w:eastAsia="Times New Roman" w:hAnsi="Times New Roman"/>
          <w:szCs w:val="28"/>
        </w:rPr>
        <w:t>.07.</w:t>
      </w:r>
      <w:r w:rsidR="00CA61CC" w:rsidRPr="00CA61CC">
        <w:rPr>
          <w:rFonts w:ascii="Times New Roman" w:eastAsia="Times New Roman" w:hAnsi="Times New Roman"/>
          <w:szCs w:val="28"/>
        </w:rPr>
        <w:t>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00CA61CC" w:rsidRPr="00CA61CC">
        <w:rPr>
          <w:rFonts w:ascii="Times New Roman" w:eastAsia="Times New Roman" w:hAnsi="Times New Roman"/>
          <w:szCs w:val="28"/>
        </w:rPr>
        <w:t xml:space="preserve"> </w:t>
      </w:r>
      <w:proofErr w:type="gramStart"/>
      <w:r w:rsidR="00CA61CC" w:rsidRPr="00CA61CC">
        <w:rPr>
          <w:rFonts w:ascii="Times New Roman" w:eastAsia="Times New Roman" w:hAnsi="Times New Roman"/>
          <w:szCs w:val="28"/>
        </w:rPr>
        <w:t>результате</w:t>
      </w:r>
      <w:proofErr w:type="gramEnd"/>
      <w:r w:rsidR="00CA61CC" w:rsidRPr="00CA61CC">
        <w:rPr>
          <w:rFonts w:ascii="Times New Roman" w:eastAsia="Times New Roman" w:hAnsi="Times New Roman"/>
          <w:szCs w:val="28"/>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Times New Roman" w:eastAsia="Times New Roman" w:hAnsi="Times New Roman"/>
          <w:szCs w:val="28"/>
        </w:rPr>
        <w:t xml:space="preserve">. </w:t>
      </w:r>
    </w:p>
    <w:p w:rsidR="00CA61CC" w:rsidRPr="0042520C" w:rsidRDefault="00CA61CC"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CA61CC" w:rsidRPr="00CA61CC" w:rsidRDefault="00CA61CC" w:rsidP="00FF1DA0">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Результат предоставления муниципальной услуги</w:t>
      </w:r>
    </w:p>
    <w:p w:rsidR="00CA61CC" w:rsidRPr="00BB0285" w:rsidRDefault="00CA61CC"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A61CC" w:rsidRDefault="00BB0285"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2.4</w:t>
      </w:r>
      <w:r w:rsidR="00CA61CC" w:rsidRPr="00CA61CC">
        <w:rPr>
          <w:rFonts w:ascii="Times New Roman" w:eastAsia="Times New Roman" w:hAnsi="Times New Roman"/>
          <w:szCs w:val="28"/>
        </w:rPr>
        <w:t xml:space="preserve">. </w:t>
      </w:r>
      <w:bookmarkStart w:id="6" w:name="Par130"/>
      <w:bookmarkEnd w:id="6"/>
      <w:r w:rsidR="00CA61CC" w:rsidRPr="00CA61CC">
        <w:rPr>
          <w:rFonts w:ascii="Times New Roman" w:eastAsia="Times New Roman" w:hAnsi="Times New Roman"/>
          <w:szCs w:val="28"/>
        </w:rPr>
        <w:t>Результатом предоставления муниципальной услуги является:</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предоставлени</w:t>
      </w:r>
      <w:r w:rsidR="00CB60B7">
        <w:rPr>
          <w:rFonts w:ascii="Times New Roman" w:eastAsia="Times New Roman" w:hAnsi="Times New Roman"/>
          <w:szCs w:val="28"/>
        </w:rPr>
        <w:t>е</w:t>
      </w:r>
      <w:r w:rsidRPr="00CA61CC">
        <w:rPr>
          <w:rFonts w:ascii="Times New Roman" w:eastAsia="Times New Roman" w:hAnsi="Times New Roman"/>
          <w:szCs w:val="28"/>
        </w:rPr>
        <w:t xml:space="preserve"> или мотивированн</w:t>
      </w:r>
      <w:r w:rsidR="00CB60B7">
        <w:rPr>
          <w:rFonts w:ascii="Times New Roman" w:eastAsia="Times New Roman" w:hAnsi="Times New Roman"/>
          <w:szCs w:val="28"/>
        </w:rPr>
        <w:t>ый</w:t>
      </w:r>
      <w:r w:rsidRPr="00CA61CC">
        <w:rPr>
          <w:rFonts w:ascii="Times New Roman" w:eastAsia="Times New Roman" w:hAnsi="Times New Roman"/>
          <w:szCs w:val="28"/>
        </w:rPr>
        <w:t xml:space="preserve"> отказ в предоставлении</w:t>
      </w:r>
      <w:r w:rsidR="00CB60B7">
        <w:rPr>
          <w:rFonts w:ascii="Times New Roman" w:eastAsia="Times New Roman" w:hAnsi="Times New Roman"/>
          <w:szCs w:val="28"/>
        </w:rPr>
        <w:t xml:space="preserve"> жилых помещений муниципального жилищного фонда</w:t>
      </w:r>
      <w:r w:rsidRPr="00CA61CC">
        <w:rPr>
          <w:rFonts w:ascii="Times New Roman" w:eastAsia="Times New Roman" w:hAnsi="Times New Roman"/>
          <w:szCs w:val="28"/>
        </w:rPr>
        <w:t>.</w:t>
      </w:r>
    </w:p>
    <w:p w:rsidR="00D5408F" w:rsidRPr="00D5408F" w:rsidRDefault="00D5408F" w:rsidP="00525C8E">
      <w:pPr>
        <w:widowControl w:val="0"/>
        <w:autoSpaceDE w:val="0"/>
        <w:autoSpaceDN w:val="0"/>
        <w:adjustRightInd w:val="0"/>
        <w:spacing w:line="276" w:lineRule="auto"/>
        <w:ind w:firstLine="0"/>
        <w:jc w:val="center"/>
        <w:rPr>
          <w:rFonts w:ascii="Times New Roman" w:eastAsia="Times New Roman" w:hAnsi="Times New Roman"/>
          <w:sz w:val="20"/>
          <w:szCs w:val="28"/>
        </w:rPr>
      </w:pP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Срок предоставления муниципальной услуги</w:t>
      </w:r>
    </w:p>
    <w:p w:rsidR="00CA61CC" w:rsidRPr="00D5408F" w:rsidRDefault="00CA61CC"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A61CC" w:rsidRDefault="00D5408F" w:rsidP="003A6F41">
      <w:pPr>
        <w:autoSpaceDE w:val="0"/>
        <w:autoSpaceDN w:val="0"/>
        <w:adjustRightInd w:val="0"/>
        <w:spacing w:line="276" w:lineRule="auto"/>
        <w:ind w:firstLine="709"/>
        <w:rPr>
          <w:rFonts w:ascii="Times New Roman" w:eastAsia="Times New Roman" w:hAnsi="Times New Roman"/>
          <w:i/>
          <w:szCs w:val="28"/>
          <w:lang w:eastAsia="en-US"/>
        </w:rPr>
      </w:pPr>
      <w:r>
        <w:rPr>
          <w:rFonts w:ascii="Times New Roman" w:eastAsia="Times New Roman" w:hAnsi="Times New Roman"/>
          <w:szCs w:val="28"/>
        </w:rPr>
        <w:t>2.5</w:t>
      </w:r>
      <w:r w:rsidR="00CA61CC" w:rsidRPr="00CA61CC">
        <w:rPr>
          <w:rFonts w:ascii="Times New Roman" w:eastAsia="Times New Roman" w:hAnsi="Times New Roman"/>
          <w:szCs w:val="28"/>
        </w:rPr>
        <w:t xml:space="preserve">. </w:t>
      </w:r>
      <w:r w:rsidR="00CA61CC" w:rsidRPr="00CA61CC">
        <w:rPr>
          <w:rFonts w:ascii="Times New Roman" w:eastAsia="Times New Roman" w:hAnsi="Times New Roman"/>
          <w:szCs w:val="28"/>
          <w:lang w:eastAsia="en-US"/>
        </w:rPr>
        <w:t xml:space="preserve">Общий срок предоставления муниципальной услуги составляет не более </w:t>
      </w:r>
      <w:r>
        <w:rPr>
          <w:rFonts w:ascii="Times New Roman" w:eastAsia="Times New Roman" w:hAnsi="Times New Roman"/>
          <w:szCs w:val="28"/>
          <w:lang w:eastAsia="en-US"/>
        </w:rPr>
        <w:t>30</w:t>
      </w:r>
      <w:r w:rsidR="00CA61CC" w:rsidRPr="00CA61CC">
        <w:rPr>
          <w:rFonts w:ascii="Times New Roman" w:eastAsia="Times New Roman" w:hAnsi="Times New Roman"/>
          <w:szCs w:val="28"/>
          <w:lang w:eastAsia="en-US"/>
        </w:rPr>
        <w:t xml:space="preserve"> рабочих дней со дня регистрации заявления в </w:t>
      </w:r>
      <w:r>
        <w:rPr>
          <w:rFonts w:ascii="Times New Roman" w:eastAsia="Times New Roman" w:hAnsi="Times New Roman"/>
          <w:szCs w:val="28"/>
        </w:rPr>
        <w:t>У</w:t>
      </w:r>
      <w:r w:rsidR="00CA61CC" w:rsidRPr="00CA61CC">
        <w:rPr>
          <w:rFonts w:ascii="Times New Roman" w:eastAsia="Times New Roman" w:hAnsi="Times New Roman"/>
          <w:szCs w:val="28"/>
        </w:rPr>
        <w:t>полномоченном органе</w:t>
      </w:r>
      <w:r w:rsidR="00CA61CC" w:rsidRPr="00CA61CC">
        <w:rPr>
          <w:rFonts w:ascii="Times New Roman" w:eastAsia="Times New Roman" w:hAnsi="Times New Roman"/>
          <w:szCs w:val="28"/>
          <w:lang w:eastAsia="en-US"/>
        </w:rPr>
        <w:t>.</w:t>
      </w:r>
    </w:p>
    <w:p w:rsidR="00CA61CC" w:rsidRPr="003B7B78" w:rsidRDefault="00CA61CC" w:rsidP="003A6F41">
      <w:pPr>
        <w:autoSpaceDE w:val="0"/>
        <w:autoSpaceDN w:val="0"/>
        <w:adjustRightInd w:val="0"/>
        <w:spacing w:line="276" w:lineRule="auto"/>
        <w:ind w:firstLine="709"/>
        <w:rPr>
          <w:rFonts w:ascii="Times New Roman" w:eastAsia="Times New Roman" w:hAnsi="Times New Roman"/>
          <w:iCs/>
          <w:szCs w:val="28"/>
          <w:lang w:eastAsia="en-US"/>
        </w:rPr>
      </w:pPr>
      <w:r w:rsidRPr="00CA61CC">
        <w:rPr>
          <w:rFonts w:ascii="Times New Roman" w:eastAsia="Times New Roman" w:hAnsi="Times New Roman"/>
          <w:iCs/>
          <w:szCs w:val="28"/>
          <w:lang w:eastAsia="en-US"/>
        </w:rPr>
        <w:t xml:space="preserve">Срок выдачи (направления) результата предоставления муниципальной услуги составляет не более </w:t>
      </w:r>
      <w:r w:rsidR="003B7B78" w:rsidRPr="003B7B78">
        <w:rPr>
          <w:rFonts w:ascii="Times New Roman" w:eastAsia="Times New Roman" w:hAnsi="Times New Roman"/>
          <w:iCs/>
          <w:szCs w:val="28"/>
          <w:lang w:eastAsia="en-US"/>
        </w:rPr>
        <w:t>10</w:t>
      </w:r>
      <w:r w:rsidRPr="00CA61CC">
        <w:rPr>
          <w:rFonts w:ascii="Times New Roman" w:eastAsia="Times New Roman" w:hAnsi="Times New Roman"/>
          <w:iCs/>
          <w:szCs w:val="28"/>
          <w:lang w:eastAsia="en-US"/>
        </w:rPr>
        <w:t xml:space="preserve"> рабочих дней со дня регистрации документов, являющихся результатом предоставления муници</w:t>
      </w:r>
      <w:r w:rsidR="003B7B78">
        <w:rPr>
          <w:rFonts w:ascii="Times New Roman" w:eastAsia="Times New Roman" w:hAnsi="Times New Roman"/>
          <w:iCs/>
          <w:szCs w:val="28"/>
          <w:lang w:eastAsia="en-US"/>
        </w:rPr>
        <w:t>пальной услуги</w:t>
      </w:r>
      <w:r w:rsidR="002211F5">
        <w:rPr>
          <w:rFonts w:ascii="Times New Roman" w:eastAsia="Times New Roman" w:hAnsi="Times New Roman"/>
          <w:iCs/>
          <w:szCs w:val="28"/>
          <w:lang w:eastAsia="en-US"/>
        </w:rPr>
        <w:t>.</w:t>
      </w:r>
    </w:p>
    <w:p w:rsidR="00CA61CC" w:rsidRPr="00CA61CC" w:rsidRDefault="00CA61CC" w:rsidP="003A6F41">
      <w:pPr>
        <w:autoSpaceDE w:val="0"/>
        <w:autoSpaceDN w:val="0"/>
        <w:adjustRightInd w:val="0"/>
        <w:spacing w:line="276" w:lineRule="auto"/>
        <w:ind w:firstLine="709"/>
        <w:rPr>
          <w:rFonts w:ascii="Times New Roman" w:eastAsia="Times New Roman" w:hAnsi="Times New Roman"/>
          <w:iCs/>
          <w:szCs w:val="28"/>
          <w:lang w:eastAsia="en-US"/>
        </w:rPr>
      </w:pPr>
      <w:r w:rsidRPr="00CA61CC">
        <w:rPr>
          <w:rFonts w:ascii="Times New Roman" w:eastAsia="Times New Roman" w:hAnsi="Times New Roman"/>
          <w:iCs/>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CA61CC" w:rsidRPr="00CA61CC" w:rsidRDefault="00CA61CC" w:rsidP="003A6F41">
      <w:pPr>
        <w:autoSpaceDE w:val="0"/>
        <w:autoSpaceDN w:val="0"/>
        <w:adjustRightInd w:val="0"/>
        <w:spacing w:line="276" w:lineRule="auto"/>
        <w:ind w:firstLine="709"/>
        <w:rPr>
          <w:rFonts w:ascii="Times New Roman" w:eastAsia="Times New Roman" w:hAnsi="Times New Roman"/>
          <w:iCs/>
          <w:szCs w:val="28"/>
          <w:lang w:eastAsia="en-US"/>
        </w:rPr>
      </w:pPr>
      <w:r w:rsidRPr="00CA61CC">
        <w:rPr>
          <w:rFonts w:ascii="Times New Roman" w:eastAsia="Times New Roman" w:hAnsi="Times New Roman"/>
          <w:iCs/>
          <w:szCs w:val="28"/>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A61CC" w:rsidRPr="003B7B78" w:rsidRDefault="00CA61CC"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CA61CC" w:rsidRDefault="00CA61CC" w:rsidP="00FF1DA0">
      <w:pPr>
        <w:widowControl w:val="0"/>
        <w:autoSpaceDE w:val="0"/>
        <w:autoSpaceDN w:val="0"/>
        <w:adjustRightInd w:val="0"/>
        <w:spacing w:line="276" w:lineRule="auto"/>
        <w:ind w:firstLine="0"/>
        <w:jc w:val="center"/>
        <w:outlineLvl w:val="2"/>
        <w:rPr>
          <w:rFonts w:ascii="Times New Roman" w:eastAsia="Times New Roman" w:hAnsi="Times New Roman"/>
          <w:szCs w:val="28"/>
        </w:rPr>
      </w:pPr>
      <w:bookmarkStart w:id="7" w:name="Par140"/>
      <w:bookmarkEnd w:id="7"/>
      <w:r w:rsidRPr="00CA61CC">
        <w:rPr>
          <w:rFonts w:ascii="Times New Roman" w:eastAsia="Times New Roman" w:hAnsi="Times New Roman"/>
          <w:szCs w:val="28"/>
        </w:rPr>
        <w:lastRenderedPageBreak/>
        <w:t>Правовые основания для предоставления муниципальной услуги</w:t>
      </w:r>
    </w:p>
    <w:p w:rsidR="003A6F41" w:rsidRPr="003A6F41" w:rsidRDefault="003A6F41" w:rsidP="00525C8E">
      <w:pPr>
        <w:widowControl w:val="0"/>
        <w:autoSpaceDE w:val="0"/>
        <w:autoSpaceDN w:val="0"/>
        <w:adjustRightInd w:val="0"/>
        <w:spacing w:line="276" w:lineRule="auto"/>
        <w:ind w:firstLine="0"/>
        <w:jc w:val="center"/>
        <w:outlineLvl w:val="2"/>
        <w:rPr>
          <w:rFonts w:ascii="Times New Roman" w:eastAsia="Times New Roman" w:hAnsi="Times New Roman"/>
          <w:sz w:val="20"/>
          <w:szCs w:val="28"/>
        </w:rPr>
      </w:pPr>
    </w:p>
    <w:p w:rsidR="00CA61CC" w:rsidRPr="00CA61CC" w:rsidRDefault="00CA61CC" w:rsidP="003A6F41">
      <w:pPr>
        <w:autoSpaceDE w:val="0"/>
        <w:autoSpaceDN w:val="0"/>
        <w:adjustRightInd w:val="0"/>
        <w:spacing w:line="276" w:lineRule="auto"/>
        <w:ind w:firstLine="709"/>
        <w:rPr>
          <w:rFonts w:ascii="Times New Roman" w:eastAsia="Times New Roman" w:hAnsi="Times New Roman"/>
          <w:szCs w:val="28"/>
        </w:rPr>
      </w:pPr>
      <w:bookmarkStart w:id="8" w:name="_Hlk536119676"/>
      <w:r w:rsidRPr="00CA61CC">
        <w:rPr>
          <w:rFonts w:ascii="Times New Roman" w:eastAsia="Times New Roman" w:hAnsi="Times New Roman"/>
          <w:szCs w:val="28"/>
        </w:rPr>
        <w:t>2</w:t>
      </w:r>
      <w:r w:rsidR="003B7B78" w:rsidRPr="003B7B78">
        <w:rPr>
          <w:rFonts w:ascii="Times New Roman" w:eastAsia="Times New Roman" w:hAnsi="Times New Roman"/>
          <w:szCs w:val="28"/>
        </w:rPr>
        <w:t>.6</w:t>
      </w:r>
      <w:r w:rsidRPr="00CA61CC">
        <w:rPr>
          <w:rFonts w:ascii="Times New Roman" w:eastAsia="Times New Roman" w:hAnsi="Times New Roman"/>
          <w:szCs w:val="28"/>
        </w:rPr>
        <w:t xml:space="preserve">. Перечень нормативных правовых актов, регулирующих предоставление муниципальной услуги, размещается в Реестре и (или) на Федеральном и Региональном порталах, а также на официальном сайте </w:t>
      </w:r>
      <w:r w:rsidR="003B7B78">
        <w:rPr>
          <w:rFonts w:ascii="Times New Roman" w:eastAsia="Times New Roman" w:hAnsi="Times New Roman"/>
          <w:szCs w:val="28"/>
        </w:rPr>
        <w:t>Уполномоченного органа.</w:t>
      </w:r>
    </w:p>
    <w:bookmarkEnd w:id="8"/>
    <w:p w:rsidR="00CA61CC" w:rsidRPr="003B7B78" w:rsidRDefault="00CA61CC" w:rsidP="00525C8E">
      <w:pPr>
        <w:autoSpaceDE w:val="0"/>
        <w:autoSpaceDN w:val="0"/>
        <w:adjustRightInd w:val="0"/>
        <w:spacing w:line="276" w:lineRule="auto"/>
        <w:ind w:firstLine="709"/>
        <w:rPr>
          <w:rFonts w:ascii="Times New Roman" w:eastAsia="Times New Roman" w:hAnsi="Times New Roman"/>
          <w:i/>
          <w:sz w:val="20"/>
          <w:szCs w:val="28"/>
          <w:lang w:eastAsia="en-US"/>
        </w:rPr>
      </w:pPr>
    </w:p>
    <w:p w:rsidR="00CA61CC" w:rsidRPr="00CA61CC" w:rsidRDefault="00CA61CC"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bookmarkStart w:id="9" w:name="Par157"/>
      <w:bookmarkEnd w:id="9"/>
      <w:r w:rsidRPr="00CA61CC">
        <w:rPr>
          <w:rFonts w:ascii="Times New Roman" w:eastAsia="Times New Roman" w:hAnsi="Times New Roman"/>
          <w:szCs w:val="28"/>
        </w:rPr>
        <w:t>Исчерпывающий перечень документов,</w:t>
      </w: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proofErr w:type="gramStart"/>
      <w:r w:rsidRPr="00CA61CC">
        <w:rPr>
          <w:rFonts w:ascii="Times New Roman" w:eastAsia="Times New Roman" w:hAnsi="Times New Roman"/>
          <w:szCs w:val="28"/>
        </w:rPr>
        <w:t>необходимых</w:t>
      </w:r>
      <w:proofErr w:type="gramEnd"/>
      <w:r w:rsidRPr="00CA61CC">
        <w:rPr>
          <w:rFonts w:ascii="Times New Roman" w:eastAsia="Times New Roman" w:hAnsi="Times New Roman"/>
          <w:szCs w:val="28"/>
        </w:rPr>
        <w:t xml:space="preserve"> для предоставления муниципальной услуги</w:t>
      </w:r>
    </w:p>
    <w:p w:rsidR="00CA61CC" w:rsidRPr="003B7B78" w:rsidRDefault="00CA61CC"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A61CC"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bookmarkStart w:id="10" w:name="Par183"/>
      <w:bookmarkEnd w:id="10"/>
      <w:r>
        <w:rPr>
          <w:rFonts w:ascii="Times New Roman" w:eastAsia="Times New Roman" w:hAnsi="Times New Roman"/>
          <w:szCs w:val="28"/>
        </w:rPr>
        <w:t>2.7.</w:t>
      </w:r>
      <w:r w:rsidR="00CA61CC" w:rsidRPr="00CA61CC">
        <w:rPr>
          <w:rFonts w:ascii="Times New Roman" w:eastAsia="Times New Roman" w:hAnsi="Times New Roman"/>
          <w:szCs w:val="28"/>
        </w:rPr>
        <w:t xml:space="preserve"> Для предоставления муниципальной услуги заявитель самостоятельно </w:t>
      </w:r>
      <w:proofErr w:type="gramStart"/>
      <w:r w:rsidR="00CA61CC" w:rsidRPr="00CA61CC">
        <w:rPr>
          <w:rFonts w:ascii="Times New Roman" w:eastAsia="Times New Roman" w:hAnsi="Times New Roman"/>
          <w:szCs w:val="28"/>
        </w:rPr>
        <w:t>предоставляет следующие документы</w:t>
      </w:r>
      <w:proofErr w:type="gramEnd"/>
      <w:r w:rsidR="00CA61CC" w:rsidRPr="00CA61CC">
        <w:rPr>
          <w:rFonts w:ascii="Times New Roman" w:eastAsia="Times New Roman" w:hAnsi="Times New Roman"/>
          <w:szCs w:val="28"/>
        </w:rPr>
        <w:t xml:space="preserve">: </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1) заявление (приложение 1);</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2) копия правоустанавливающего документа на занимаемое жилое помещение;</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3) копия документов, удостоверяющих личность заявителя и членов его семьи (все страницы);</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4) копия документов, подтверждающего родство (свидетельство о заключении/расторжении брака, решение об усыновление (удочерении), судебное решение о признании членом семьи);</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5)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 предоставления жилого помещения в дополнение к имеющемуся (приложение 2 к настоящему Регламенту);</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6) копия трудовой книжки на гражданина и (или) членов его семь</w:t>
      </w:r>
      <w:proofErr w:type="gramStart"/>
      <w:r>
        <w:rPr>
          <w:rFonts w:ascii="Times New Roman" w:eastAsia="Times New Roman" w:hAnsi="Times New Roman"/>
          <w:szCs w:val="28"/>
        </w:rPr>
        <w:t>и(</w:t>
      </w:r>
      <w:proofErr w:type="gramEnd"/>
      <w:r>
        <w:rPr>
          <w:rFonts w:ascii="Times New Roman" w:eastAsia="Times New Roman" w:hAnsi="Times New Roman"/>
          <w:szCs w:val="28"/>
        </w:rPr>
        <w:t>с предъявлением оригинала либо заверенной по месту работы копии);</w:t>
      </w:r>
    </w:p>
    <w:p w:rsidR="003B7B7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7) справка о получении гражданином и членами его семьи обо всех начисленных пособиях (стипендиях, алиментах, пенсиях и т.д.) при наличии оснований для выплаты </w:t>
      </w:r>
      <w:proofErr w:type="gramStart"/>
      <w:r>
        <w:rPr>
          <w:rFonts w:ascii="Times New Roman" w:eastAsia="Times New Roman" w:hAnsi="Times New Roman"/>
          <w:szCs w:val="28"/>
        </w:rPr>
        <w:t>за</w:t>
      </w:r>
      <w:proofErr w:type="gramEnd"/>
      <w:r>
        <w:rPr>
          <w:rFonts w:ascii="Times New Roman" w:eastAsia="Times New Roman" w:hAnsi="Times New Roman"/>
          <w:szCs w:val="28"/>
        </w:rPr>
        <w:t xml:space="preserve"> последние 36 календарных года (36 месяцев), предшествующих началу года;</w:t>
      </w:r>
    </w:p>
    <w:p w:rsidR="00DA4D98" w:rsidRDefault="003B7B7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8) справки о доходах по месту работы (службы) гражданина и членов его семьи </w:t>
      </w:r>
      <w:proofErr w:type="gramStart"/>
      <w:r>
        <w:rPr>
          <w:rFonts w:ascii="Times New Roman" w:eastAsia="Times New Roman" w:hAnsi="Times New Roman"/>
          <w:szCs w:val="28"/>
        </w:rPr>
        <w:t>за</w:t>
      </w:r>
      <w:proofErr w:type="gramEnd"/>
      <w:r>
        <w:rPr>
          <w:rFonts w:ascii="Times New Roman" w:eastAsia="Times New Roman" w:hAnsi="Times New Roman"/>
          <w:szCs w:val="28"/>
        </w:rPr>
        <w:t xml:space="preserve"> последние 3 календарных года (36 месяцев), предшествующих началу года</w:t>
      </w:r>
      <w:r w:rsidR="00DA4D98">
        <w:rPr>
          <w:rFonts w:ascii="Times New Roman" w:eastAsia="Times New Roman" w:hAnsi="Times New Roman"/>
          <w:szCs w:val="28"/>
        </w:rPr>
        <w:t xml:space="preserve"> (по форме 2-НДФЛ)</w:t>
      </w:r>
      <w:r>
        <w:rPr>
          <w:rFonts w:ascii="Times New Roman" w:eastAsia="Times New Roman" w:hAnsi="Times New Roman"/>
          <w:szCs w:val="28"/>
        </w:rPr>
        <w:t>;</w:t>
      </w:r>
    </w:p>
    <w:p w:rsidR="000961F0" w:rsidRDefault="00DA4D98"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9)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w:t>
      </w:r>
      <w:r w:rsidR="000961F0">
        <w:rPr>
          <w:rFonts w:ascii="Times New Roman" w:eastAsia="Times New Roman" w:hAnsi="Times New Roman"/>
          <w:szCs w:val="28"/>
        </w:rPr>
        <w:t>), в случае наличия имущества у гражданина и (или) членов его семьи:</w:t>
      </w:r>
    </w:p>
    <w:p w:rsidR="00E27C72" w:rsidRDefault="003A6F41"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lastRenderedPageBreak/>
        <w:t>9.</w:t>
      </w:r>
      <w:r w:rsidR="00E27C72">
        <w:rPr>
          <w:rFonts w:ascii="Times New Roman" w:eastAsia="Times New Roman" w:hAnsi="Times New Roman"/>
          <w:szCs w:val="28"/>
        </w:rPr>
        <w:t>1) на квартиры, земельные участки, жилые дома, дачи, гаражи и другие объекты недвижимости предоставляются:</w:t>
      </w:r>
    </w:p>
    <w:p w:rsidR="00E27C72" w:rsidRDefault="00E27C72"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 правоустанавливающие документы (договор приватизации, купли-продажи, мены либо иное); </w:t>
      </w:r>
    </w:p>
    <w:p w:rsidR="00E27C72" w:rsidRDefault="00E27C72"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акт независимой экспертной оценочной организации о стоимости объекта;</w:t>
      </w:r>
    </w:p>
    <w:p w:rsidR="00E27C72" w:rsidRDefault="003A6F41"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9.</w:t>
      </w:r>
      <w:r w:rsidR="00E27C72">
        <w:rPr>
          <w:rFonts w:ascii="Times New Roman" w:eastAsia="Times New Roman" w:hAnsi="Times New Roman"/>
          <w:szCs w:val="28"/>
        </w:rPr>
        <w:t xml:space="preserve">2) на автомобили, автоприцепы, </w:t>
      </w:r>
      <w:proofErr w:type="spellStart"/>
      <w:r w:rsidR="00E27C72">
        <w:rPr>
          <w:rFonts w:ascii="Times New Roman" w:eastAsia="Times New Roman" w:hAnsi="Times New Roman"/>
          <w:szCs w:val="28"/>
        </w:rPr>
        <w:t>мототранспортные</w:t>
      </w:r>
      <w:proofErr w:type="spellEnd"/>
      <w:r w:rsidR="00E27C72">
        <w:rPr>
          <w:rFonts w:ascii="Times New Roman" w:eastAsia="Times New Roman" w:hAnsi="Times New Roman"/>
          <w:szCs w:val="28"/>
        </w:rPr>
        <w:t xml:space="preserve"> средства и другие транспортные средства (кроме автомобилей, оборудованных для инвалидов и автомобилей, приобретенных через органы социальной защиты) представляются:</w:t>
      </w:r>
    </w:p>
    <w:p w:rsidR="00E27C72" w:rsidRDefault="00E27C72"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правоустанавливающие документы;</w:t>
      </w:r>
    </w:p>
    <w:p w:rsidR="00E27C72" w:rsidRDefault="00E27C72"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акт независимой экспертной оценочной организации о стоимости объекта.</w:t>
      </w:r>
    </w:p>
    <w:p w:rsidR="00CA61CC" w:rsidRPr="00CA61CC" w:rsidRDefault="00156526"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2.8</w:t>
      </w:r>
      <w:r w:rsidR="00CA61CC" w:rsidRPr="00CA61CC">
        <w:rPr>
          <w:rFonts w:ascii="Times New Roman" w:eastAsia="Times New Roman" w:hAnsi="Times New Roman"/>
          <w:szCs w:val="28"/>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E27C72" w:rsidRDefault="00045260"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1) справки на всех членов семьи гражданина о наличии (отсутствии) в собственности жилых помещений из филиала г. Нижневартовска МУП «Бюро технической инвентаризации, учета недвижимости и приватизации жилья в г. Ханты-Мансийске»;</w:t>
      </w:r>
    </w:p>
    <w:p w:rsidR="00045260" w:rsidRDefault="00740574"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2) </w:t>
      </w:r>
      <w:r w:rsidR="00DD2323">
        <w:rPr>
          <w:rFonts w:ascii="Times New Roman" w:eastAsia="Times New Roman" w:hAnsi="Times New Roman"/>
          <w:szCs w:val="28"/>
        </w:rPr>
        <w:t>в</w:t>
      </w:r>
      <w:r w:rsidR="00045260">
        <w:rPr>
          <w:rFonts w:ascii="Times New Roman" w:eastAsia="Times New Roman" w:hAnsi="Times New Roman"/>
          <w:szCs w:val="28"/>
        </w:rPr>
        <w:t>ыписки</w:t>
      </w:r>
      <w:r w:rsidR="00DD2323">
        <w:rPr>
          <w:rFonts w:ascii="Times New Roman" w:eastAsia="Times New Roman" w:hAnsi="Times New Roman"/>
          <w:szCs w:val="28"/>
        </w:rPr>
        <w:t xml:space="preserve"> </w:t>
      </w:r>
      <w:r w:rsidR="00045260">
        <w:rPr>
          <w:rFonts w:ascii="Times New Roman" w:eastAsia="Times New Roman" w:hAnsi="Times New Roman"/>
          <w:szCs w:val="28"/>
        </w:rPr>
        <w:t>на всех членов семьи из Единого государственного реестра недвижимо</w:t>
      </w:r>
      <w:r w:rsidR="00DD2323">
        <w:rPr>
          <w:rFonts w:ascii="Times New Roman" w:eastAsia="Times New Roman" w:hAnsi="Times New Roman"/>
          <w:szCs w:val="28"/>
        </w:rPr>
        <w:t>сти</w:t>
      </w:r>
      <w:r w:rsidR="00045260">
        <w:rPr>
          <w:rFonts w:ascii="Times New Roman" w:eastAsia="Times New Roman" w:hAnsi="Times New Roman"/>
          <w:szCs w:val="28"/>
        </w:rPr>
        <w:t xml:space="preserve"> Управления Федеральной службы государственной регистрации, кадастра и картографии по Ханты-Мансийскому автономному округу – Югре</w:t>
      </w:r>
      <w:r w:rsidR="00DD2323">
        <w:rPr>
          <w:rFonts w:ascii="Times New Roman" w:eastAsia="Times New Roman" w:hAnsi="Times New Roman"/>
          <w:szCs w:val="28"/>
        </w:rPr>
        <w:t>;</w:t>
      </w:r>
    </w:p>
    <w:p w:rsidR="00DD2323" w:rsidRDefault="00DD2323"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3) справки из налогового органа по месту жительства о наличии либо отсутствии регистрации заявителя и членов его семьи как индивидуального предпринимателя (на несовершеннолетних членов семьи справки не предоставляются); </w:t>
      </w:r>
    </w:p>
    <w:p w:rsidR="00156526" w:rsidRPr="00156526" w:rsidRDefault="00DD2323"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4) справки из </w:t>
      </w:r>
      <w:r w:rsidRPr="00DD2323">
        <w:rPr>
          <w:bCs/>
          <w:color w:val="000000"/>
          <w:szCs w:val="36"/>
        </w:rPr>
        <w:t>Управлени</w:t>
      </w:r>
      <w:r w:rsidR="00156526">
        <w:rPr>
          <w:rFonts w:asciiTheme="minorHAnsi" w:hAnsiTheme="minorHAnsi"/>
          <w:bCs/>
          <w:color w:val="000000"/>
          <w:szCs w:val="36"/>
        </w:rPr>
        <w:t>я</w:t>
      </w:r>
      <w:r w:rsidRPr="00DD2323">
        <w:rPr>
          <w:bCs/>
          <w:color w:val="000000"/>
          <w:szCs w:val="36"/>
        </w:rPr>
        <w:t xml:space="preserve"> ГИБДД МВД России по Ханты-Мансийскому автономному округу - Югра</w:t>
      </w:r>
      <w:r w:rsidRPr="00DD2323">
        <w:rPr>
          <w:rFonts w:ascii="Times New Roman" w:eastAsia="Times New Roman" w:hAnsi="Times New Roman"/>
          <w:sz w:val="18"/>
          <w:szCs w:val="28"/>
        </w:rPr>
        <w:t xml:space="preserve"> </w:t>
      </w:r>
      <w:r w:rsidR="00156526">
        <w:rPr>
          <w:rFonts w:ascii="Times New Roman" w:eastAsia="Times New Roman" w:hAnsi="Times New Roman"/>
          <w:szCs w:val="28"/>
        </w:rPr>
        <w:t>о наличии либо отсутствии у заявителя и членов его семьи зарегистрированного движимого имущества.</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Установленную форму заявления о предоставлении муниципальной услуги заявитель может получить:</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на информационном стенде в месте предоставления муниципальной услуги;</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lastRenderedPageBreak/>
        <w:t>у специалиста уполномоченного органа, ответственного за предоставление муниципальной услуги;</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посредством информационно-телекоммуникационной сети Интернет на Официальном сайте</w:t>
      </w:r>
      <w:r w:rsidR="00156526">
        <w:rPr>
          <w:rFonts w:ascii="Times New Roman" w:eastAsia="Times New Roman" w:hAnsi="Times New Roman"/>
          <w:szCs w:val="28"/>
        </w:rPr>
        <w:t xml:space="preserve"> У</w:t>
      </w:r>
      <w:r w:rsidRPr="00156526">
        <w:rPr>
          <w:rFonts w:ascii="Times New Roman" w:eastAsia="Times New Roman" w:hAnsi="Times New Roman"/>
          <w:szCs w:val="28"/>
        </w:rPr>
        <w:t>полномоченного органа,</w:t>
      </w:r>
      <w:r w:rsidRPr="00CA61CC">
        <w:rPr>
          <w:rFonts w:ascii="Times New Roman" w:eastAsia="Times New Roman" w:hAnsi="Times New Roman"/>
          <w:szCs w:val="28"/>
        </w:rPr>
        <w:t xml:space="preserve"> Федеральном и Региональном порталах.</w:t>
      </w:r>
    </w:p>
    <w:p w:rsidR="00CA61CC" w:rsidRPr="00CA61CC" w:rsidRDefault="00156526"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2</w:t>
      </w:r>
      <w:r w:rsidR="00CA61CC" w:rsidRPr="00CA61CC">
        <w:rPr>
          <w:rFonts w:ascii="Times New Roman" w:eastAsia="Times New Roman" w:hAnsi="Times New Roman"/>
          <w:szCs w:val="28"/>
        </w:rPr>
        <w:t>.</w:t>
      </w:r>
      <w:r>
        <w:rPr>
          <w:rFonts w:ascii="Times New Roman" w:eastAsia="Times New Roman" w:hAnsi="Times New Roman"/>
          <w:szCs w:val="28"/>
        </w:rPr>
        <w:t>9.</w:t>
      </w:r>
      <w:r w:rsidR="00CA61CC" w:rsidRPr="00CA61CC">
        <w:rPr>
          <w:rFonts w:ascii="Times New Roman" w:eastAsia="Times New Roman" w:hAnsi="Times New Roman"/>
          <w:szCs w:val="28"/>
        </w:rPr>
        <w:t xml:space="preserve"> Запрещается требовать от заявителей:</w:t>
      </w:r>
    </w:p>
    <w:p w:rsidR="00CA61CC" w:rsidRPr="00CA61CC" w:rsidRDefault="00156526" w:rsidP="003A6F41">
      <w:pPr>
        <w:autoSpaceDE w:val="0"/>
        <w:autoSpaceDN w:val="0"/>
        <w:adjustRightInd w:val="0"/>
        <w:spacing w:line="276" w:lineRule="auto"/>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 </w:t>
      </w:r>
      <w:r w:rsidR="00CA61CC" w:rsidRPr="00CA61CC">
        <w:rPr>
          <w:rFonts w:ascii="Times New Roman" w:eastAsia="Times New Roman" w:hAnsi="Times New Roman"/>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1CC" w:rsidRPr="00CA61CC" w:rsidRDefault="00156526" w:rsidP="003A6F41">
      <w:pPr>
        <w:autoSpaceDE w:val="0"/>
        <w:autoSpaceDN w:val="0"/>
        <w:adjustRightInd w:val="0"/>
        <w:spacing w:line="276" w:lineRule="auto"/>
        <w:ind w:firstLine="709"/>
        <w:rPr>
          <w:rFonts w:ascii="Times New Roman" w:eastAsia="Times New Roman" w:hAnsi="Times New Roman"/>
          <w:szCs w:val="28"/>
          <w:lang w:eastAsia="en-US"/>
        </w:rPr>
      </w:pPr>
      <w:proofErr w:type="gramStart"/>
      <w:r>
        <w:rPr>
          <w:rFonts w:ascii="Times New Roman" w:eastAsia="Times New Roman" w:hAnsi="Times New Roman"/>
          <w:szCs w:val="28"/>
          <w:lang w:eastAsia="en-US"/>
        </w:rPr>
        <w:t xml:space="preserve">2) </w:t>
      </w:r>
      <w:r w:rsidR="00CA61CC" w:rsidRPr="00CA61CC">
        <w:rPr>
          <w:rFonts w:ascii="Times New Roman" w:eastAsia="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00CA61CC" w:rsidRPr="00CA61CC">
          <w:rPr>
            <w:rFonts w:ascii="Times New Roman" w:eastAsia="Times New Roman" w:hAnsi="Times New Roman"/>
            <w:szCs w:val="28"/>
            <w:lang w:eastAsia="en-US"/>
          </w:rPr>
          <w:t>частью 1 статьи 1</w:t>
        </w:r>
      </w:hyperlink>
      <w:r w:rsidR="00CA61CC" w:rsidRPr="00CA61CC">
        <w:rPr>
          <w:rFonts w:ascii="Times New Roman" w:eastAsia="Times New Roman" w:hAnsi="Times New Roman"/>
          <w:szCs w:val="28"/>
          <w:lang w:eastAsia="en-US"/>
        </w:rPr>
        <w:t xml:space="preserve"> Федеральног</w:t>
      </w:r>
      <w:r>
        <w:rPr>
          <w:rFonts w:ascii="Times New Roman" w:eastAsia="Times New Roman" w:hAnsi="Times New Roman"/>
          <w:szCs w:val="28"/>
          <w:lang w:eastAsia="en-US"/>
        </w:rPr>
        <w:t>о закона от 27.07.2010 №</w:t>
      </w:r>
      <w:r w:rsidR="00CA61CC" w:rsidRPr="00CA61CC">
        <w:rPr>
          <w:rFonts w:ascii="Times New Roman" w:eastAsia="Times New Roman" w:hAnsi="Times New Roman"/>
          <w:szCs w:val="28"/>
          <w:lang w:eastAsia="en-US"/>
        </w:rPr>
        <w:t>210-ФЗ «Об организации предоставления государственных</w:t>
      </w:r>
      <w:proofErr w:type="gramEnd"/>
      <w:r w:rsidR="00CA61CC" w:rsidRPr="00CA61CC">
        <w:rPr>
          <w:rFonts w:ascii="Times New Roman" w:eastAsia="Times New Roman" w:hAnsi="Times New Roman"/>
          <w:szCs w:val="28"/>
          <w:lang w:eastAsia="en-US"/>
        </w:rPr>
        <w:t xml:space="preserve"> </w:t>
      </w:r>
      <w:proofErr w:type="gramStart"/>
      <w:r w:rsidR="00CA61CC" w:rsidRPr="00CA61CC">
        <w:rPr>
          <w:rFonts w:ascii="Times New Roman" w:eastAsia="Times New Roman" w:hAnsi="Times New Roman"/>
          <w:szCs w:val="28"/>
          <w:lang w:eastAsia="en-US"/>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eastAsia="Calibri" w:hAnsi="Times New Roman"/>
          <w:szCs w:val="28"/>
          <w:lang w:eastAsia="en-US"/>
        </w:rPr>
        <w:t>сельского поселения Луговской</w:t>
      </w:r>
      <w:r w:rsidR="00CA61CC" w:rsidRPr="00CA61CC">
        <w:rPr>
          <w:rFonts w:ascii="Times New Roman" w:eastAsia="Times New Roman" w:hAnsi="Times New Roman"/>
          <w:szCs w:val="28"/>
          <w:lang w:eastAsia="en-US"/>
        </w:rPr>
        <w:t xml:space="preserve">, за исключением документов, включенных в определенный </w:t>
      </w:r>
      <w:hyperlink r:id="rId19" w:history="1">
        <w:r w:rsidR="00CA61CC" w:rsidRPr="00CA61CC">
          <w:rPr>
            <w:rFonts w:ascii="Times New Roman" w:eastAsia="Times New Roman" w:hAnsi="Times New Roman"/>
            <w:szCs w:val="28"/>
            <w:lang w:eastAsia="en-US"/>
          </w:rPr>
          <w:t>частью 6 статьи 7</w:t>
        </w:r>
      </w:hyperlink>
      <w:r w:rsidR="00CA61CC" w:rsidRPr="00CA61CC">
        <w:rPr>
          <w:rFonts w:ascii="Times New Roman" w:eastAsia="Times New Roman" w:hAnsi="Times New Roman"/>
          <w:szCs w:val="28"/>
          <w:lang w:eastAsia="en-US"/>
        </w:rPr>
        <w:t xml:space="preserve"> указанного Федерального закона перечень документов.</w:t>
      </w:r>
      <w:proofErr w:type="gramEnd"/>
      <w:r w:rsidR="00CA61CC" w:rsidRPr="00CA61CC">
        <w:rPr>
          <w:rFonts w:ascii="Times New Roman" w:eastAsia="Times New Roman" w:hAnsi="Times New Roman"/>
          <w:szCs w:val="28"/>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A61CC" w:rsidRPr="00156526" w:rsidRDefault="00CA61CC" w:rsidP="00525C8E">
      <w:pPr>
        <w:widowControl w:val="0"/>
        <w:autoSpaceDE w:val="0"/>
        <w:autoSpaceDN w:val="0"/>
        <w:adjustRightInd w:val="0"/>
        <w:spacing w:line="276" w:lineRule="auto"/>
        <w:ind w:firstLine="0"/>
        <w:jc w:val="center"/>
        <w:outlineLvl w:val="2"/>
        <w:rPr>
          <w:rFonts w:ascii="Times New Roman" w:eastAsia="Times New Roman" w:hAnsi="Times New Roman"/>
          <w:sz w:val="20"/>
          <w:szCs w:val="28"/>
        </w:rPr>
      </w:pPr>
    </w:p>
    <w:p w:rsidR="00CA61CC" w:rsidRPr="00CA61CC" w:rsidRDefault="00CA61CC"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r w:rsidRPr="00CA61CC">
        <w:rPr>
          <w:rFonts w:ascii="Times New Roman" w:eastAsia="Times New Roman" w:hAnsi="Times New Roman"/>
          <w:szCs w:val="28"/>
        </w:rPr>
        <w:t>Исчерпывающий перечень оснований для отказа в приеме</w:t>
      </w: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документов, необходимых для предоставления</w:t>
      </w: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муниципальной услуги</w:t>
      </w:r>
    </w:p>
    <w:p w:rsidR="00CA61CC" w:rsidRPr="00156526" w:rsidRDefault="00CA61CC" w:rsidP="00525C8E">
      <w:pPr>
        <w:widowControl w:val="0"/>
        <w:autoSpaceDE w:val="0"/>
        <w:autoSpaceDN w:val="0"/>
        <w:adjustRightInd w:val="0"/>
        <w:spacing w:line="276" w:lineRule="auto"/>
        <w:ind w:firstLine="0"/>
        <w:jc w:val="center"/>
        <w:rPr>
          <w:rFonts w:ascii="Times New Roman" w:eastAsia="Times New Roman" w:hAnsi="Times New Roman"/>
          <w:sz w:val="20"/>
          <w:szCs w:val="28"/>
        </w:rPr>
      </w:pPr>
    </w:p>
    <w:p w:rsidR="00CA61CC" w:rsidRPr="00CA61CC" w:rsidRDefault="00156526" w:rsidP="003A6F41">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2.10</w:t>
      </w:r>
      <w:r w:rsidR="00CA61CC" w:rsidRPr="00CA61CC">
        <w:rPr>
          <w:rFonts w:ascii="Times New Roman" w:eastAsia="Times New Roman" w:hAnsi="Times New Roman"/>
          <w:szCs w:val="28"/>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A61CC" w:rsidRPr="00CA61CC" w:rsidRDefault="00CA61CC" w:rsidP="003A6F41">
      <w:pPr>
        <w:widowControl w:val="0"/>
        <w:autoSpaceDE w:val="0"/>
        <w:autoSpaceDN w:val="0"/>
        <w:adjustRightInd w:val="0"/>
        <w:spacing w:line="276" w:lineRule="auto"/>
        <w:ind w:firstLine="709"/>
        <w:rPr>
          <w:rFonts w:ascii="Times New Roman" w:eastAsia="Times New Roman" w:hAnsi="Times New Roman"/>
          <w:szCs w:val="28"/>
        </w:rPr>
      </w:pPr>
      <w:r w:rsidRPr="00CA61CC">
        <w:rPr>
          <w:rFonts w:ascii="Times New Roman" w:eastAsia="Times New Roman" w:hAnsi="Times New Roman"/>
          <w:szCs w:val="28"/>
        </w:rPr>
        <w:t xml:space="preserve">Не допускается отказ в приеме запроса и иных документов, необходимых для предоставления услуги, в случае, если запрос и </w:t>
      </w:r>
      <w:r w:rsidRPr="00CA61CC">
        <w:rPr>
          <w:rFonts w:ascii="Times New Roman" w:eastAsia="Times New Roman" w:hAnsi="Times New Roman"/>
          <w:szCs w:val="28"/>
        </w:rPr>
        <w:lastRenderedPageBreak/>
        <w:t>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портале.</w:t>
      </w:r>
    </w:p>
    <w:p w:rsidR="00CA61CC" w:rsidRPr="00156526" w:rsidRDefault="00CA61CC" w:rsidP="00525C8E">
      <w:pPr>
        <w:widowControl w:val="0"/>
        <w:autoSpaceDE w:val="0"/>
        <w:autoSpaceDN w:val="0"/>
        <w:adjustRightInd w:val="0"/>
        <w:spacing w:line="276" w:lineRule="auto"/>
        <w:ind w:firstLine="0"/>
        <w:jc w:val="center"/>
        <w:rPr>
          <w:rFonts w:ascii="Times New Roman" w:eastAsia="Times New Roman" w:hAnsi="Times New Roman"/>
          <w:sz w:val="20"/>
          <w:szCs w:val="28"/>
        </w:rPr>
      </w:pPr>
    </w:p>
    <w:p w:rsidR="00CA61CC" w:rsidRPr="00CA61CC" w:rsidRDefault="00CA61CC" w:rsidP="00525C8E">
      <w:pPr>
        <w:widowControl w:val="0"/>
        <w:autoSpaceDE w:val="0"/>
        <w:autoSpaceDN w:val="0"/>
        <w:adjustRightInd w:val="0"/>
        <w:spacing w:line="276" w:lineRule="auto"/>
        <w:ind w:firstLine="0"/>
        <w:jc w:val="center"/>
        <w:outlineLvl w:val="2"/>
        <w:rPr>
          <w:rFonts w:ascii="Times New Roman" w:eastAsia="Times New Roman" w:hAnsi="Times New Roman"/>
          <w:szCs w:val="28"/>
        </w:rPr>
      </w:pPr>
      <w:bookmarkStart w:id="11" w:name="Par189"/>
      <w:bookmarkEnd w:id="11"/>
      <w:r w:rsidRPr="00CA61CC">
        <w:rPr>
          <w:rFonts w:ascii="Times New Roman" w:eastAsia="Times New Roman" w:hAnsi="Times New Roman"/>
          <w:szCs w:val="28"/>
        </w:rPr>
        <w:t>Исчерпывающий перечень оснований для приостановления</w:t>
      </w: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и (или) отказа в предоставлении муниципальной услуги</w:t>
      </w:r>
    </w:p>
    <w:p w:rsidR="00CA61CC" w:rsidRPr="00156526" w:rsidRDefault="00CA61CC"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A61CC" w:rsidRDefault="00156526" w:rsidP="003A6F41">
      <w:pPr>
        <w:widowControl w:val="0"/>
        <w:autoSpaceDE w:val="0"/>
        <w:autoSpaceDN w:val="0"/>
        <w:adjustRightInd w:val="0"/>
        <w:spacing w:line="276" w:lineRule="auto"/>
        <w:ind w:firstLine="709"/>
        <w:outlineLvl w:val="2"/>
        <w:rPr>
          <w:rFonts w:ascii="Times New Roman" w:eastAsia="Times New Roman" w:hAnsi="Times New Roman"/>
          <w:szCs w:val="28"/>
        </w:rPr>
      </w:pPr>
      <w:bookmarkStart w:id="12" w:name="Par192"/>
      <w:bookmarkEnd w:id="12"/>
      <w:r>
        <w:rPr>
          <w:rFonts w:ascii="Times New Roman" w:eastAsia="Times New Roman" w:hAnsi="Times New Roman"/>
          <w:szCs w:val="28"/>
        </w:rPr>
        <w:t>2.11</w:t>
      </w:r>
      <w:r w:rsidR="00CA61CC" w:rsidRPr="00CA61CC">
        <w:rPr>
          <w:rFonts w:ascii="Times New Roman" w:eastAsia="Times New Roman" w:hAnsi="Times New Roman"/>
          <w:szCs w:val="28"/>
        </w:rPr>
        <w:t>. Основания для приостановления предоставления муниципальной услуги законодательством Российской Федерации</w:t>
      </w:r>
      <w:r w:rsidR="00CA61CC" w:rsidRPr="00CA61CC">
        <w:rPr>
          <w:rFonts w:ascii="Times New Roman" w:eastAsia="Times New Roman" w:hAnsi="Times New Roman"/>
          <w:szCs w:val="28"/>
          <w:lang w:eastAsia="en-US"/>
        </w:rPr>
        <w:t>, законодательством Ханты-Мансийского автономного округа – Югры</w:t>
      </w:r>
      <w:r w:rsidR="00CA61CC" w:rsidRPr="00CA61CC">
        <w:rPr>
          <w:rFonts w:ascii="Times New Roman" w:eastAsia="Times New Roman" w:hAnsi="Times New Roman"/>
          <w:szCs w:val="28"/>
        </w:rPr>
        <w:t xml:space="preserve"> не предусмотрены.</w:t>
      </w:r>
    </w:p>
    <w:p w:rsidR="00CA61CC" w:rsidRPr="00CA61CC" w:rsidRDefault="00156526"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rPr>
      </w:pPr>
      <w:bookmarkStart w:id="13" w:name="Par216"/>
      <w:bookmarkEnd w:id="13"/>
      <w:r>
        <w:rPr>
          <w:rFonts w:ascii="Times New Roman" w:eastAsia="Times New Roman" w:hAnsi="Times New Roman"/>
          <w:szCs w:val="28"/>
        </w:rPr>
        <w:t>2.12</w:t>
      </w:r>
      <w:r w:rsidR="00CA61CC" w:rsidRPr="00CA61CC">
        <w:rPr>
          <w:rFonts w:ascii="Times New Roman" w:eastAsia="Times New Roman" w:hAnsi="Times New Roman"/>
          <w:szCs w:val="28"/>
        </w:rPr>
        <w:t xml:space="preserve">. </w:t>
      </w:r>
      <w:bookmarkStart w:id="14" w:name="Par198"/>
      <w:bookmarkEnd w:id="14"/>
      <w:r w:rsidR="00CA61CC" w:rsidRPr="00CA61CC">
        <w:rPr>
          <w:rFonts w:ascii="Times New Roman" w:eastAsia="Times New Roman" w:hAnsi="Times New Roman"/>
          <w:szCs w:val="28"/>
        </w:rPr>
        <w:t>В предоставлении муниципальной услуги отказывается в случае:</w:t>
      </w:r>
    </w:p>
    <w:p w:rsidR="00CA61CC" w:rsidRDefault="00156526"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1) непредставление документов, определенных пунктом 2.7 раздела 2 настоящего Регламенты;</w:t>
      </w:r>
    </w:p>
    <w:p w:rsidR="002868FE" w:rsidRDefault="002868FE"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2) недостоверность сведений представленных заявителем;</w:t>
      </w:r>
    </w:p>
    <w:p w:rsidR="002868FE" w:rsidRDefault="002868FE"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3) представление документов, на основании которых гражданину не может быть предоставлено жилое помещение по договору социального найма.</w:t>
      </w:r>
    </w:p>
    <w:p w:rsidR="002868FE" w:rsidRDefault="002868FE"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Решение об отказе в предоставлении муниципальной услуги гражданам должно содержать основания отказа с обязательной ссылкой на нарушения, предусмотренные действующим законодательством. Решение об отказе выдается  заявителю или направляется почтой не позднее чем через 3 рабочих дня после принятия решения.</w:t>
      </w:r>
    </w:p>
    <w:p w:rsidR="00CA61CC" w:rsidRDefault="002868FE"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lang w:eastAsia="en-US"/>
        </w:rPr>
      </w:pPr>
      <w:r>
        <w:rPr>
          <w:rFonts w:ascii="Times New Roman" w:eastAsia="Times New Roman" w:hAnsi="Times New Roman"/>
          <w:szCs w:val="28"/>
        </w:rPr>
        <w:t xml:space="preserve">2.13. </w:t>
      </w:r>
      <w:r w:rsidR="00CA61CC" w:rsidRPr="00CA61CC">
        <w:rPr>
          <w:rFonts w:ascii="Times New Roman" w:eastAsia="Times New Roman" w:hAnsi="Times New Roman"/>
          <w:szCs w:val="28"/>
          <w:lang w:eastAsia="en-US"/>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A61CC" w:rsidRDefault="002868FE" w:rsidP="003A6F41">
      <w:pPr>
        <w:widowControl w:val="0"/>
        <w:tabs>
          <w:tab w:val="left" w:pos="993"/>
        </w:tabs>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lang w:eastAsia="en-US"/>
        </w:rPr>
        <w:t>2.14.</w:t>
      </w:r>
      <w:bookmarkStart w:id="15" w:name="Par204"/>
      <w:bookmarkEnd w:id="15"/>
      <w:r>
        <w:rPr>
          <w:rFonts w:ascii="Times New Roman" w:eastAsia="Times New Roman" w:hAnsi="Times New Roman"/>
          <w:szCs w:val="28"/>
          <w:lang w:eastAsia="en-US"/>
        </w:rPr>
        <w:t xml:space="preserve"> </w:t>
      </w:r>
      <w:r w:rsidR="00CA61CC" w:rsidRPr="00CA61CC">
        <w:rPr>
          <w:rFonts w:ascii="Times New Roman" w:eastAsia="Times New Roman" w:hAnsi="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5877" w:rsidRPr="00CD5877" w:rsidRDefault="002868FE" w:rsidP="003A6F41">
      <w:pPr>
        <w:spacing w:line="276" w:lineRule="auto"/>
        <w:ind w:firstLine="709"/>
        <w:rPr>
          <w:rFonts w:ascii="Times New Roman" w:eastAsia="Times New Roman" w:hAnsi="Times New Roman"/>
          <w:szCs w:val="28"/>
        </w:rPr>
      </w:pPr>
      <w:r>
        <w:rPr>
          <w:rFonts w:ascii="Times New Roman" w:eastAsia="Times New Roman" w:hAnsi="Times New Roman"/>
          <w:szCs w:val="28"/>
        </w:rPr>
        <w:t>2.15.</w:t>
      </w:r>
      <w:bookmarkStart w:id="16" w:name="Par210"/>
      <w:bookmarkEnd w:id="16"/>
      <w:r>
        <w:rPr>
          <w:rFonts w:ascii="Times New Roman" w:eastAsia="Times New Roman" w:hAnsi="Times New Roman"/>
          <w:szCs w:val="28"/>
        </w:rPr>
        <w:t xml:space="preserve"> </w:t>
      </w:r>
      <w:proofErr w:type="gramStart"/>
      <w:r w:rsidR="00CD5877" w:rsidRPr="00CD5877">
        <w:rPr>
          <w:rFonts w:ascii="Times New Roman" w:eastAsia="Times New Roman" w:hAnsi="Times New Roman"/>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CD5877" w:rsidRPr="00CD5877">
        <w:rPr>
          <w:rFonts w:ascii="Times New Roman" w:eastAsia="Times New Roman" w:hAnsi="Times New Roman"/>
          <w:szCs w:val="28"/>
          <w:lang w:eastAsia="ar-SA"/>
        </w:rPr>
        <w:t xml:space="preserve"> </w:t>
      </w:r>
      <w:r w:rsidR="00CD5877" w:rsidRPr="00CD5877">
        <w:rPr>
          <w:rFonts w:ascii="Times New Roman" w:eastAsia="Times New Roman" w:hAnsi="Times New Roman"/>
          <w:szCs w:val="28"/>
          <w:lang w:eastAsia="ar-SA"/>
        </w:rPr>
        <w:lastRenderedPageBreak/>
        <w:t>законодательством Российской Федерации о социальной защите инвалидов.</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2.16</w:t>
      </w:r>
      <w:r w:rsidR="00CD5877" w:rsidRPr="00CD5877">
        <w:rPr>
          <w:rFonts w:ascii="Times New Roman" w:eastAsia="Times New Roman" w:hAnsi="Times New Roman"/>
          <w:szCs w:val="28"/>
          <w:lang w:eastAsia="ar-SA"/>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Места предоставления муниципальной услуги оборудуются </w:t>
      </w:r>
      <w:proofErr w:type="gramStart"/>
      <w:r w:rsidRPr="00CD5877">
        <w:rPr>
          <w:rFonts w:ascii="Times New Roman" w:eastAsia="Times New Roman" w:hAnsi="Times New Roman"/>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D5877">
        <w:rPr>
          <w:rFonts w:ascii="Times New Roman" w:eastAsia="Times New Roman" w:hAnsi="Times New Roman"/>
          <w:szCs w:val="28"/>
          <w:lang w:eastAsia="ar-SA"/>
        </w:rPr>
        <w:t xml:space="preserve"> инвалидов. </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2.17</w:t>
      </w:r>
      <w:r w:rsidR="00CD5877" w:rsidRPr="00CD5877">
        <w:rPr>
          <w:rFonts w:ascii="Times New Roman" w:eastAsia="Times New Roman" w:hAnsi="Times New Roman"/>
          <w:szCs w:val="28"/>
          <w:lang w:eastAsia="ar-SA"/>
        </w:rPr>
        <w:t>. Прием документов в уполномоченном органе осуществляется в специально оборудованных помещениях или отведенных для этого кабинетах.</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2.18</w:t>
      </w:r>
      <w:r w:rsidR="00CD5877" w:rsidRPr="00CD5877">
        <w:rPr>
          <w:rFonts w:ascii="Times New Roman" w:eastAsia="Times New Roman" w:hAnsi="Times New Roman"/>
          <w:szCs w:val="28"/>
          <w:lang w:eastAsia="ar-SA"/>
        </w:rPr>
        <w:t>. Помещения, предназначенные для приема заявителей, оборудуются информационными стендами. Информационные стенды размещаются на видном, доступном месте.</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lastRenderedPageBreak/>
        <w:t xml:space="preserve">Оформление информационных листов осуществляется удобным для чтения шрифтом – </w:t>
      </w:r>
      <w:proofErr w:type="spellStart"/>
      <w:r w:rsidRPr="00CD5877">
        <w:rPr>
          <w:rFonts w:ascii="Times New Roman" w:eastAsia="Times New Roman" w:hAnsi="Times New Roman"/>
          <w:szCs w:val="28"/>
          <w:lang w:eastAsia="ar-SA"/>
        </w:rPr>
        <w:t>Times</w:t>
      </w:r>
      <w:proofErr w:type="spellEnd"/>
      <w:r w:rsidRPr="00CD5877">
        <w:rPr>
          <w:rFonts w:ascii="Times New Roman" w:eastAsia="Times New Roman" w:hAnsi="Times New Roman"/>
          <w:szCs w:val="28"/>
          <w:lang w:eastAsia="ar-SA"/>
        </w:rPr>
        <w:t xml:space="preserve"> </w:t>
      </w:r>
      <w:proofErr w:type="spellStart"/>
      <w:r w:rsidRPr="00CD5877">
        <w:rPr>
          <w:rFonts w:ascii="Times New Roman" w:eastAsia="Times New Roman" w:hAnsi="Times New Roman"/>
          <w:szCs w:val="28"/>
          <w:lang w:eastAsia="ar-SA"/>
        </w:rPr>
        <w:t>New</w:t>
      </w:r>
      <w:proofErr w:type="spellEnd"/>
      <w:r w:rsidRPr="00CD5877">
        <w:rPr>
          <w:rFonts w:ascii="Times New Roman" w:eastAsia="Times New Roman" w:hAnsi="Times New Roman"/>
          <w:szCs w:val="28"/>
          <w:lang w:eastAsia="ar-SA"/>
        </w:rPr>
        <w:t xml:space="preserve"> </w:t>
      </w:r>
      <w:proofErr w:type="spellStart"/>
      <w:r w:rsidRPr="00CD5877">
        <w:rPr>
          <w:rFonts w:ascii="Times New Roman" w:eastAsia="Times New Roman" w:hAnsi="Times New Roman"/>
          <w:szCs w:val="28"/>
          <w:lang w:eastAsia="ar-SA"/>
        </w:rPr>
        <w:t>Roman</w:t>
      </w:r>
      <w:proofErr w:type="spellEnd"/>
      <w:r w:rsidRPr="00CD5877">
        <w:rPr>
          <w:rFonts w:ascii="Times New Roman" w:eastAsia="Times New Roman" w:hAnsi="Times New Roman"/>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2.19</w:t>
      </w:r>
      <w:r w:rsidR="00CD5877" w:rsidRPr="00CD5877">
        <w:rPr>
          <w:rFonts w:ascii="Times New Roman" w:eastAsia="Times New Roman" w:hAnsi="Times New Roman"/>
          <w:szCs w:val="28"/>
          <w:lang w:eastAsia="ar-SA"/>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комфортное расположение заявителя и должностного лица уполномоченного органа;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возможность и удобство оформления заявителем письменного обращения;</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телефонную связь;</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возможность копирования документов;</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доступ к нормативным правовым актам, регулирующим предоставление муниципальной услуги;</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наличие письменных принадлежностей и бумаги формата A4.</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2.20</w:t>
      </w:r>
      <w:r w:rsidR="00CD5877" w:rsidRPr="00CD5877">
        <w:rPr>
          <w:rFonts w:ascii="Times New Roman" w:eastAsia="Times New Roman" w:hAnsi="Times New Roman"/>
          <w:szCs w:val="28"/>
          <w:lang w:eastAsia="ar-SA"/>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2.21</w:t>
      </w:r>
      <w:r w:rsidR="00CD5877" w:rsidRPr="00CD5877">
        <w:rPr>
          <w:rFonts w:ascii="Times New Roman" w:eastAsia="Times New Roman" w:hAnsi="Times New Roman"/>
          <w:szCs w:val="28"/>
          <w:lang w:eastAsia="ar-SA"/>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2.22</w:t>
      </w:r>
      <w:r w:rsidR="00CD5877" w:rsidRPr="00CD5877">
        <w:rPr>
          <w:rFonts w:ascii="Times New Roman" w:eastAsia="Times New Roman" w:hAnsi="Times New Roman"/>
          <w:szCs w:val="28"/>
          <w:lang w:eastAsia="ar-SA"/>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CD5877">
        <w:rPr>
          <w:rFonts w:ascii="Times New Roman" w:eastAsia="Times New Roman" w:hAnsi="Times New Roman"/>
          <w:szCs w:val="28"/>
          <w:lang w:eastAsia="ar-SA"/>
        </w:rPr>
        <w:lastRenderedPageBreak/>
        <w:t>кабинета.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D5877">
        <w:rPr>
          <w:rFonts w:ascii="Times New Roman" w:eastAsia="Times New Roman" w:hAnsi="Times New Roman"/>
          <w:szCs w:val="28"/>
          <w:lang w:eastAsia="ar-SA"/>
        </w:rPr>
        <w:t>бэйджами</w:t>
      </w:r>
      <w:proofErr w:type="spellEnd"/>
      <w:r w:rsidRPr="00CD5877">
        <w:rPr>
          <w:rFonts w:ascii="Times New Roman" w:eastAsia="Times New Roman" w:hAnsi="Times New Roman"/>
          <w:szCs w:val="28"/>
          <w:lang w:eastAsia="ar-SA"/>
        </w:rPr>
        <w:t>) и (или) настольными табличками.</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2.23</w:t>
      </w:r>
      <w:r w:rsidR="00CD5877" w:rsidRPr="00CD5877">
        <w:rPr>
          <w:rFonts w:ascii="Times New Roman" w:eastAsia="Times New Roman" w:hAnsi="Times New Roman"/>
          <w:szCs w:val="28"/>
          <w:lang w:eastAsia="ar-SA"/>
        </w:rPr>
        <w:t>. Требования к обеспечению доступности предоставления муниципальной услуги для  инвалидов.</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1) возможность беспрепятственного входа в помещения уполномоченного органа и выхода из них;</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2)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D5877">
        <w:rPr>
          <w:rFonts w:ascii="Times New Roman" w:eastAsia="Times New Roman" w:hAnsi="Times New Roman"/>
          <w:szCs w:val="28"/>
          <w:lang w:eastAsia="ar-SA"/>
        </w:rPr>
        <w:t>ассистивных</w:t>
      </w:r>
      <w:proofErr w:type="spellEnd"/>
      <w:r w:rsidRPr="00CD5877">
        <w:rPr>
          <w:rFonts w:ascii="Times New Roman" w:eastAsia="Times New Roman" w:hAnsi="Times New Roman"/>
          <w:szCs w:val="28"/>
          <w:lang w:eastAsia="ar-SA"/>
        </w:rPr>
        <w:t xml:space="preserve"> и вспомогательных технологий, а также сменного кресла-коляски;</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3)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4)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5)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6)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D5877">
        <w:rPr>
          <w:rFonts w:ascii="Times New Roman" w:eastAsia="Times New Roman" w:hAnsi="Times New Roman"/>
          <w:szCs w:val="28"/>
          <w:lang w:eastAsia="ar-SA"/>
        </w:rPr>
        <w:t>сурдопереводчика</w:t>
      </w:r>
      <w:proofErr w:type="spellEnd"/>
      <w:r w:rsidRPr="00CD5877">
        <w:rPr>
          <w:rFonts w:ascii="Times New Roman" w:eastAsia="Times New Roman" w:hAnsi="Times New Roman"/>
          <w:szCs w:val="28"/>
          <w:lang w:eastAsia="ar-SA"/>
        </w:rPr>
        <w:t xml:space="preserve"> и </w:t>
      </w:r>
      <w:proofErr w:type="spellStart"/>
      <w:r w:rsidRPr="00CD5877">
        <w:rPr>
          <w:rFonts w:ascii="Times New Roman" w:eastAsia="Times New Roman" w:hAnsi="Times New Roman"/>
          <w:szCs w:val="28"/>
          <w:lang w:eastAsia="ar-SA"/>
        </w:rPr>
        <w:t>тифлосурдопереводчика</w:t>
      </w:r>
      <w:proofErr w:type="spellEnd"/>
      <w:r w:rsidRPr="00CD5877">
        <w:rPr>
          <w:rFonts w:ascii="Times New Roman" w:eastAsia="Times New Roman" w:hAnsi="Times New Roman"/>
          <w:szCs w:val="28"/>
          <w:lang w:eastAsia="ar-SA"/>
        </w:rPr>
        <w:t>;</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7)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CD5877">
        <w:rPr>
          <w:rFonts w:ascii="Times New Roman" w:eastAsia="Times New Roman" w:hAnsi="Times New Roman"/>
          <w:szCs w:val="28"/>
          <w:lang w:eastAsia="ar-SA"/>
        </w:rPr>
        <w:t>утвержденных</w:t>
      </w:r>
      <w:proofErr w:type="gramEnd"/>
      <w:r w:rsidRPr="00CD5877">
        <w:rPr>
          <w:rFonts w:ascii="Times New Roman" w:eastAsia="Times New Roman" w:hAnsi="Times New Roman"/>
          <w:szCs w:val="28"/>
          <w:lang w:eastAsia="ar-SA"/>
        </w:rPr>
        <w:t xml:space="preserve"> приказом Министерства </w:t>
      </w:r>
      <w:r w:rsidRPr="00CD5877">
        <w:rPr>
          <w:rFonts w:ascii="Times New Roman" w:eastAsia="Times New Roman" w:hAnsi="Times New Roman"/>
          <w:szCs w:val="28"/>
          <w:lang w:eastAsia="ar-SA"/>
        </w:rPr>
        <w:lastRenderedPageBreak/>
        <w:t>труда и социальной защиты Российской Федерации от 22.06.2015  №386н;</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8)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w:t>
      </w:r>
      <w:r w:rsidR="00CD5877" w:rsidRPr="00CD5877">
        <w:rPr>
          <w:rFonts w:ascii="Times New Roman" w:eastAsia="Times New Roman" w:hAnsi="Times New Roman"/>
          <w:szCs w:val="28"/>
          <w:lang w:eastAsia="ar-SA"/>
        </w:rPr>
        <w:t>2</w:t>
      </w:r>
      <w:r>
        <w:rPr>
          <w:rFonts w:ascii="Times New Roman" w:eastAsia="Times New Roman" w:hAnsi="Times New Roman"/>
          <w:szCs w:val="28"/>
          <w:lang w:eastAsia="ar-SA"/>
        </w:rPr>
        <w:t>4</w:t>
      </w:r>
      <w:r w:rsidR="00CD5877" w:rsidRPr="00CD5877">
        <w:rPr>
          <w:rFonts w:ascii="Times New Roman" w:eastAsia="Times New Roman" w:hAnsi="Times New Roman"/>
          <w:szCs w:val="28"/>
          <w:lang w:eastAsia="ar-SA"/>
        </w:rPr>
        <w:t>. Основными показателями доступности и качества муниципальной услуги являются:</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установление должностных лиц, ответственных за предоставление муниципальной услуги;</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установление и соблюдение требований к помещениям, в которых предоставляется услуга;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2.25</w:t>
      </w:r>
      <w:r w:rsidR="00CD5877" w:rsidRPr="00CD5877">
        <w:rPr>
          <w:rFonts w:ascii="Times New Roman" w:eastAsia="Times New Roman" w:hAnsi="Times New Roman"/>
          <w:szCs w:val="28"/>
          <w:lang w:eastAsia="ar-SA"/>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D5877" w:rsidRPr="00CD5877" w:rsidRDefault="00CD5877" w:rsidP="003A6F41">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2.26</w:t>
      </w:r>
      <w:r w:rsidR="00CD5877" w:rsidRPr="00CD5877">
        <w:rPr>
          <w:rFonts w:ascii="Times New Roman" w:eastAsia="Times New Roman" w:hAnsi="Times New Roman"/>
          <w:szCs w:val="28"/>
          <w:lang w:eastAsia="ar-SA"/>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2.27</w:t>
      </w:r>
      <w:r w:rsidR="00CD5877" w:rsidRPr="00CD5877">
        <w:rPr>
          <w:rFonts w:ascii="Times New Roman" w:eastAsia="Times New Roman" w:hAnsi="Times New Roman"/>
          <w:szCs w:val="28"/>
          <w:lang w:eastAsia="ar-SA"/>
        </w:rPr>
        <w:t>.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2.28</w:t>
      </w:r>
      <w:r w:rsidR="00CD5877" w:rsidRPr="00CD5877">
        <w:rPr>
          <w:rFonts w:ascii="Times New Roman" w:eastAsia="Times New Roman" w:hAnsi="Times New Roman"/>
          <w:szCs w:val="28"/>
          <w:lang w:eastAsia="ar-SA"/>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5877" w:rsidRPr="00CD5877" w:rsidRDefault="006F3C1B" w:rsidP="003A6F41">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2.29</w:t>
      </w:r>
      <w:r w:rsidR="00CD5877" w:rsidRPr="00CD5877">
        <w:rPr>
          <w:rFonts w:ascii="Times New Roman" w:eastAsia="Times New Roman" w:hAnsi="Times New Roman"/>
          <w:szCs w:val="28"/>
          <w:lang w:eastAsia="ar-SA"/>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D5877" w:rsidRPr="00CD5877" w:rsidRDefault="00CD5877" w:rsidP="00750427">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lastRenderedPageBreak/>
        <w:t>в уполномоченный орган;</w:t>
      </w:r>
    </w:p>
    <w:p w:rsidR="00CD5877" w:rsidRPr="00CD5877" w:rsidRDefault="00CD5877" w:rsidP="00750427">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через МФЦ в уполномоченный орган;</w:t>
      </w:r>
    </w:p>
    <w:p w:rsidR="00CD5877" w:rsidRPr="00CD5877" w:rsidRDefault="00CD5877" w:rsidP="00750427">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CD5877">
        <w:rPr>
          <w:rFonts w:ascii="Times New Roman" w:eastAsia="Times New Roman" w:hAnsi="Times New Roman"/>
          <w:szCs w:val="28"/>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CD5877">
        <w:rPr>
          <w:rFonts w:ascii="Times New Roman" w:eastAsia="Times New Roman" w:hAnsi="Times New Roman"/>
          <w:szCs w:val="28"/>
          <w:lang w:eastAsia="ar-SA"/>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5877" w:rsidRPr="00CD5877" w:rsidRDefault="00CD5877" w:rsidP="00750427">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№210-ФЗ «Об организации предоставления государственных и муниципальных услуг» и Федерального закона от 06.04.2011 №63-ФЗ «Об электронной подписи».</w:t>
      </w:r>
    </w:p>
    <w:p w:rsidR="00CD5877" w:rsidRPr="00CD5877" w:rsidRDefault="00CD5877" w:rsidP="00750427">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CD5877">
        <w:rPr>
          <w:rFonts w:ascii="Times New Roman" w:eastAsia="Times New Roman" w:hAnsi="Times New Roman"/>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D5877">
        <w:rPr>
          <w:rFonts w:ascii="Times New Roman" w:eastAsia="Times New Roman" w:hAnsi="Times New Roman"/>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D5877" w:rsidRPr="00CD5877" w:rsidRDefault="006F3C1B" w:rsidP="00750427">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2.30</w:t>
      </w:r>
      <w:r w:rsidR="00CD5877" w:rsidRPr="00CD5877">
        <w:rPr>
          <w:rFonts w:ascii="Times New Roman" w:eastAsia="Times New Roman" w:hAnsi="Times New Roman"/>
          <w:szCs w:val="28"/>
          <w:lang w:eastAsia="ar-SA"/>
        </w:rPr>
        <w:t>. Заявителям обеспечивается возможность получения информации о предоставляемой муниципальной услуге на Едином и Региональном портале.</w:t>
      </w:r>
    </w:p>
    <w:p w:rsidR="00CD5877" w:rsidRPr="00CD5877" w:rsidRDefault="00CD5877" w:rsidP="00750427">
      <w:pPr>
        <w:widowControl w:val="0"/>
        <w:suppressAutoHyphens/>
        <w:autoSpaceDE w:val="0"/>
        <w:spacing w:line="276" w:lineRule="auto"/>
        <w:ind w:firstLine="709"/>
        <w:rPr>
          <w:rFonts w:ascii="Times New Roman" w:eastAsia="Times New Roman" w:hAnsi="Times New Roman"/>
          <w:szCs w:val="28"/>
          <w:lang w:eastAsia="ar-SA"/>
        </w:rPr>
      </w:pPr>
      <w:proofErr w:type="gramStart"/>
      <w:r w:rsidRPr="00CD5877">
        <w:rPr>
          <w:rFonts w:ascii="Times New Roman" w:eastAsia="Times New Roman" w:hAnsi="Times New Roman"/>
          <w:szCs w:val="28"/>
          <w:lang w:eastAsia="ar-SA"/>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Ханты-Мансийскому АО-Югра (СНИЛС), и пароль, полученный после регистрации на Едином и Региональном портале; </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CD5877" w:rsidRPr="00CD5877" w:rsidRDefault="006F3C1B" w:rsidP="00144848">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2.31</w:t>
      </w:r>
      <w:r w:rsidR="00CD5877" w:rsidRPr="00CD5877">
        <w:rPr>
          <w:rFonts w:ascii="Times New Roman" w:eastAsia="Times New Roman" w:hAnsi="Times New Roman"/>
          <w:szCs w:val="28"/>
          <w:lang w:eastAsia="ar-SA"/>
        </w:rPr>
        <w:t xml:space="preserve">. Для заявителей обеспечивается возможность осуществлять с </w:t>
      </w:r>
      <w:r w:rsidR="00CD5877" w:rsidRPr="00CD5877">
        <w:rPr>
          <w:rFonts w:ascii="Times New Roman" w:eastAsia="Times New Roman" w:hAnsi="Times New Roman"/>
          <w:szCs w:val="28"/>
          <w:lang w:eastAsia="ar-SA"/>
        </w:rPr>
        <w:lastRenderedPageBreak/>
        <w:t>использованием Единого и Регионального портала получение сведений о ходе выполнения запроса о предоставлении муниципальной услуги.</w:t>
      </w:r>
    </w:p>
    <w:p w:rsidR="00CD5877" w:rsidRPr="00CD5877" w:rsidRDefault="00CD5877" w:rsidP="00144848">
      <w:pPr>
        <w:widowControl w:val="0"/>
        <w:suppressAutoHyphens/>
        <w:autoSpaceDE w:val="0"/>
        <w:spacing w:line="276" w:lineRule="auto"/>
        <w:ind w:firstLine="709"/>
        <w:rPr>
          <w:rFonts w:ascii="Times New Roman" w:eastAsia="Times New Roman" w:hAnsi="Times New Roman"/>
          <w:szCs w:val="28"/>
          <w:lang w:eastAsia="ar-SA"/>
        </w:rPr>
      </w:pPr>
      <w:r w:rsidRPr="00CD5877">
        <w:rPr>
          <w:rFonts w:ascii="Times New Roman" w:eastAsia="Times New Roman" w:hAnsi="Times New Roman"/>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D5877" w:rsidRPr="00CD5877" w:rsidRDefault="006F3C1B" w:rsidP="00144848">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w:t>
      </w:r>
      <w:r w:rsidR="00CD5877" w:rsidRPr="00CD5877">
        <w:rPr>
          <w:rFonts w:ascii="Times New Roman" w:eastAsia="Times New Roman" w:hAnsi="Times New Roman"/>
          <w:szCs w:val="28"/>
          <w:lang w:eastAsia="ar-SA"/>
        </w:rPr>
        <w:t>3</w:t>
      </w:r>
      <w:r>
        <w:rPr>
          <w:rFonts w:ascii="Times New Roman" w:eastAsia="Times New Roman" w:hAnsi="Times New Roman"/>
          <w:szCs w:val="28"/>
          <w:lang w:eastAsia="ar-SA"/>
        </w:rPr>
        <w:t>2</w:t>
      </w:r>
      <w:r w:rsidR="00CD5877" w:rsidRPr="00CD5877">
        <w:rPr>
          <w:rFonts w:ascii="Times New Roman" w:eastAsia="Times New Roman" w:hAnsi="Times New Roman"/>
          <w:szCs w:val="28"/>
          <w:lang w:eastAsia="ar-SA"/>
        </w:rPr>
        <w:t>. 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CD5877" w:rsidRPr="00CD5877" w:rsidRDefault="006F3C1B" w:rsidP="00144848">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2.33</w:t>
      </w:r>
      <w:r w:rsidR="00CD5877" w:rsidRPr="00CD5877">
        <w:rPr>
          <w:rFonts w:ascii="Times New Roman" w:eastAsia="Times New Roman" w:hAnsi="Times New Roman"/>
          <w:szCs w:val="28"/>
          <w:lang w:eastAsia="ar-SA"/>
        </w:rPr>
        <w:t xml:space="preserve">. МФЦ при обращении заявителя (представителя заявителя) </w:t>
      </w:r>
      <w:r w:rsidR="00CD5877" w:rsidRPr="00CD5877">
        <w:rPr>
          <w:rFonts w:ascii="Times New Roman" w:eastAsia="Times New Roman" w:hAnsi="Times New Roman"/>
          <w:szCs w:val="28"/>
          <w:lang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CD5877" w:rsidRPr="00CD5877" w:rsidRDefault="006F3C1B" w:rsidP="00144848">
      <w:pPr>
        <w:widowControl w:val="0"/>
        <w:suppressAutoHyphens/>
        <w:autoSpaceDE w:val="0"/>
        <w:spacing w:line="276" w:lineRule="auto"/>
        <w:ind w:firstLine="709"/>
        <w:rPr>
          <w:rFonts w:ascii="Times New Roman" w:eastAsia="Times New Roman" w:hAnsi="Times New Roman"/>
          <w:szCs w:val="28"/>
          <w:lang w:eastAsia="ar-SA"/>
        </w:rPr>
      </w:pPr>
      <w:r>
        <w:rPr>
          <w:rFonts w:ascii="Times New Roman" w:eastAsia="Times New Roman" w:hAnsi="Times New Roman"/>
          <w:szCs w:val="28"/>
          <w:lang w:eastAsia="ar-SA"/>
        </w:rPr>
        <w:t>2.34</w:t>
      </w:r>
      <w:r w:rsidR="00CD5877" w:rsidRPr="00CD5877">
        <w:rPr>
          <w:rFonts w:ascii="Times New Roman" w:eastAsia="Times New Roman" w:hAnsi="Times New Roman"/>
          <w:szCs w:val="28"/>
          <w:lang w:eastAsia="ar-SA"/>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Ханты-Мансийского АО-Югра, независимо от места его регистрации на территории Ханты-Мансийского АО-Югра, места расположения на территории Ханты-Мансийского АО-Югра объектов недвижимости.</w:t>
      </w:r>
    </w:p>
    <w:p w:rsidR="00CA61CC" w:rsidRPr="00CA61CC" w:rsidRDefault="00CD5877" w:rsidP="00144848">
      <w:pPr>
        <w:widowControl w:val="0"/>
        <w:tabs>
          <w:tab w:val="left" w:pos="993"/>
        </w:tabs>
        <w:autoSpaceDE w:val="0"/>
        <w:autoSpaceDN w:val="0"/>
        <w:adjustRightInd w:val="0"/>
        <w:spacing w:line="276" w:lineRule="auto"/>
        <w:ind w:firstLine="709"/>
        <w:rPr>
          <w:rFonts w:ascii="Calibri" w:eastAsia="Times New Roman" w:hAnsi="Calibri"/>
          <w:sz w:val="22"/>
          <w:szCs w:val="22"/>
        </w:rPr>
      </w:pPr>
      <w:r w:rsidRPr="00CD5877">
        <w:rPr>
          <w:rFonts w:ascii="Times New Roman" w:eastAsia="Times New Roman" w:hAnsi="Times New Roman"/>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D5877">
        <w:rPr>
          <w:rFonts w:ascii="Times New Roman" w:eastAsia="Times New Roman" w:hAnsi="Times New Roman"/>
          <w:szCs w:val="28"/>
          <w:lang w:eastAsia="ar-SA"/>
        </w:rPr>
        <w:t>ии и ау</w:t>
      </w:r>
      <w:proofErr w:type="gramEnd"/>
      <w:r w:rsidRPr="00CD5877">
        <w:rPr>
          <w:rFonts w:ascii="Times New Roman" w:eastAsia="Times New Roman" w:hAnsi="Times New Roman"/>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D5877" w:rsidRPr="00CD5877" w:rsidRDefault="00CD5877"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D5877" w:rsidRDefault="00CA61CC" w:rsidP="00525C8E">
      <w:pPr>
        <w:widowControl w:val="0"/>
        <w:autoSpaceDE w:val="0"/>
        <w:autoSpaceDN w:val="0"/>
        <w:adjustRightInd w:val="0"/>
        <w:spacing w:line="276" w:lineRule="auto"/>
        <w:ind w:firstLine="0"/>
        <w:jc w:val="center"/>
        <w:rPr>
          <w:rFonts w:ascii="Times New Roman" w:eastAsia="Times New Roman" w:hAnsi="Times New Roman"/>
          <w:b/>
          <w:szCs w:val="28"/>
        </w:rPr>
      </w:pPr>
      <w:r w:rsidRPr="00CD5877">
        <w:rPr>
          <w:rFonts w:ascii="Times New Roman" w:eastAsia="Times New Roman" w:hAnsi="Times New Roman"/>
          <w:b/>
          <w:szCs w:val="28"/>
        </w:rPr>
        <w:t>III. Состав, последовательность и сроки выполнения</w:t>
      </w:r>
    </w:p>
    <w:p w:rsid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D5877">
        <w:rPr>
          <w:rFonts w:ascii="Times New Roman" w:eastAsia="Times New Roman" w:hAnsi="Times New Roman"/>
          <w:b/>
          <w:szCs w:val="28"/>
        </w:rPr>
        <w:t>административных процедур</w:t>
      </w:r>
    </w:p>
    <w:p w:rsidR="00CD5877" w:rsidRPr="00CD5877" w:rsidRDefault="00CD5877" w:rsidP="00525C8E">
      <w:pPr>
        <w:widowControl w:val="0"/>
        <w:autoSpaceDE w:val="0"/>
        <w:autoSpaceDN w:val="0"/>
        <w:adjustRightInd w:val="0"/>
        <w:spacing w:line="276" w:lineRule="auto"/>
        <w:ind w:firstLine="851"/>
        <w:jc w:val="center"/>
        <w:rPr>
          <w:rFonts w:ascii="Times New Roman" w:eastAsia="Times New Roman" w:hAnsi="Times New Roman"/>
          <w:sz w:val="20"/>
          <w:szCs w:val="28"/>
        </w:rPr>
      </w:pPr>
    </w:p>
    <w:p w:rsidR="00CA61CC" w:rsidRPr="00CA61CC" w:rsidRDefault="00CD5877" w:rsidP="00EA1FA2">
      <w:pPr>
        <w:widowControl w:val="0"/>
        <w:autoSpaceDE w:val="0"/>
        <w:autoSpaceDN w:val="0"/>
        <w:adjustRightInd w:val="0"/>
        <w:spacing w:line="276" w:lineRule="auto"/>
        <w:ind w:firstLine="709"/>
        <w:rPr>
          <w:rFonts w:ascii="Times New Roman" w:eastAsia="Times New Roman" w:hAnsi="Times New Roman"/>
          <w:szCs w:val="28"/>
        </w:rPr>
      </w:pPr>
      <w:bookmarkStart w:id="17" w:name="Par273"/>
      <w:bookmarkEnd w:id="17"/>
      <w:r>
        <w:rPr>
          <w:rFonts w:ascii="Times New Roman" w:eastAsia="Times New Roman" w:hAnsi="Times New Roman"/>
          <w:szCs w:val="28"/>
        </w:rPr>
        <w:t>3</w:t>
      </w:r>
      <w:r w:rsidR="00CA61CC" w:rsidRPr="00CA61CC">
        <w:rPr>
          <w:rFonts w:ascii="Times New Roman" w:eastAsia="Times New Roman" w:hAnsi="Times New Roman"/>
          <w:szCs w:val="28"/>
        </w:rPr>
        <w:t>.</w:t>
      </w:r>
      <w:r>
        <w:rPr>
          <w:rFonts w:ascii="Times New Roman" w:eastAsia="Times New Roman" w:hAnsi="Times New Roman"/>
          <w:szCs w:val="28"/>
        </w:rPr>
        <w:t>1.</w:t>
      </w:r>
      <w:r w:rsidR="00CA61CC" w:rsidRPr="00CA61CC">
        <w:rPr>
          <w:rFonts w:ascii="Times New Roman" w:eastAsia="Times New Roman" w:hAnsi="Times New Roman"/>
          <w:szCs w:val="28"/>
        </w:rPr>
        <w:t xml:space="preserve"> Предоставление муниципальной услуги включает в себя следующие административные процедуры:</w:t>
      </w:r>
    </w:p>
    <w:p w:rsidR="00CA61CC" w:rsidRPr="00CA61CC" w:rsidRDefault="00CD5877"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Calibri" w:hAnsi="Times New Roman"/>
          <w:szCs w:val="28"/>
        </w:rPr>
        <w:lastRenderedPageBreak/>
        <w:t xml:space="preserve">1) </w:t>
      </w:r>
      <w:r w:rsidR="00CA61CC" w:rsidRPr="00CA61CC">
        <w:rPr>
          <w:rFonts w:ascii="Times New Roman" w:eastAsia="Calibri" w:hAnsi="Times New Roman"/>
          <w:szCs w:val="28"/>
        </w:rPr>
        <w:t>прием и регистрация заявления о предоставлении муниципальной услуги</w:t>
      </w:r>
      <w:r w:rsidR="00CA61CC" w:rsidRPr="00CA61CC">
        <w:rPr>
          <w:rFonts w:ascii="Times New Roman" w:eastAsia="Times New Roman" w:hAnsi="Times New Roman"/>
          <w:szCs w:val="28"/>
        </w:rPr>
        <w:t>;</w:t>
      </w:r>
    </w:p>
    <w:p w:rsidR="00CA61CC" w:rsidRPr="00CA61CC" w:rsidRDefault="00CD5877"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2) </w:t>
      </w:r>
      <w:r w:rsidR="00CA61CC" w:rsidRPr="00CA61CC">
        <w:rPr>
          <w:rFonts w:ascii="Times New Roman" w:eastAsia="Times New Roman" w:hAnsi="Times New Roman"/>
          <w:szCs w:val="28"/>
        </w:rPr>
        <w:t>формирование и направление межведомственных запросов;</w:t>
      </w:r>
    </w:p>
    <w:p w:rsidR="00CA61CC" w:rsidRPr="00CA61CC" w:rsidRDefault="00CD5877"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3) </w:t>
      </w:r>
      <w:r w:rsidR="00CA61CC" w:rsidRPr="00CA61CC">
        <w:rPr>
          <w:rFonts w:ascii="Times New Roman" w:eastAsia="Times New Roman" w:hAnsi="Times New Roman"/>
          <w:szCs w:val="28"/>
        </w:rPr>
        <w:t>рассмотрение представленных документов и оформление документов, являющихся результатом предоставления муниципальной услуги;</w:t>
      </w:r>
    </w:p>
    <w:p w:rsidR="00CA61CC" w:rsidRPr="00CA61CC" w:rsidRDefault="00CD5877"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4) </w:t>
      </w:r>
      <w:r w:rsidR="00CA61CC" w:rsidRPr="00CA61CC">
        <w:rPr>
          <w:rFonts w:ascii="Times New Roman" w:eastAsia="Times New Roman" w:hAnsi="Times New Roman"/>
          <w:szCs w:val="28"/>
        </w:rPr>
        <w:t>выдача (направление) заявителю документов, являющихся результатом предоставления муниципальной услуги.</w:t>
      </w:r>
    </w:p>
    <w:p w:rsidR="00CA61CC" w:rsidRPr="00CA61CC" w:rsidRDefault="00CD5877" w:rsidP="00EA1FA2">
      <w:pPr>
        <w:widowControl w:val="0"/>
        <w:autoSpaceDE w:val="0"/>
        <w:autoSpaceDN w:val="0"/>
        <w:adjustRightInd w:val="0"/>
        <w:spacing w:line="276" w:lineRule="auto"/>
        <w:ind w:firstLine="709"/>
        <w:rPr>
          <w:rFonts w:ascii="Times New Roman" w:eastAsia="Calibri" w:hAnsi="Times New Roman"/>
          <w:szCs w:val="28"/>
        </w:rPr>
      </w:pPr>
      <w:r>
        <w:rPr>
          <w:rFonts w:ascii="Times New Roman" w:eastAsia="Calibri" w:hAnsi="Times New Roman"/>
          <w:szCs w:val="28"/>
        </w:rPr>
        <w:t xml:space="preserve">3.2. </w:t>
      </w:r>
      <w:r w:rsidR="00CA61CC" w:rsidRPr="00CA61CC">
        <w:rPr>
          <w:rFonts w:ascii="Times New Roman" w:eastAsia="Calibri" w:hAnsi="Times New Roman"/>
          <w:szCs w:val="28"/>
        </w:rPr>
        <w:t>Прием и регистрация заявления о предоставлении муниципальной услуги</w:t>
      </w:r>
    </w:p>
    <w:p w:rsidR="00CA61CC" w:rsidRPr="00CA61CC" w:rsidRDefault="00CD5877" w:rsidP="00EA1FA2">
      <w:pPr>
        <w:autoSpaceDE w:val="0"/>
        <w:autoSpaceDN w:val="0"/>
        <w:adjustRightInd w:val="0"/>
        <w:spacing w:line="276" w:lineRule="auto"/>
        <w:ind w:firstLine="709"/>
        <w:rPr>
          <w:rFonts w:ascii="Times New Roman" w:eastAsia="Times New Roman" w:hAnsi="Times New Roman"/>
          <w:szCs w:val="28"/>
          <w:lang w:eastAsia="en-US"/>
        </w:rPr>
      </w:pPr>
      <w:bookmarkStart w:id="18" w:name="Par279"/>
      <w:bookmarkEnd w:id="18"/>
      <w:r>
        <w:rPr>
          <w:rFonts w:ascii="Times New Roman" w:eastAsia="Times New Roman" w:hAnsi="Times New Roman"/>
          <w:szCs w:val="28"/>
        </w:rPr>
        <w:t>3.2</w:t>
      </w:r>
      <w:r w:rsidR="00CA61CC" w:rsidRPr="00CA61CC">
        <w:rPr>
          <w:rFonts w:ascii="Times New Roman" w:eastAsia="Times New Roman" w:hAnsi="Times New Roman"/>
          <w:szCs w:val="28"/>
        </w:rPr>
        <w:t>.</w:t>
      </w:r>
      <w:r>
        <w:rPr>
          <w:rFonts w:ascii="Times New Roman" w:eastAsia="Times New Roman" w:hAnsi="Times New Roman"/>
          <w:szCs w:val="28"/>
        </w:rPr>
        <w:t>1.</w:t>
      </w:r>
      <w:r w:rsidR="00CA61CC" w:rsidRPr="00CA61CC">
        <w:rPr>
          <w:rFonts w:ascii="Times New Roman" w:eastAsia="Times New Roman" w:hAnsi="Times New Roman"/>
          <w:szCs w:val="28"/>
        </w:rPr>
        <w:t xml:space="preserve"> </w:t>
      </w:r>
      <w:bookmarkStart w:id="19" w:name="Par313"/>
      <w:bookmarkEnd w:id="19"/>
      <w:r w:rsidR="00CA61CC" w:rsidRPr="00CA61CC">
        <w:rPr>
          <w:rFonts w:ascii="Times New Roman" w:eastAsia="Times New Roman" w:hAnsi="Times New Roman"/>
          <w:szCs w:val="28"/>
          <w:lang w:eastAsia="en-US"/>
        </w:rPr>
        <w:t>Основанием для начала административной процедуры является поступление в уполномоченный о</w:t>
      </w:r>
      <w:r w:rsidR="00CA61CC" w:rsidRPr="00CA61CC">
        <w:rPr>
          <w:rFonts w:ascii="Times New Roman" w:eastAsia="Times New Roman" w:hAnsi="Times New Roman"/>
          <w:szCs w:val="28"/>
        </w:rPr>
        <w:t>рган</w:t>
      </w:r>
      <w:r w:rsidR="00CA61CC" w:rsidRPr="00CA61CC">
        <w:rPr>
          <w:rFonts w:ascii="Times New Roman" w:eastAsia="Times New Roman" w:hAnsi="Times New Roman"/>
          <w:i/>
          <w:szCs w:val="28"/>
        </w:rPr>
        <w:t xml:space="preserve"> </w:t>
      </w:r>
      <w:r w:rsidR="00CA61CC" w:rsidRPr="00CA61CC">
        <w:rPr>
          <w:rFonts w:ascii="Times New Roman" w:eastAsia="Times New Roman" w:hAnsi="Times New Roman"/>
          <w:szCs w:val="28"/>
          <w:lang w:eastAsia="en-US"/>
        </w:rPr>
        <w:t>заявления о предоставлении муниципальной услуги с прилагаемыми к нему документами.</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Times New Roman" w:hAnsi="Times New Roman"/>
          <w:szCs w:val="28"/>
          <w:lang w:eastAsia="en-US"/>
        </w:rPr>
        <w:t>Должностным лицом, ответственным за прием и регистрацию заявления, является специалист</w:t>
      </w:r>
      <w:r w:rsidRPr="00CA61CC">
        <w:rPr>
          <w:rFonts w:ascii="Times New Roman" w:eastAsia="Calibri" w:hAnsi="Times New Roman"/>
          <w:szCs w:val="28"/>
          <w:lang w:eastAsia="en-US"/>
        </w:rPr>
        <w:t xml:space="preserve"> </w:t>
      </w:r>
      <w:r w:rsidR="006F3C1B">
        <w:rPr>
          <w:rFonts w:ascii="Times New Roman" w:eastAsia="Calibri" w:hAnsi="Times New Roman"/>
          <w:szCs w:val="28"/>
          <w:lang w:eastAsia="en-US"/>
        </w:rPr>
        <w:t>У</w:t>
      </w:r>
      <w:r w:rsidR="006F3C1B" w:rsidRPr="006F3C1B">
        <w:rPr>
          <w:rFonts w:ascii="Times New Roman" w:eastAsia="Calibri" w:hAnsi="Times New Roman"/>
          <w:szCs w:val="28"/>
          <w:lang w:eastAsia="en-US"/>
        </w:rPr>
        <w:t>полномоченного органа</w:t>
      </w:r>
      <w:r w:rsidRPr="00CA61CC">
        <w:rPr>
          <w:rFonts w:ascii="Times New Roman" w:eastAsia="Calibri" w:hAnsi="Times New Roman"/>
          <w:szCs w:val="28"/>
          <w:lang w:eastAsia="en-US"/>
        </w:rPr>
        <w:t>.</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 xml:space="preserve">при личном обращении - 15 минут с момента получения заявления специалистом </w:t>
      </w:r>
      <w:r w:rsidR="006F3C1B">
        <w:rPr>
          <w:rFonts w:ascii="Times New Roman" w:eastAsia="Calibri" w:hAnsi="Times New Roman"/>
          <w:szCs w:val="28"/>
          <w:lang w:eastAsia="en-US"/>
        </w:rPr>
        <w:t>У</w:t>
      </w:r>
      <w:r w:rsidRPr="006F3C1B">
        <w:rPr>
          <w:rFonts w:ascii="Times New Roman" w:eastAsia="Calibri" w:hAnsi="Times New Roman"/>
          <w:szCs w:val="28"/>
          <w:lang w:eastAsia="en-US"/>
        </w:rPr>
        <w:t>полномоченного органа;</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1 рабочий день - с момента представления заявления в электронной форме, а также посредством почтового отправления.</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r w:rsidR="006F3C1B">
        <w:rPr>
          <w:rFonts w:ascii="Times New Roman" w:eastAsia="Calibri" w:hAnsi="Times New Roman"/>
          <w:szCs w:val="28"/>
          <w:lang w:eastAsia="en-US"/>
        </w:rPr>
        <w:t xml:space="preserve"> в журнале регистрации</w:t>
      </w:r>
      <w:r w:rsidRPr="00CA61CC">
        <w:rPr>
          <w:rFonts w:ascii="Times New Roman" w:eastAsia="Calibri" w:hAnsi="Times New Roman"/>
          <w:szCs w:val="28"/>
          <w:lang w:eastAsia="en-US"/>
        </w:rPr>
        <w:t>.</w:t>
      </w:r>
    </w:p>
    <w:p w:rsidR="00CA61CC" w:rsidRPr="00CA61CC" w:rsidRDefault="00CA61CC" w:rsidP="00EA1FA2">
      <w:pPr>
        <w:autoSpaceDE w:val="0"/>
        <w:autoSpaceDN w:val="0"/>
        <w:adjustRightInd w:val="0"/>
        <w:spacing w:line="276" w:lineRule="auto"/>
        <w:ind w:firstLine="709"/>
        <w:rPr>
          <w:rFonts w:ascii="Times New Roman" w:eastAsia="Calibri" w:hAnsi="Times New Roman"/>
          <w:szCs w:val="28"/>
          <w:lang w:eastAsia="en-US"/>
        </w:rPr>
      </w:pPr>
      <w:r w:rsidRPr="00CA61CC">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w:t>
      </w:r>
      <w:r w:rsidR="002211F5" w:rsidRPr="002211F5">
        <w:rPr>
          <w:rFonts w:ascii="Times New Roman" w:eastAsia="Calibri" w:hAnsi="Times New Roman"/>
          <w:szCs w:val="28"/>
          <w:lang w:eastAsia="en-US"/>
        </w:rPr>
        <w:t>У</w:t>
      </w:r>
      <w:r w:rsidRPr="002211F5">
        <w:rPr>
          <w:rFonts w:ascii="Times New Roman" w:eastAsia="Calibri" w:hAnsi="Times New Roman"/>
          <w:szCs w:val="28"/>
          <w:lang w:eastAsia="en-US"/>
        </w:rPr>
        <w:t>полномоченного органа</w:t>
      </w:r>
      <w:r w:rsidRPr="00CA61CC">
        <w:rPr>
          <w:rFonts w:ascii="Times New Roman" w:eastAsia="Calibri" w:hAnsi="Times New Roman"/>
          <w:szCs w:val="28"/>
          <w:lang w:eastAsia="en-US"/>
        </w:rPr>
        <w:t xml:space="preserve">, ответственному за </w:t>
      </w:r>
      <w:r w:rsidRPr="00CA61CC">
        <w:rPr>
          <w:rFonts w:ascii="Times New Roman" w:eastAsia="Calibri" w:hAnsi="Times New Roman"/>
          <w:szCs w:val="28"/>
          <w:lang w:eastAsia="en-US"/>
        </w:rPr>
        <w:lastRenderedPageBreak/>
        <w:t>рассмотрение заявления, оформление документов, являющихся результатом предоставления муниципальной услуги.</w:t>
      </w:r>
    </w:p>
    <w:p w:rsidR="00CA61CC" w:rsidRPr="002211F5" w:rsidRDefault="00CA61CC" w:rsidP="00525C8E">
      <w:pPr>
        <w:widowControl w:val="0"/>
        <w:autoSpaceDE w:val="0"/>
        <w:autoSpaceDN w:val="0"/>
        <w:adjustRightInd w:val="0"/>
        <w:spacing w:line="276" w:lineRule="auto"/>
        <w:ind w:firstLine="709"/>
        <w:jc w:val="center"/>
        <w:rPr>
          <w:rFonts w:ascii="Times New Roman" w:eastAsia="Times New Roman" w:hAnsi="Times New Roman"/>
          <w:sz w:val="20"/>
          <w:szCs w:val="28"/>
        </w:rPr>
      </w:pPr>
    </w:p>
    <w:p w:rsidR="00CA61CC" w:rsidRPr="00CA61CC" w:rsidRDefault="00CA61CC" w:rsidP="00525C8E">
      <w:pPr>
        <w:autoSpaceDE w:val="0"/>
        <w:autoSpaceDN w:val="0"/>
        <w:adjustRightInd w:val="0"/>
        <w:spacing w:line="276" w:lineRule="auto"/>
        <w:ind w:firstLine="0"/>
        <w:jc w:val="center"/>
        <w:outlineLvl w:val="0"/>
        <w:rPr>
          <w:rFonts w:ascii="Times New Roman" w:eastAsia="Times New Roman" w:hAnsi="Times New Roman"/>
          <w:iCs/>
          <w:szCs w:val="28"/>
          <w:lang w:eastAsia="en-US"/>
        </w:rPr>
      </w:pPr>
      <w:r w:rsidRPr="00CA61CC">
        <w:rPr>
          <w:rFonts w:ascii="Times New Roman" w:eastAsia="Times New Roman" w:hAnsi="Times New Roman"/>
          <w:iCs/>
          <w:szCs w:val="28"/>
          <w:lang w:eastAsia="en-US"/>
        </w:rPr>
        <w:t xml:space="preserve">Формирование и направление межведомственных запросов </w:t>
      </w:r>
    </w:p>
    <w:p w:rsidR="00CA61CC" w:rsidRPr="002211F5" w:rsidRDefault="00CA61CC" w:rsidP="00525C8E">
      <w:pPr>
        <w:autoSpaceDE w:val="0"/>
        <w:autoSpaceDN w:val="0"/>
        <w:adjustRightInd w:val="0"/>
        <w:spacing w:line="276" w:lineRule="auto"/>
        <w:ind w:firstLine="540"/>
        <w:jc w:val="center"/>
        <w:outlineLvl w:val="0"/>
        <w:rPr>
          <w:rFonts w:ascii="Times New Roman" w:eastAsia="Times New Roman" w:hAnsi="Times New Roman"/>
          <w:i/>
          <w:iCs/>
          <w:sz w:val="20"/>
          <w:szCs w:val="28"/>
          <w:lang w:eastAsia="en-US"/>
        </w:rPr>
      </w:pPr>
    </w:p>
    <w:p w:rsidR="00CA61CC" w:rsidRPr="00CA61CC" w:rsidRDefault="002211F5" w:rsidP="00EA1FA2">
      <w:pPr>
        <w:autoSpaceDE w:val="0"/>
        <w:autoSpaceDN w:val="0"/>
        <w:adjustRightInd w:val="0"/>
        <w:spacing w:line="276" w:lineRule="auto"/>
        <w:ind w:firstLine="709"/>
        <w:rPr>
          <w:rFonts w:ascii="Times New Roman" w:eastAsia="Times New Roman" w:hAnsi="Times New Roman"/>
          <w:iCs/>
          <w:szCs w:val="28"/>
          <w:lang w:eastAsia="en-US"/>
        </w:rPr>
      </w:pPr>
      <w:r>
        <w:rPr>
          <w:rFonts w:ascii="Times New Roman" w:eastAsia="Times New Roman" w:hAnsi="Times New Roman"/>
          <w:iCs/>
          <w:szCs w:val="28"/>
          <w:lang w:eastAsia="en-US"/>
        </w:rPr>
        <w:t>3.3</w:t>
      </w:r>
      <w:r w:rsidR="00CA61CC" w:rsidRPr="00CA61CC">
        <w:rPr>
          <w:rFonts w:ascii="Times New Roman" w:eastAsia="Times New Roman" w:hAnsi="Times New Roman"/>
          <w:iCs/>
          <w:szCs w:val="28"/>
          <w:lang w:eastAsia="en-US"/>
        </w:rPr>
        <w:t xml:space="preserve">. Основанием для начала административной процедуры является </w:t>
      </w:r>
      <w:r w:rsidR="00CA61CC" w:rsidRPr="00CA61CC">
        <w:rPr>
          <w:rFonts w:ascii="Times New Roman" w:eastAsia="Times New Roman" w:hAnsi="Times New Roman"/>
          <w:szCs w:val="28"/>
          <w:lang w:eastAsia="en-US"/>
        </w:rPr>
        <w:t>зарегистрированное заявление о предоставлении муниципальной услуги</w:t>
      </w:r>
      <w:r w:rsidR="00CA61CC" w:rsidRPr="00CA61CC">
        <w:rPr>
          <w:rFonts w:ascii="Times New Roman" w:eastAsia="Times New Roman" w:hAnsi="Times New Roman"/>
          <w:iCs/>
          <w:szCs w:val="28"/>
          <w:lang w:eastAsia="en-US"/>
        </w:rPr>
        <w:t>.</w:t>
      </w:r>
    </w:p>
    <w:p w:rsidR="00CA61CC" w:rsidRPr="00CA61CC" w:rsidRDefault="00CA61CC" w:rsidP="00EA1FA2">
      <w:pPr>
        <w:autoSpaceDE w:val="0"/>
        <w:autoSpaceDN w:val="0"/>
        <w:adjustRightInd w:val="0"/>
        <w:spacing w:line="276" w:lineRule="auto"/>
        <w:ind w:firstLine="709"/>
        <w:rPr>
          <w:rFonts w:ascii="Times New Roman" w:eastAsia="Times New Roman" w:hAnsi="Times New Roman"/>
          <w:iCs/>
          <w:szCs w:val="28"/>
          <w:lang w:eastAsia="en-US"/>
        </w:rPr>
      </w:pPr>
      <w:r w:rsidRPr="00CA61CC">
        <w:rPr>
          <w:rFonts w:ascii="Times New Roman" w:eastAsia="Times New Roman" w:hAnsi="Times New Roman"/>
          <w:szCs w:val="28"/>
          <w:lang w:eastAsia="en-US"/>
        </w:rPr>
        <w:t xml:space="preserve">Должностным лицом, ответственным за </w:t>
      </w:r>
      <w:r w:rsidRPr="00CA61CC">
        <w:rPr>
          <w:rFonts w:ascii="Times New Roman" w:eastAsia="Times New Roman" w:hAnsi="Times New Roman"/>
          <w:iCs/>
          <w:szCs w:val="28"/>
          <w:lang w:eastAsia="en-US"/>
        </w:rPr>
        <w:t>формирование и направление межведомственных запросов</w:t>
      </w:r>
      <w:r w:rsidRPr="00CA61CC">
        <w:rPr>
          <w:rFonts w:ascii="Times New Roman" w:eastAsia="Times New Roman" w:hAnsi="Times New Roman"/>
          <w:szCs w:val="28"/>
          <w:lang w:eastAsia="en-US"/>
        </w:rPr>
        <w:t xml:space="preserve">, является специалист </w:t>
      </w:r>
      <w:r w:rsidR="002211F5">
        <w:rPr>
          <w:rFonts w:ascii="Times New Roman" w:eastAsia="Times New Roman" w:hAnsi="Times New Roman"/>
          <w:szCs w:val="28"/>
          <w:lang w:eastAsia="en-US"/>
        </w:rPr>
        <w:t>Уполномоченного органа.</w:t>
      </w:r>
    </w:p>
    <w:p w:rsidR="00CA61CC" w:rsidRPr="00CA61CC" w:rsidRDefault="00CA61CC" w:rsidP="00EA1FA2">
      <w:pPr>
        <w:autoSpaceDE w:val="0"/>
        <w:autoSpaceDN w:val="0"/>
        <w:adjustRightInd w:val="0"/>
        <w:spacing w:line="276" w:lineRule="auto"/>
        <w:ind w:firstLine="709"/>
        <w:rPr>
          <w:rFonts w:ascii="Times New Roman" w:eastAsia="Times New Roman" w:hAnsi="Times New Roman"/>
          <w:iCs/>
          <w:szCs w:val="28"/>
          <w:lang w:eastAsia="en-US"/>
        </w:rPr>
      </w:pPr>
      <w:r w:rsidRPr="00CA61CC">
        <w:rPr>
          <w:rFonts w:ascii="Times New Roman" w:eastAsia="Times New Roman" w:hAnsi="Times New Roman"/>
          <w:szCs w:val="28"/>
          <w:lang w:eastAsia="en-US"/>
        </w:rPr>
        <w:t xml:space="preserve">Содержание, продолжительность административных действий, входящих в состав административной процедуры по </w:t>
      </w:r>
      <w:r w:rsidRPr="00CA61CC">
        <w:rPr>
          <w:rFonts w:ascii="Times New Roman" w:eastAsia="Times New Roman" w:hAnsi="Times New Roman"/>
          <w:iCs/>
          <w:szCs w:val="28"/>
          <w:lang w:eastAsia="en-US"/>
        </w:rPr>
        <w:t>формированию и направлению межведомственных запросов</w:t>
      </w:r>
      <w:r w:rsidRPr="00CA61CC">
        <w:rPr>
          <w:rFonts w:ascii="Times New Roman" w:eastAsia="Times New Roman" w:hAnsi="Times New Roman"/>
          <w:szCs w:val="28"/>
          <w:lang w:eastAsia="en-US"/>
        </w:rPr>
        <w:t>:</w:t>
      </w:r>
    </w:p>
    <w:p w:rsidR="00CA61CC" w:rsidRPr="002211F5"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2211F5">
        <w:rPr>
          <w:rFonts w:ascii="Times New Roman" w:eastAsia="Times New Roman" w:hAnsi="Times New Roman"/>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2211F5">
        <w:rPr>
          <w:rFonts w:ascii="Times New Roman" w:eastAsia="Times New Roman" w:hAnsi="Times New Roman"/>
          <w:iCs/>
          <w:szCs w:val="28"/>
          <w:lang w:eastAsia="en-US"/>
        </w:rPr>
        <w:t xml:space="preserve">в течение не более </w:t>
      </w:r>
      <w:r w:rsidR="002211F5">
        <w:rPr>
          <w:rFonts w:ascii="Times New Roman" w:eastAsia="Times New Roman" w:hAnsi="Times New Roman"/>
          <w:iCs/>
          <w:szCs w:val="28"/>
          <w:lang w:eastAsia="en-US"/>
        </w:rPr>
        <w:t xml:space="preserve">3 </w:t>
      </w:r>
      <w:r w:rsidRPr="002211F5">
        <w:rPr>
          <w:rFonts w:ascii="Times New Roman" w:eastAsia="Times New Roman" w:hAnsi="Times New Roman"/>
          <w:i/>
          <w:iCs/>
          <w:szCs w:val="28"/>
          <w:lang w:eastAsia="en-US"/>
        </w:rPr>
        <w:t xml:space="preserve"> </w:t>
      </w:r>
      <w:r w:rsidR="002211F5">
        <w:rPr>
          <w:rFonts w:ascii="Times New Roman" w:eastAsia="Times New Roman" w:hAnsi="Times New Roman"/>
          <w:iCs/>
          <w:szCs w:val="28"/>
          <w:lang w:eastAsia="en-US"/>
        </w:rPr>
        <w:t>рабочих дней со дня регистрации заявления</w:t>
      </w:r>
      <w:r w:rsidRPr="002211F5">
        <w:rPr>
          <w:rFonts w:ascii="Times New Roman" w:eastAsia="Times New Roman" w:hAnsi="Times New Roman"/>
          <w:iCs/>
          <w:szCs w:val="28"/>
          <w:lang w:eastAsia="en-US"/>
        </w:rPr>
        <w:t>.</w:t>
      </w:r>
    </w:p>
    <w:p w:rsidR="00CA61CC" w:rsidRPr="002211F5"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2211F5">
        <w:rPr>
          <w:rFonts w:ascii="Times New Roman" w:eastAsia="Times New Roman" w:hAnsi="Times New Roman"/>
          <w:szCs w:val="28"/>
          <w:lang w:eastAsia="en-US"/>
        </w:rPr>
        <w:t>регистрация ответа на межведомственные запросы</w:t>
      </w:r>
      <w:r w:rsidRPr="002211F5">
        <w:rPr>
          <w:rFonts w:ascii="Times New Roman" w:eastAsia="Times New Roman" w:hAnsi="Times New Roman"/>
          <w:iCs/>
          <w:szCs w:val="28"/>
          <w:lang w:eastAsia="en-US"/>
        </w:rPr>
        <w:t xml:space="preserve"> в день поступления ответа на межведомственный запрос</w:t>
      </w:r>
      <w:r w:rsidRPr="002211F5">
        <w:rPr>
          <w:rFonts w:ascii="Times New Roman" w:eastAsia="Times New Roman" w:hAnsi="Times New Roman"/>
          <w:szCs w:val="28"/>
          <w:lang w:eastAsia="en-US"/>
        </w:rPr>
        <w:t>.</w:t>
      </w:r>
    </w:p>
    <w:p w:rsidR="00CA61CC" w:rsidRPr="00CA61CC"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2211F5">
        <w:rPr>
          <w:rFonts w:ascii="Times New Roman" w:eastAsia="Times New Roman" w:hAnsi="Times New Roman"/>
          <w:szCs w:val="28"/>
          <w:lang w:eastAsia="en-US"/>
        </w:rPr>
        <w:t>Критерий принятия решения о направлении межведомственного</w:t>
      </w:r>
      <w:r w:rsidRPr="00CA61CC">
        <w:rPr>
          <w:rFonts w:ascii="Times New Roman" w:eastAsia="Times New Roman" w:hAnsi="Times New Roman"/>
          <w:szCs w:val="28"/>
          <w:lang w:eastAsia="en-US"/>
        </w:rPr>
        <w:t xml:space="preserve">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A61CC" w:rsidRPr="00CA61CC"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CA61CC">
        <w:rPr>
          <w:rFonts w:ascii="Times New Roman" w:eastAsia="Times New Roman" w:hAnsi="Times New Roman"/>
          <w:szCs w:val="28"/>
          <w:lang w:eastAsia="en-US"/>
        </w:rPr>
        <w:t>Результат выполнения административной процедуры: полученные ответы на межведомственные запросы.</w:t>
      </w:r>
    </w:p>
    <w:p w:rsidR="00CA61CC" w:rsidRPr="002211F5"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CA61CC">
        <w:rPr>
          <w:rFonts w:ascii="Times New Roman" w:eastAsia="Times New Roman" w:hAnsi="Times New Roman"/>
          <w:szCs w:val="28"/>
          <w:lang w:eastAsia="en-US"/>
        </w:rPr>
        <w:t xml:space="preserve">Способ фиксации результата выполнения административной процедуры: специалист, ответственный за </w:t>
      </w:r>
      <w:r w:rsidRPr="00CA61CC">
        <w:rPr>
          <w:rFonts w:ascii="Times New Roman" w:eastAsia="Times New Roman" w:hAnsi="Times New Roman"/>
          <w:iCs/>
          <w:szCs w:val="28"/>
          <w:lang w:eastAsia="en-US"/>
        </w:rPr>
        <w:t>формирование и направление межведомственных запросов</w:t>
      </w:r>
      <w:r w:rsidRPr="00CA61CC">
        <w:rPr>
          <w:rFonts w:ascii="Times New Roman" w:eastAsia="Times New Roman" w:hAnsi="Times New Roman"/>
          <w:szCs w:val="28"/>
          <w:lang w:eastAsia="en-US"/>
        </w:rPr>
        <w:t xml:space="preserve">, регистрирует ответ на межведомственный запрос в </w:t>
      </w:r>
      <w:r w:rsidRPr="002211F5">
        <w:rPr>
          <w:rFonts w:ascii="Times New Roman" w:eastAsia="Times New Roman" w:hAnsi="Times New Roman"/>
          <w:szCs w:val="28"/>
          <w:lang w:eastAsia="en-US"/>
        </w:rPr>
        <w:t>журнале регистрации заявлений</w:t>
      </w:r>
      <w:r w:rsidR="002211F5" w:rsidRPr="002211F5">
        <w:rPr>
          <w:rFonts w:ascii="Times New Roman" w:eastAsia="Times New Roman" w:hAnsi="Times New Roman"/>
          <w:szCs w:val="28"/>
          <w:lang w:eastAsia="en-US"/>
        </w:rPr>
        <w:t>, а также</w:t>
      </w:r>
      <w:r w:rsidRPr="002211F5">
        <w:rPr>
          <w:rFonts w:ascii="Times New Roman" w:eastAsia="Times New Roman" w:hAnsi="Times New Roman"/>
          <w:szCs w:val="28"/>
          <w:lang w:eastAsia="en-US"/>
        </w:rPr>
        <w:t xml:space="preserve"> в электронном документообороте.</w:t>
      </w:r>
    </w:p>
    <w:p w:rsidR="00CA61CC" w:rsidRPr="00CA61CC"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CA61CC">
        <w:rPr>
          <w:rFonts w:ascii="Times New Roman" w:eastAsia="Times New Roman" w:hAnsi="Times New Roman"/>
          <w:szCs w:val="28"/>
          <w:lang w:eastAsia="en-US"/>
        </w:rPr>
        <w:t>Порядок передачи результата: зарегистрированный ответ на межведомственный запрос передается специалисту, ответственному за предоставление муниципальной услуги, в день его поступления.</w:t>
      </w:r>
    </w:p>
    <w:p w:rsidR="00CA61CC" w:rsidRPr="002211F5" w:rsidRDefault="00CA61CC" w:rsidP="00525C8E">
      <w:pPr>
        <w:widowControl w:val="0"/>
        <w:autoSpaceDE w:val="0"/>
        <w:autoSpaceDN w:val="0"/>
        <w:adjustRightInd w:val="0"/>
        <w:spacing w:line="276" w:lineRule="auto"/>
        <w:ind w:firstLine="567"/>
        <w:rPr>
          <w:rFonts w:ascii="Times New Roman" w:eastAsia="Times New Roman" w:hAnsi="Times New Roman"/>
          <w:sz w:val="20"/>
          <w:szCs w:val="28"/>
        </w:rPr>
      </w:pPr>
    </w:p>
    <w:p w:rsidR="00CA61CC" w:rsidRPr="00CA61CC" w:rsidRDefault="00CA61CC" w:rsidP="00790C0F">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Рассмотрение представленных документов и оформление</w:t>
      </w:r>
    </w:p>
    <w:p w:rsidR="00CA61CC" w:rsidRPr="00CA61CC" w:rsidRDefault="00CA61CC" w:rsidP="00790C0F">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документов, являющихся результатом предоставления муниципальной услуги</w:t>
      </w:r>
    </w:p>
    <w:p w:rsidR="00CA61CC" w:rsidRPr="002211F5" w:rsidRDefault="00CA61CC"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CA61CC" w:rsidRPr="00CA61CC" w:rsidRDefault="002211F5"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3.4</w:t>
      </w:r>
      <w:r w:rsidR="00CA61CC" w:rsidRPr="00CA61CC">
        <w:rPr>
          <w:rFonts w:ascii="Times New Roman" w:eastAsia="Times New Roman" w:hAnsi="Times New Roman"/>
          <w:szCs w:val="28"/>
        </w:rPr>
        <w:t xml:space="preserve">. Основанием для начала административной процедуры является поступление специалисту, ответственному за предоставление </w:t>
      </w:r>
      <w:r w:rsidR="00CA61CC" w:rsidRPr="00CA61CC">
        <w:rPr>
          <w:rFonts w:ascii="Times New Roman" w:eastAsia="Times New Roman" w:hAnsi="Times New Roman"/>
          <w:szCs w:val="28"/>
        </w:rPr>
        <w:lastRenderedPageBreak/>
        <w:t>муниципальной услуги, зарегистрированного заявления о предоставлении муниципальной услуги и документов, и (или) ответа на межведомственный запрос (в случае направления).</w:t>
      </w:r>
    </w:p>
    <w:p w:rsidR="007854E1" w:rsidRDefault="007854E1"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Специалист осуществляет проверку представленных документов на предмет полноты и правильности их составления представленных заявителем и запрашивает сведения, предоставляемые в рамках межведомственного информационного взаимодействия.</w:t>
      </w:r>
    </w:p>
    <w:p w:rsidR="007854E1" w:rsidRDefault="007854E1"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3.4.1. После предоставления сведений специалист Уполномоченного органа рассмотрев заявление и пакет документов заявителя:</w:t>
      </w:r>
    </w:p>
    <w:p w:rsidR="007854E1" w:rsidRDefault="007854E1"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готовит проект распоряжения администрации сельского поселения Луговской о предоставлении жилого помещения по договору социального найма (далее – распоряжение) либо мотивированный отказ (письмо);</w:t>
      </w:r>
    </w:p>
    <w:p w:rsidR="00AE317A" w:rsidRDefault="007854E1"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направляет проект распоряжения с заявлением</w:t>
      </w:r>
      <w:r w:rsidR="00AE317A">
        <w:rPr>
          <w:rFonts w:ascii="Times New Roman" w:eastAsia="Times New Roman" w:hAnsi="Times New Roman"/>
          <w:szCs w:val="28"/>
        </w:rPr>
        <w:t xml:space="preserve"> на согласование либо направляет мотивированный отказ (письмо) на подпись руководителю Уполномоченного органа, либо </w:t>
      </w:r>
      <w:proofErr w:type="gramStart"/>
      <w:r w:rsidR="00AE317A">
        <w:rPr>
          <w:rFonts w:ascii="Times New Roman" w:eastAsia="Times New Roman" w:hAnsi="Times New Roman"/>
          <w:szCs w:val="28"/>
        </w:rPr>
        <w:t>лицу</w:t>
      </w:r>
      <w:proofErr w:type="gramEnd"/>
      <w:r w:rsidR="00AE317A">
        <w:rPr>
          <w:rFonts w:ascii="Times New Roman" w:eastAsia="Times New Roman" w:hAnsi="Times New Roman"/>
          <w:szCs w:val="28"/>
        </w:rPr>
        <w:t xml:space="preserve"> исполняющему его обязанности.</w:t>
      </w:r>
    </w:p>
    <w:p w:rsidR="00AE317A" w:rsidRDefault="00AE317A"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Согласующее должностное лицо рассматривает проект распоряжения, согласовывает его или представляет обоснованные замечания и предложения по его изменению в течение 3 рабочих дней с момента получения проекта.</w:t>
      </w:r>
    </w:p>
    <w:p w:rsidR="00AE317A" w:rsidRDefault="00AE317A"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3.4.2. Специалист после подписания распоряжения готовит проект договора о предоставлении жилого помещения муниципального жилищного фонда на условиях договора социального найма (далее – договор), направляет его на согласование.</w:t>
      </w:r>
    </w:p>
    <w:p w:rsidR="007854E1" w:rsidRDefault="00AE317A"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Руководитель рассматривает проект договора, согласовывает его или представляет обоснованные замечания и предложения по его изменения</w:t>
      </w:r>
      <w:r w:rsidR="007854E1">
        <w:rPr>
          <w:rFonts w:ascii="Times New Roman" w:eastAsia="Times New Roman" w:hAnsi="Times New Roman"/>
          <w:szCs w:val="28"/>
        </w:rPr>
        <w:t xml:space="preserve"> </w:t>
      </w:r>
      <w:r>
        <w:rPr>
          <w:rFonts w:ascii="Times New Roman" w:eastAsia="Times New Roman" w:hAnsi="Times New Roman"/>
          <w:szCs w:val="28"/>
        </w:rPr>
        <w:t>в течение 3 рабочих дней с момента получения проекта.</w:t>
      </w:r>
    </w:p>
    <w:p w:rsidR="00AE317A" w:rsidRDefault="00AE317A"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После согласования проекта договора, руководитель или </w:t>
      </w:r>
      <w:proofErr w:type="gramStart"/>
      <w:r>
        <w:rPr>
          <w:rFonts w:ascii="Times New Roman" w:eastAsia="Times New Roman" w:hAnsi="Times New Roman"/>
          <w:szCs w:val="28"/>
        </w:rPr>
        <w:t>лицо, исполняющее его обязанности подписывает</w:t>
      </w:r>
      <w:proofErr w:type="gramEnd"/>
      <w:r>
        <w:rPr>
          <w:rFonts w:ascii="Times New Roman" w:eastAsia="Times New Roman" w:hAnsi="Times New Roman"/>
          <w:szCs w:val="28"/>
        </w:rPr>
        <w:t xml:space="preserve"> договор.</w:t>
      </w:r>
    </w:p>
    <w:p w:rsidR="00CA61CC" w:rsidRDefault="00AE317A"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 xml:space="preserve">Конечным результатом исполнения данной административной процедуры является, подписанный руководителем или </w:t>
      </w:r>
      <w:proofErr w:type="gramStart"/>
      <w:r>
        <w:rPr>
          <w:rFonts w:ascii="Times New Roman" w:eastAsia="Times New Roman" w:hAnsi="Times New Roman"/>
          <w:szCs w:val="28"/>
        </w:rPr>
        <w:t>лицом, исполняющим его</w:t>
      </w:r>
      <w:r w:rsidR="00DF352C">
        <w:rPr>
          <w:rFonts w:ascii="Times New Roman" w:eastAsia="Times New Roman" w:hAnsi="Times New Roman"/>
          <w:szCs w:val="28"/>
        </w:rPr>
        <w:t xml:space="preserve"> обязанности договор лит</w:t>
      </w:r>
      <w:r>
        <w:rPr>
          <w:rFonts w:ascii="Times New Roman" w:eastAsia="Times New Roman" w:hAnsi="Times New Roman"/>
          <w:szCs w:val="28"/>
        </w:rPr>
        <w:t>о</w:t>
      </w:r>
      <w:proofErr w:type="gramEnd"/>
      <w:r>
        <w:rPr>
          <w:rFonts w:ascii="Times New Roman" w:eastAsia="Times New Roman" w:hAnsi="Times New Roman"/>
          <w:szCs w:val="28"/>
        </w:rPr>
        <w:t xml:space="preserve"> мотивированный отказ.</w:t>
      </w:r>
    </w:p>
    <w:p w:rsidR="00AE317A" w:rsidRDefault="00AE317A" w:rsidP="00EA1FA2">
      <w:pPr>
        <w:widowControl w:val="0"/>
        <w:autoSpaceDE w:val="0"/>
        <w:autoSpaceDN w:val="0"/>
        <w:adjustRightInd w:val="0"/>
        <w:spacing w:line="276" w:lineRule="auto"/>
        <w:ind w:firstLine="709"/>
        <w:rPr>
          <w:rFonts w:ascii="Times New Roman" w:eastAsia="Times New Roman" w:hAnsi="Times New Roman"/>
          <w:szCs w:val="28"/>
        </w:rPr>
      </w:pPr>
      <w:r>
        <w:rPr>
          <w:rFonts w:ascii="Times New Roman" w:eastAsia="Times New Roman" w:hAnsi="Times New Roman"/>
          <w:szCs w:val="28"/>
        </w:rPr>
        <w:t>Максимальный срок исполнения составляет 30 рабочих дней.</w:t>
      </w:r>
    </w:p>
    <w:p w:rsidR="00AE317A" w:rsidRPr="00B9396B" w:rsidRDefault="00AE317A"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CA61CC" w:rsidRPr="00CA61CC" w:rsidRDefault="00CA61CC" w:rsidP="00525C8E">
      <w:pPr>
        <w:widowControl w:val="0"/>
        <w:autoSpaceDE w:val="0"/>
        <w:autoSpaceDN w:val="0"/>
        <w:adjustRightInd w:val="0"/>
        <w:spacing w:line="276" w:lineRule="auto"/>
        <w:ind w:firstLine="0"/>
        <w:jc w:val="center"/>
        <w:rPr>
          <w:rFonts w:ascii="Times New Roman" w:eastAsia="Times New Roman" w:hAnsi="Times New Roman"/>
          <w:szCs w:val="28"/>
        </w:rPr>
      </w:pPr>
      <w:r w:rsidRPr="00CA61CC">
        <w:rPr>
          <w:rFonts w:ascii="Times New Roman" w:eastAsia="Times New Roman" w:hAnsi="Times New Roman"/>
          <w:szCs w:val="28"/>
        </w:rPr>
        <w:t>Выдача (направление) заявителю документов, являющихся результатом предоставления муниципальной услуги</w:t>
      </w:r>
    </w:p>
    <w:p w:rsidR="00CA61CC" w:rsidRPr="00B9396B" w:rsidRDefault="00CA61CC" w:rsidP="00525C8E">
      <w:pPr>
        <w:widowControl w:val="0"/>
        <w:autoSpaceDE w:val="0"/>
        <w:autoSpaceDN w:val="0"/>
        <w:adjustRightInd w:val="0"/>
        <w:spacing w:line="276" w:lineRule="auto"/>
        <w:ind w:firstLine="851"/>
        <w:rPr>
          <w:rFonts w:ascii="Times New Roman" w:eastAsia="Times New Roman" w:hAnsi="Times New Roman"/>
          <w:sz w:val="20"/>
          <w:szCs w:val="28"/>
        </w:rPr>
      </w:pPr>
    </w:p>
    <w:p w:rsidR="00B9396B" w:rsidRDefault="00CA61CC" w:rsidP="00EA1FA2">
      <w:pPr>
        <w:widowControl w:val="0"/>
        <w:autoSpaceDE w:val="0"/>
        <w:autoSpaceDN w:val="0"/>
        <w:adjustRightInd w:val="0"/>
        <w:spacing w:line="276" w:lineRule="auto"/>
        <w:ind w:firstLine="709"/>
        <w:rPr>
          <w:rFonts w:ascii="Times New Roman" w:eastAsia="Times New Roman" w:hAnsi="Times New Roman"/>
          <w:szCs w:val="28"/>
        </w:rPr>
      </w:pPr>
      <w:bookmarkStart w:id="20" w:name="Par337"/>
      <w:bookmarkEnd w:id="20"/>
      <w:r w:rsidRPr="00CA61CC">
        <w:rPr>
          <w:rFonts w:ascii="Times New Roman" w:eastAsia="Times New Roman" w:hAnsi="Times New Roman"/>
          <w:szCs w:val="28"/>
        </w:rPr>
        <w:t>3</w:t>
      </w:r>
      <w:r w:rsidR="00AE317A">
        <w:rPr>
          <w:rFonts w:ascii="Times New Roman" w:eastAsia="Times New Roman" w:hAnsi="Times New Roman"/>
          <w:szCs w:val="28"/>
        </w:rPr>
        <w:t>.5</w:t>
      </w:r>
      <w:r w:rsidRPr="00CA61CC">
        <w:rPr>
          <w:rFonts w:ascii="Times New Roman" w:eastAsia="Times New Roman" w:hAnsi="Times New Roman"/>
          <w:szCs w:val="28"/>
        </w:rPr>
        <w:t>. Основанием для начала административной процедуры является поступление специалисту</w:t>
      </w:r>
      <w:r w:rsidR="00B9396B">
        <w:rPr>
          <w:rFonts w:ascii="Times New Roman" w:eastAsia="Times New Roman" w:hAnsi="Times New Roman"/>
          <w:szCs w:val="28"/>
        </w:rPr>
        <w:t>,</w:t>
      </w:r>
      <w:r w:rsidRPr="00CA61CC">
        <w:rPr>
          <w:rFonts w:ascii="Times New Roman" w:eastAsia="Times New Roman" w:hAnsi="Times New Roman"/>
          <w:szCs w:val="28"/>
        </w:rPr>
        <w:t xml:space="preserve"> ответственному за предоставление </w:t>
      </w:r>
      <w:r w:rsidRPr="00CA61CC">
        <w:rPr>
          <w:rFonts w:ascii="Times New Roman" w:eastAsia="Times New Roman" w:hAnsi="Times New Roman"/>
          <w:szCs w:val="28"/>
        </w:rPr>
        <w:lastRenderedPageBreak/>
        <w:t xml:space="preserve">муниципальной услуги, </w:t>
      </w:r>
      <w:r w:rsidR="00B9396B">
        <w:rPr>
          <w:rFonts w:ascii="Times New Roman" w:eastAsia="Times New Roman" w:hAnsi="Times New Roman"/>
          <w:szCs w:val="28"/>
        </w:rPr>
        <w:t>подписанного договора, либо мотивированного отказа.</w:t>
      </w:r>
    </w:p>
    <w:p w:rsidR="00CA61CC" w:rsidRDefault="00B9396B" w:rsidP="00EA1FA2">
      <w:pPr>
        <w:widowControl w:val="0"/>
        <w:autoSpaceDE w:val="0"/>
        <w:autoSpaceDN w:val="0"/>
        <w:adjustRightInd w:val="0"/>
        <w:spacing w:line="276" w:lineRule="auto"/>
        <w:ind w:firstLine="709"/>
        <w:rPr>
          <w:rFonts w:ascii="Times New Roman" w:eastAsia="Times New Roman" w:hAnsi="Times New Roman"/>
          <w:szCs w:val="22"/>
        </w:rPr>
      </w:pPr>
      <w:r w:rsidRPr="00B9396B">
        <w:rPr>
          <w:rFonts w:ascii="Times New Roman" w:eastAsia="Times New Roman" w:hAnsi="Times New Roman"/>
          <w:szCs w:val="22"/>
        </w:rPr>
        <w:t xml:space="preserve">Специалист регистрирует, подписанный договор в Журнале </w:t>
      </w:r>
      <w:proofErr w:type="gramStart"/>
      <w:r w:rsidRPr="00B9396B">
        <w:rPr>
          <w:rFonts w:ascii="Times New Roman" w:eastAsia="Times New Roman" w:hAnsi="Times New Roman"/>
          <w:szCs w:val="22"/>
        </w:rPr>
        <w:t>учета</w:t>
      </w:r>
      <w:r>
        <w:rPr>
          <w:rFonts w:ascii="Times New Roman" w:eastAsia="Times New Roman" w:hAnsi="Times New Roman"/>
          <w:szCs w:val="22"/>
        </w:rPr>
        <w:t xml:space="preserve"> договоров социального найма жилых помещений сельского поселения</w:t>
      </w:r>
      <w:proofErr w:type="gramEnd"/>
      <w:r>
        <w:rPr>
          <w:rFonts w:ascii="Times New Roman" w:eastAsia="Times New Roman" w:hAnsi="Times New Roman"/>
          <w:szCs w:val="22"/>
        </w:rPr>
        <w:t xml:space="preserve"> Луговской и выдает под роспись заявителю либо направляет мотивированный отказ заявителю заказным письмом с уведомлением о вручении почтового отправления.</w:t>
      </w:r>
    </w:p>
    <w:p w:rsidR="00B9396B" w:rsidRDefault="00B9396B" w:rsidP="00EA1FA2">
      <w:pPr>
        <w:widowControl w:val="0"/>
        <w:autoSpaceDE w:val="0"/>
        <w:autoSpaceDN w:val="0"/>
        <w:adjustRightInd w:val="0"/>
        <w:spacing w:line="276" w:lineRule="auto"/>
        <w:ind w:firstLine="709"/>
        <w:rPr>
          <w:rFonts w:ascii="Times New Roman" w:eastAsia="Times New Roman" w:hAnsi="Times New Roman"/>
          <w:szCs w:val="22"/>
        </w:rPr>
      </w:pPr>
      <w:r>
        <w:rPr>
          <w:rFonts w:ascii="Times New Roman" w:eastAsia="Times New Roman" w:hAnsi="Times New Roman"/>
          <w:szCs w:val="22"/>
        </w:rPr>
        <w:t>Конечным результатом исполнения данного административного действия является выдача под роспись заявителю договора либо направления мотивированного отказа заявителю заказным письмом с уведомлением о вручении почтового отправления.</w:t>
      </w:r>
    </w:p>
    <w:p w:rsidR="00B9396B" w:rsidRDefault="00B9396B" w:rsidP="00EA1FA2">
      <w:pPr>
        <w:widowControl w:val="0"/>
        <w:autoSpaceDE w:val="0"/>
        <w:autoSpaceDN w:val="0"/>
        <w:adjustRightInd w:val="0"/>
        <w:spacing w:line="276" w:lineRule="auto"/>
        <w:ind w:firstLine="709"/>
        <w:rPr>
          <w:rFonts w:ascii="Times New Roman" w:eastAsia="Times New Roman" w:hAnsi="Times New Roman"/>
          <w:szCs w:val="22"/>
        </w:rPr>
      </w:pPr>
      <w:r>
        <w:rPr>
          <w:rFonts w:ascii="Times New Roman" w:eastAsia="Times New Roman" w:hAnsi="Times New Roman"/>
          <w:szCs w:val="22"/>
        </w:rPr>
        <w:t>Максимальный срок исполнения данного административного действия составляет 3 рабочих дня.</w:t>
      </w:r>
    </w:p>
    <w:p w:rsidR="00B9396B" w:rsidRPr="00DF352C" w:rsidRDefault="00B9396B" w:rsidP="00525C8E">
      <w:pPr>
        <w:widowControl w:val="0"/>
        <w:autoSpaceDE w:val="0"/>
        <w:autoSpaceDN w:val="0"/>
        <w:adjustRightInd w:val="0"/>
        <w:spacing w:line="276" w:lineRule="auto"/>
        <w:ind w:firstLine="851"/>
        <w:rPr>
          <w:rFonts w:ascii="Times New Roman" w:eastAsia="Times New Roman" w:hAnsi="Times New Roman"/>
          <w:sz w:val="20"/>
          <w:szCs w:val="22"/>
        </w:rPr>
      </w:pPr>
      <w:r>
        <w:rPr>
          <w:rFonts w:ascii="Times New Roman" w:eastAsia="Times New Roman" w:hAnsi="Times New Roman"/>
          <w:szCs w:val="22"/>
        </w:rPr>
        <w:t xml:space="preserve"> </w:t>
      </w:r>
    </w:p>
    <w:p w:rsidR="00CA61CC" w:rsidRPr="00D03B4C" w:rsidRDefault="00CA61CC" w:rsidP="00EA1FA2">
      <w:pPr>
        <w:widowControl w:val="0"/>
        <w:autoSpaceDE w:val="0"/>
        <w:autoSpaceDN w:val="0"/>
        <w:adjustRightInd w:val="0"/>
        <w:spacing w:line="276" w:lineRule="auto"/>
        <w:ind w:firstLine="0"/>
        <w:jc w:val="center"/>
        <w:outlineLvl w:val="1"/>
        <w:rPr>
          <w:rFonts w:ascii="Times New Roman" w:eastAsia="Times New Roman" w:hAnsi="Times New Roman"/>
          <w:b/>
          <w:szCs w:val="28"/>
          <w:lang w:eastAsia="en-US"/>
        </w:rPr>
      </w:pPr>
      <w:r w:rsidRPr="00D03B4C">
        <w:rPr>
          <w:rFonts w:ascii="Times New Roman" w:eastAsia="Times New Roman" w:hAnsi="Times New Roman"/>
          <w:b/>
          <w:szCs w:val="28"/>
        </w:rPr>
        <w:t xml:space="preserve">IV. </w:t>
      </w:r>
      <w:r w:rsidR="00D03B4C">
        <w:rPr>
          <w:rFonts w:ascii="Times New Roman" w:eastAsia="Times New Roman" w:hAnsi="Times New Roman"/>
          <w:b/>
          <w:szCs w:val="28"/>
        </w:rPr>
        <w:t>Порядок и ф</w:t>
      </w:r>
      <w:r w:rsidRPr="00D03B4C">
        <w:rPr>
          <w:rFonts w:ascii="Times New Roman" w:eastAsia="Times New Roman" w:hAnsi="Times New Roman"/>
          <w:b/>
          <w:szCs w:val="28"/>
        </w:rPr>
        <w:t xml:space="preserve">ормы </w:t>
      </w:r>
      <w:proofErr w:type="gramStart"/>
      <w:r w:rsidRPr="00D03B4C">
        <w:rPr>
          <w:rFonts w:ascii="Times New Roman" w:eastAsia="Times New Roman" w:hAnsi="Times New Roman"/>
          <w:b/>
          <w:szCs w:val="28"/>
        </w:rPr>
        <w:t>контроля</w:t>
      </w:r>
      <w:r w:rsidR="00EA1FA2">
        <w:rPr>
          <w:rFonts w:ascii="Times New Roman" w:eastAsia="Times New Roman" w:hAnsi="Times New Roman"/>
          <w:b/>
          <w:szCs w:val="28"/>
        </w:rPr>
        <w:t xml:space="preserve"> </w:t>
      </w:r>
      <w:r w:rsidRPr="00D03B4C">
        <w:rPr>
          <w:rFonts w:ascii="Times New Roman" w:eastAsia="Times New Roman" w:hAnsi="Times New Roman"/>
          <w:b/>
          <w:szCs w:val="28"/>
        </w:rPr>
        <w:t>за</w:t>
      </w:r>
      <w:proofErr w:type="gramEnd"/>
      <w:r w:rsidRPr="00D03B4C">
        <w:rPr>
          <w:rFonts w:ascii="Times New Roman" w:eastAsia="Times New Roman" w:hAnsi="Times New Roman"/>
          <w:b/>
          <w:szCs w:val="28"/>
        </w:rPr>
        <w:t xml:space="preserve"> </w:t>
      </w:r>
      <w:r w:rsidR="00D03B4C">
        <w:rPr>
          <w:rFonts w:ascii="Times New Roman" w:eastAsia="Times New Roman" w:hAnsi="Times New Roman"/>
          <w:b/>
          <w:szCs w:val="28"/>
        </w:rPr>
        <w:t>предоставлением муниципальной услуги</w:t>
      </w:r>
    </w:p>
    <w:p w:rsidR="00CA61CC" w:rsidRPr="00CB60B7" w:rsidRDefault="00CA61CC" w:rsidP="00525C8E">
      <w:pPr>
        <w:autoSpaceDE w:val="0"/>
        <w:autoSpaceDN w:val="0"/>
        <w:adjustRightInd w:val="0"/>
        <w:spacing w:line="276" w:lineRule="auto"/>
        <w:ind w:firstLine="540"/>
        <w:rPr>
          <w:rFonts w:ascii="Times New Roman" w:eastAsia="Times New Roman" w:hAnsi="Times New Roman"/>
          <w:sz w:val="20"/>
          <w:szCs w:val="28"/>
          <w:lang w:eastAsia="en-US"/>
        </w:rPr>
      </w:pPr>
    </w:p>
    <w:p w:rsidR="00CA61CC" w:rsidRPr="00CA61CC" w:rsidRDefault="00D03B4C" w:rsidP="00EA1FA2">
      <w:pPr>
        <w:autoSpaceDE w:val="0"/>
        <w:autoSpaceDN w:val="0"/>
        <w:adjustRightInd w:val="0"/>
        <w:spacing w:line="276" w:lineRule="auto"/>
        <w:ind w:firstLine="709"/>
        <w:outlineLvl w:val="1"/>
        <w:rPr>
          <w:rFonts w:ascii="Times New Roman" w:eastAsia="Times New Roman" w:hAnsi="Times New Roman"/>
          <w:szCs w:val="28"/>
          <w:lang w:eastAsia="en-US"/>
        </w:rPr>
      </w:pPr>
      <w:r>
        <w:rPr>
          <w:rFonts w:ascii="Times New Roman" w:eastAsia="Times New Roman" w:hAnsi="Times New Roman"/>
          <w:szCs w:val="28"/>
          <w:lang w:eastAsia="en-US"/>
        </w:rPr>
        <w:t xml:space="preserve">4.1. </w:t>
      </w:r>
      <w:r w:rsidR="00CA61CC" w:rsidRPr="00CA61CC">
        <w:rPr>
          <w:rFonts w:ascii="Times New Roman" w:eastAsia="Times New Roman" w:hAnsi="Times New Roman"/>
          <w:szCs w:val="28"/>
          <w:lang w:eastAsia="en-US"/>
        </w:rPr>
        <w:t xml:space="preserve">Порядок осуществления текущего </w:t>
      </w:r>
      <w:proofErr w:type="gramStart"/>
      <w:r w:rsidR="00CA61CC" w:rsidRPr="00CA61CC">
        <w:rPr>
          <w:rFonts w:ascii="Times New Roman" w:eastAsia="Times New Roman" w:hAnsi="Times New Roman"/>
          <w:szCs w:val="28"/>
          <w:lang w:eastAsia="en-US"/>
        </w:rPr>
        <w:t>контроля за</w:t>
      </w:r>
      <w:proofErr w:type="gramEnd"/>
      <w:r w:rsidR="00CA61CC" w:rsidRPr="00CA61CC">
        <w:rPr>
          <w:rFonts w:ascii="Times New Roman" w:eastAsia="Times New Roman" w:hAnsi="Times New Roman"/>
          <w:szCs w:val="28"/>
          <w:lang w:eastAsia="en-US"/>
        </w:rPr>
        <w:t xml:space="preserve"> соблюдением</w:t>
      </w:r>
      <w:r>
        <w:rPr>
          <w:rFonts w:ascii="Times New Roman" w:eastAsia="Times New Roman" w:hAnsi="Times New Roman"/>
          <w:szCs w:val="28"/>
          <w:lang w:eastAsia="en-US"/>
        </w:rPr>
        <w:t xml:space="preserve"> </w:t>
      </w:r>
      <w:r w:rsidR="00CA61CC" w:rsidRPr="00CA61CC">
        <w:rPr>
          <w:rFonts w:ascii="Times New Roman" w:eastAsia="Times New Roman" w:hAnsi="Times New Roman"/>
          <w:szCs w:val="28"/>
          <w:lang w:eastAsia="en-US"/>
        </w:rPr>
        <w:t>и исполнением ответственными должностными лицами положений</w:t>
      </w:r>
      <w:r>
        <w:rPr>
          <w:rFonts w:ascii="Times New Roman" w:eastAsia="Times New Roman" w:hAnsi="Times New Roman"/>
          <w:szCs w:val="28"/>
          <w:lang w:eastAsia="en-US"/>
        </w:rPr>
        <w:t xml:space="preserve"> </w:t>
      </w:r>
      <w:r w:rsidR="00CA61CC" w:rsidRPr="00CA61CC">
        <w:rPr>
          <w:rFonts w:ascii="Times New Roman" w:eastAsia="Times New Roman" w:hAnsi="Times New Roman"/>
          <w:szCs w:val="28"/>
          <w:lang w:eastAsia="en-US"/>
        </w:rPr>
        <w:t>административного регламента и иных правовых</w:t>
      </w:r>
      <w:r>
        <w:rPr>
          <w:rFonts w:ascii="Times New Roman" w:eastAsia="Times New Roman" w:hAnsi="Times New Roman"/>
          <w:szCs w:val="28"/>
          <w:lang w:eastAsia="en-US"/>
        </w:rPr>
        <w:t xml:space="preserve"> </w:t>
      </w:r>
      <w:r w:rsidR="00CA61CC" w:rsidRPr="00CA61CC">
        <w:rPr>
          <w:rFonts w:ascii="Times New Roman" w:eastAsia="Times New Roman" w:hAnsi="Times New Roman"/>
          <w:szCs w:val="28"/>
          <w:lang w:eastAsia="en-US"/>
        </w:rPr>
        <w:t>актов, устанавливающих требования к предоставлению</w:t>
      </w:r>
      <w:r>
        <w:rPr>
          <w:rFonts w:ascii="Times New Roman" w:eastAsia="Times New Roman" w:hAnsi="Times New Roman"/>
          <w:szCs w:val="28"/>
          <w:lang w:eastAsia="en-US"/>
        </w:rPr>
        <w:t xml:space="preserve"> </w:t>
      </w:r>
      <w:r w:rsidR="00CA61CC" w:rsidRPr="00CA61CC">
        <w:rPr>
          <w:rFonts w:ascii="Times New Roman" w:eastAsia="Times New Roman" w:hAnsi="Times New Roman"/>
          <w:szCs w:val="28"/>
          <w:lang w:eastAsia="en-US"/>
        </w:rPr>
        <w:t>муниципальной услуги, а также принятием ими решений</w:t>
      </w:r>
      <w:r>
        <w:rPr>
          <w:rFonts w:ascii="Times New Roman" w:eastAsia="Times New Roman" w:hAnsi="Times New Roman"/>
          <w:szCs w:val="28"/>
          <w:lang w:eastAsia="en-US"/>
        </w:rPr>
        <w:t xml:space="preserve"> ответственными лицами</w:t>
      </w:r>
    </w:p>
    <w:p w:rsidR="00D03B4C" w:rsidRDefault="00CA61CC" w:rsidP="00EA1FA2">
      <w:pPr>
        <w:autoSpaceDE w:val="0"/>
        <w:autoSpaceDN w:val="0"/>
        <w:adjustRightInd w:val="0"/>
        <w:spacing w:line="276" w:lineRule="auto"/>
        <w:ind w:firstLine="709"/>
        <w:rPr>
          <w:rFonts w:ascii="Times New Roman" w:eastAsia="Times New Roman" w:hAnsi="Times New Roman"/>
          <w:szCs w:val="28"/>
          <w:lang w:eastAsia="en-US"/>
        </w:rPr>
      </w:pPr>
      <w:r w:rsidRPr="00CA61CC">
        <w:rPr>
          <w:rFonts w:ascii="Times New Roman" w:eastAsia="Times New Roman" w:hAnsi="Times New Roman"/>
          <w:szCs w:val="28"/>
          <w:lang w:eastAsia="en-US"/>
        </w:rPr>
        <w:t xml:space="preserve">Текущий </w:t>
      </w:r>
      <w:proofErr w:type="gramStart"/>
      <w:r w:rsidRPr="00CA61CC">
        <w:rPr>
          <w:rFonts w:ascii="Times New Roman" w:eastAsia="Times New Roman" w:hAnsi="Times New Roman"/>
          <w:szCs w:val="28"/>
          <w:lang w:eastAsia="en-US"/>
        </w:rPr>
        <w:t>контроль за</w:t>
      </w:r>
      <w:proofErr w:type="gramEnd"/>
      <w:r w:rsidRPr="00CA61CC">
        <w:rPr>
          <w:rFonts w:ascii="Times New Roman" w:eastAsia="Times New Roman" w:hAnsi="Times New Roman"/>
          <w:szCs w:val="28"/>
          <w:lang w:eastAsia="en-US"/>
        </w:rPr>
        <w:t xml:space="preserve"> соблюдением</w:t>
      </w:r>
      <w:r w:rsidR="00D03B4C">
        <w:rPr>
          <w:rFonts w:ascii="Times New Roman" w:eastAsia="Times New Roman" w:hAnsi="Times New Roman"/>
          <w:szCs w:val="28"/>
          <w:lang w:eastAsia="en-US"/>
        </w:rPr>
        <w:t xml:space="preserve"> последовательности действий,</w:t>
      </w:r>
      <w:r w:rsidRPr="00CA61CC">
        <w:rPr>
          <w:rFonts w:ascii="Times New Roman" w:eastAsia="Times New Roman" w:hAnsi="Times New Roman"/>
          <w:szCs w:val="28"/>
          <w:lang w:eastAsia="en-US"/>
        </w:rPr>
        <w:t xml:space="preserve"> </w:t>
      </w:r>
      <w:r w:rsidR="00D03B4C">
        <w:rPr>
          <w:rFonts w:ascii="Times New Roman" w:eastAsia="Times New Roman" w:hAnsi="Times New Roman"/>
          <w:szCs w:val="28"/>
          <w:lang w:eastAsia="en-US"/>
        </w:rPr>
        <w:t>определенных административными процедурами по предоставлению муниципальной услуги</w:t>
      </w:r>
      <w:r w:rsidR="00525C8E">
        <w:rPr>
          <w:rFonts w:ascii="Times New Roman" w:eastAsia="Times New Roman" w:hAnsi="Times New Roman"/>
          <w:szCs w:val="28"/>
          <w:lang w:eastAsia="en-US"/>
        </w:rPr>
        <w:t xml:space="preserve"> (далее – текущий контроль), осуществляется руководителем Уполномоченного органа ежедневно.</w:t>
      </w:r>
    </w:p>
    <w:p w:rsidR="00525C8E" w:rsidRPr="00525C8E" w:rsidRDefault="00525C8E" w:rsidP="00EA1FA2">
      <w:pPr>
        <w:spacing w:line="276" w:lineRule="auto"/>
        <w:ind w:firstLine="709"/>
        <w:rPr>
          <w:rFonts w:ascii="Times New Roman" w:eastAsia="Times New Roman" w:hAnsi="Times New Roman"/>
          <w:szCs w:val="28"/>
        </w:rPr>
      </w:pPr>
      <w:r w:rsidRPr="00525C8E">
        <w:rPr>
          <w:rFonts w:ascii="Times New Roman" w:eastAsia="Times New Roman" w:hAnsi="Times New Roman"/>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b/>
          <w:bCs/>
          <w:color w:val="000000"/>
          <w:szCs w:val="28"/>
        </w:rPr>
      </w:pPr>
      <w:r w:rsidRPr="00525C8E">
        <w:rPr>
          <w:rFonts w:ascii="Times New Roman" w:eastAsia="Times New Roman" w:hAnsi="Times New Roman"/>
          <w:color w:val="000000"/>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525C8E">
        <w:rPr>
          <w:rFonts w:ascii="Times New Roman" w:eastAsia="Times New Roman" w:hAnsi="Times New Roman"/>
          <w:color w:val="000000"/>
          <w:szCs w:val="28"/>
        </w:rPr>
        <w:t>контроля за</w:t>
      </w:r>
      <w:proofErr w:type="gramEnd"/>
      <w:r w:rsidRPr="00525C8E">
        <w:rPr>
          <w:rFonts w:ascii="Times New Roman" w:eastAsia="Times New Roman" w:hAnsi="Times New Roman"/>
          <w:color w:val="000000"/>
          <w:szCs w:val="28"/>
        </w:rPr>
        <w:t xml:space="preserve"> полнотой и качеством исполнения муниципальной услуги</w:t>
      </w:r>
      <w:r w:rsidRPr="00525C8E">
        <w:rPr>
          <w:rFonts w:ascii="Times New Roman" w:eastAsia="Times New Roman" w:hAnsi="Times New Roman"/>
          <w:b/>
          <w:bCs/>
          <w:color w:val="000000"/>
          <w:szCs w:val="28"/>
        </w:rPr>
        <w:t>;</w:t>
      </w:r>
    </w:p>
    <w:p w:rsidR="00525C8E" w:rsidRPr="00525C8E" w:rsidRDefault="00525C8E" w:rsidP="00EA1FA2">
      <w:pPr>
        <w:tabs>
          <w:tab w:val="left" w:pos="1008"/>
        </w:tabs>
        <w:spacing w:line="276" w:lineRule="auto"/>
        <w:ind w:firstLine="709"/>
        <w:rPr>
          <w:rFonts w:ascii="Times New Roman" w:eastAsia="Times New Roman" w:hAnsi="Times New Roman"/>
          <w:szCs w:val="28"/>
        </w:rPr>
      </w:pPr>
      <w:r w:rsidRPr="00525C8E">
        <w:rPr>
          <w:rFonts w:ascii="Times New Roman" w:eastAsia="Times New Roman" w:hAnsi="Times New Roman"/>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25C8E" w:rsidRPr="00525C8E" w:rsidRDefault="00525C8E" w:rsidP="00EA1FA2">
      <w:pPr>
        <w:tabs>
          <w:tab w:val="left" w:pos="1008"/>
        </w:tabs>
        <w:spacing w:line="276" w:lineRule="auto"/>
        <w:ind w:firstLine="709"/>
        <w:rPr>
          <w:rFonts w:ascii="Times New Roman" w:eastAsia="Times New Roman" w:hAnsi="Times New Roman"/>
          <w:szCs w:val="28"/>
        </w:rPr>
      </w:pPr>
      <w:r w:rsidRPr="00525C8E">
        <w:rPr>
          <w:rFonts w:ascii="Times New Roman" w:eastAsia="Times New Roman" w:hAnsi="Times New Roman"/>
          <w:szCs w:val="28"/>
        </w:rPr>
        <w:t>Глава поселения проводит проверки полноты и качества предоставления муниципальной услуги специалистами администрации.</w:t>
      </w:r>
    </w:p>
    <w:p w:rsidR="00525C8E" w:rsidRPr="00525C8E" w:rsidRDefault="00525C8E" w:rsidP="00EA1FA2">
      <w:pPr>
        <w:tabs>
          <w:tab w:val="left" w:pos="-1260"/>
        </w:tabs>
        <w:suppressAutoHyphens/>
        <w:autoSpaceDE w:val="0"/>
        <w:autoSpaceDN w:val="0"/>
        <w:adjustRightInd w:val="0"/>
        <w:spacing w:line="276" w:lineRule="auto"/>
        <w:ind w:firstLine="709"/>
        <w:rPr>
          <w:rFonts w:ascii="Times New Roman" w:eastAsia="Times New Roman" w:hAnsi="Times New Roman"/>
          <w:szCs w:val="28"/>
        </w:rPr>
      </w:pPr>
      <w:r w:rsidRPr="00525C8E">
        <w:rPr>
          <w:rFonts w:ascii="Times New Roman" w:eastAsia="Times New Roman" w:hAnsi="Times New Roman"/>
          <w:szCs w:val="28"/>
        </w:rPr>
        <w:lastRenderedPageBreak/>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25C8E" w:rsidRPr="00525C8E" w:rsidRDefault="00525C8E" w:rsidP="00EA1FA2">
      <w:pPr>
        <w:tabs>
          <w:tab w:val="left" w:pos="-1440"/>
        </w:tabs>
        <w:suppressAutoHyphens/>
        <w:autoSpaceDE w:val="0"/>
        <w:autoSpaceDN w:val="0"/>
        <w:adjustRightInd w:val="0"/>
        <w:spacing w:line="276" w:lineRule="auto"/>
        <w:ind w:firstLine="709"/>
        <w:rPr>
          <w:rFonts w:ascii="Times New Roman" w:eastAsia="Times New Roman" w:hAnsi="Times New Roman"/>
          <w:szCs w:val="28"/>
        </w:rPr>
      </w:pPr>
      <w:r w:rsidRPr="00525C8E">
        <w:rPr>
          <w:rFonts w:ascii="Times New Roman" w:eastAsia="Times New Roman" w:hAnsi="Times New Roman"/>
          <w:szCs w:val="28"/>
        </w:rPr>
        <w:t>Результаты проверки оформляются в виде справки, в которой отмечаются выявленные недостатки и предложения по их устранению.</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b/>
          <w:bCs/>
          <w:color w:val="000000"/>
          <w:szCs w:val="28"/>
        </w:rPr>
      </w:pPr>
      <w:r w:rsidRPr="00525C8E">
        <w:rPr>
          <w:rFonts w:ascii="Times New Roman" w:eastAsia="Times New Roman" w:hAnsi="Times New Roman"/>
          <w:color w:val="000000"/>
          <w:szCs w:val="28"/>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r w:rsidRPr="00525C8E">
        <w:rPr>
          <w:rFonts w:ascii="Times New Roman" w:eastAsia="Times New Roman" w:hAnsi="Times New Roman"/>
          <w:b/>
          <w:bCs/>
          <w:color w:val="000000"/>
          <w:szCs w:val="28"/>
        </w:rPr>
        <w:t xml:space="preserve">. </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8"/>
          <w:highlight w:val="lightGray"/>
        </w:rPr>
      </w:pPr>
      <w:r w:rsidRPr="00525C8E">
        <w:rPr>
          <w:rFonts w:ascii="Times New Roman" w:eastAsia="Times New Roman" w:hAnsi="Times New Roman"/>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25C8E" w:rsidRPr="00525C8E" w:rsidRDefault="00525C8E" w:rsidP="00EA1FA2">
      <w:pPr>
        <w:spacing w:line="276" w:lineRule="auto"/>
        <w:ind w:firstLine="709"/>
        <w:rPr>
          <w:rFonts w:ascii="Times New Roman" w:eastAsia="Times New Roman" w:hAnsi="Times New Roman"/>
          <w:szCs w:val="28"/>
        </w:rPr>
      </w:pPr>
      <w:r w:rsidRPr="00525C8E">
        <w:rPr>
          <w:rFonts w:ascii="Times New Roman" w:eastAsia="Times New Roman" w:hAnsi="Times New Roman"/>
          <w:szCs w:val="28"/>
        </w:rPr>
        <w:t>Специалист, ответственный за выдачу справки, несет персональную ответственность за соблюдение сроков и порядка ее выдачи.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b/>
          <w:bCs/>
          <w:szCs w:val="28"/>
        </w:rPr>
      </w:pPr>
      <w:r w:rsidRPr="00525C8E">
        <w:rPr>
          <w:rFonts w:ascii="Times New Roman" w:eastAsia="Times New Roman" w:hAnsi="Times New Roman"/>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525C8E" w:rsidRPr="00525C8E" w:rsidRDefault="00525C8E" w:rsidP="00EA1FA2">
      <w:pPr>
        <w:spacing w:line="276" w:lineRule="auto"/>
        <w:ind w:firstLine="709"/>
        <w:rPr>
          <w:rFonts w:ascii="Times New Roman" w:eastAsia="Times New Roman" w:hAnsi="Times New Roman"/>
          <w:b/>
          <w:bCs/>
          <w:color w:val="000000"/>
          <w:szCs w:val="28"/>
        </w:rPr>
      </w:pPr>
      <w:r w:rsidRPr="00525C8E">
        <w:rPr>
          <w:rFonts w:ascii="Times New Roman" w:eastAsia="Times New Roman" w:hAnsi="Times New Roman"/>
          <w:color w:val="000000"/>
          <w:szCs w:val="28"/>
        </w:rPr>
        <w:t>4.4. Ответственность должностных лиц за решения и действия (бездействие), принимаемые (осуществляемые) в ходе исполнения муниципальной услуги</w:t>
      </w:r>
    </w:p>
    <w:p w:rsidR="00525C8E" w:rsidRPr="00525C8E" w:rsidRDefault="00525C8E" w:rsidP="00EA1FA2">
      <w:pPr>
        <w:spacing w:line="276" w:lineRule="auto"/>
        <w:ind w:firstLine="709"/>
        <w:rPr>
          <w:rFonts w:ascii="Times New Roman" w:eastAsia="Times New Roman" w:hAnsi="Times New Roman"/>
          <w:color w:val="000000"/>
          <w:szCs w:val="28"/>
        </w:rPr>
      </w:pPr>
      <w:r w:rsidRPr="00525C8E">
        <w:rPr>
          <w:rFonts w:ascii="Times New Roman" w:eastAsia="Times New Roman" w:hAnsi="Times New Roman"/>
          <w:color w:val="000000"/>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25C8E" w:rsidRPr="00525C8E" w:rsidRDefault="00525C8E" w:rsidP="00525C8E">
      <w:pPr>
        <w:spacing w:line="276" w:lineRule="auto"/>
        <w:ind w:firstLine="709"/>
        <w:rPr>
          <w:rFonts w:ascii="Times New Roman" w:eastAsia="Times New Roman" w:hAnsi="Times New Roman"/>
          <w:color w:val="000000"/>
          <w:sz w:val="20"/>
          <w:szCs w:val="28"/>
        </w:rPr>
      </w:pPr>
    </w:p>
    <w:p w:rsidR="00525C8E" w:rsidRPr="00525C8E" w:rsidRDefault="00525C8E" w:rsidP="00525C8E">
      <w:pPr>
        <w:autoSpaceDE w:val="0"/>
        <w:autoSpaceDN w:val="0"/>
        <w:adjustRightInd w:val="0"/>
        <w:spacing w:line="276" w:lineRule="auto"/>
        <w:ind w:firstLine="0"/>
        <w:jc w:val="center"/>
        <w:rPr>
          <w:rFonts w:ascii="Times New Roman" w:eastAsia="Times New Roman" w:hAnsi="Times New Roman"/>
          <w:b/>
          <w:szCs w:val="24"/>
        </w:rPr>
      </w:pPr>
      <w:r w:rsidRPr="00525C8E">
        <w:rPr>
          <w:rFonts w:ascii="Times New Roman" w:eastAsia="Times New Roman" w:hAnsi="Times New Roman"/>
          <w:b/>
          <w:szCs w:val="24"/>
          <w:lang w:val="en-US"/>
        </w:rPr>
        <w:t>V</w:t>
      </w:r>
      <w:r w:rsidRPr="00525C8E">
        <w:rPr>
          <w:rFonts w:ascii="Times New Roman" w:eastAsia="Times New Roman" w:hAnsi="Times New Roman"/>
          <w:b/>
          <w:szCs w:val="24"/>
        </w:rPr>
        <w:t>. Досудебный (внесудебный)</w:t>
      </w:r>
      <w:r w:rsidR="00EA1FA2">
        <w:rPr>
          <w:rFonts w:ascii="Times New Roman" w:eastAsia="Times New Roman" w:hAnsi="Times New Roman"/>
          <w:b/>
          <w:szCs w:val="24"/>
        </w:rPr>
        <w:t xml:space="preserve"> </w:t>
      </w:r>
      <w:r w:rsidRPr="00525C8E">
        <w:rPr>
          <w:rFonts w:ascii="Times New Roman" w:eastAsia="Times New Roman" w:hAnsi="Times New Roman"/>
          <w:b/>
          <w:szCs w:val="24"/>
        </w:rPr>
        <w:t>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w:t>
      </w:r>
    </w:p>
    <w:p w:rsidR="00525C8E" w:rsidRPr="00525C8E" w:rsidRDefault="00525C8E" w:rsidP="00525C8E">
      <w:pPr>
        <w:autoSpaceDE w:val="0"/>
        <w:autoSpaceDN w:val="0"/>
        <w:adjustRightInd w:val="0"/>
        <w:spacing w:line="276" w:lineRule="auto"/>
        <w:ind w:firstLine="540"/>
        <w:rPr>
          <w:rFonts w:ascii="Times New Roman" w:eastAsia="Times New Roman" w:hAnsi="Times New Roman"/>
          <w:sz w:val="20"/>
          <w:szCs w:val="24"/>
        </w:rPr>
      </w:pP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5.1</w:t>
      </w:r>
      <w:bookmarkStart w:id="21" w:name="_GoBack"/>
      <w:bookmarkEnd w:id="21"/>
      <w:r w:rsidRPr="00525C8E">
        <w:rPr>
          <w:rFonts w:ascii="Times New Roman" w:eastAsia="Times New Roman" w:hAnsi="Times New Roman"/>
          <w:szCs w:val="24"/>
        </w:rPr>
        <w:t>.</w:t>
      </w:r>
      <w:r w:rsidR="00DF352C">
        <w:rPr>
          <w:rFonts w:ascii="Times New Roman" w:eastAsia="Times New Roman" w:hAnsi="Times New Roman"/>
          <w:szCs w:val="24"/>
        </w:rPr>
        <w:t xml:space="preserve"> </w:t>
      </w:r>
      <w:r w:rsidRPr="00525C8E">
        <w:rPr>
          <w:rFonts w:ascii="Times New Roman" w:eastAsia="Times New Roman" w:hAnsi="Times New Roman"/>
          <w:szCs w:val="24"/>
        </w:rPr>
        <w:t>Заявитель может обратиться с жалобой, в том числе в следующих случаях:</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1) нарушение срока регистрации запроса заявителя о предоставлении муниципальной услуги;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2) нарушение срока предоставления  муниципальной услуги;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 для предоставления  муниципальной услуги;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 для предоставления  муниципальной услуги, у заявителя;</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сельского поселения Луговской;</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8) нарушение срока или порядка выдачи документов по результатам предоставления  муниципальной услуги;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сельского поселения Луговской;</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525C8E">
        <w:rPr>
          <w:rFonts w:ascii="Times New Roman" w:eastAsia="Times New Roman" w:hAnsi="Times New Roman"/>
          <w:szCs w:val="24"/>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ФЗ. </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а также в организации, предусмотренные </w:t>
      </w:r>
      <w:hyperlink r:id="rId20" w:history="1">
        <w:r w:rsidRPr="00525C8E">
          <w:rPr>
            <w:rFonts w:ascii="Times New Roman" w:eastAsia="Times New Roman" w:hAnsi="Times New Roman"/>
            <w:szCs w:val="24"/>
          </w:rPr>
          <w:t>частью 1.1 статьи 16</w:t>
        </w:r>
      </w:hyperlink>
      <w:r w:rsidRPr="00525C8E">
        <w:rPr>
          <w:rFonts w:ascii="Times New Roman" w:eastAsia="Times New Roman" w:hAnsi="Times New Roman"/>
          <w:szCs w:val="24"/>
        </w:rPr>
        <w:t xml:space="preserve">  Федерально</w:t>
      </w:r>
      <w:r>
        <w:rPr>
          <w:rFonts w:ascii="Times New Roman" w:eastAsia="Times New Roman" w:hAnsi="Times New Roman"/>
          <w:szCs w:val="24"/>
        </w:rPr>
        <w:t>го закона №</w:t>
      </w:r>
      <w:r w:rsidRPr="00525C8E">
        <w:rPr>
          <w:rFonts w:ascii="Times New Roman" w:eastAsia="Times New Roman" w:hAnsi="Times New Roman"/>
          <w:szCs w:val="24"/>
        </w:rPr>
        <w:t xml:space="preserve">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525C8E">
          <w:rPr>
            <w:rFonts w:ascii="Times New Roman" w:eastAsia="Times New Roman" w:hAnsi="Times New Roman"/>
            <w:szCs w:val="24"/>
          </w:rPr>
          <w:t>частью 1.1 статьи 16</w:t>
        </w:r>
      </w:hyperlink>
      <w:r w:rsidRPr="00525C8E">
        <w:rPr>
          <w:rFonts w:ascii="Times New Roman" w:eastAsia="Times New Roman" w:hAnsi="Times New Roman"/>
          <w:szCs w:val="24"/>
        </w:rPr>
        <w:t xml:space="preserve">  Федерального закона №210-ФЗ, подаются руководителям этих организаций.</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5.3. </w:t>
      </w:r>
      <w:proofErr w:type="gramStart"/>
      <w:r w:rsidRPr="00525C8E">
        <w:rPr>
          <w:rFonts w:ascii="Times New Roman" w:eastAsia="Times New Roman" w:hAnsi="Times New Roman"/>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FF1DA0">
        <w:rPr>
          <w:rFonts w:ascii="Times New Roman" w:eastAsia="Times New Roman" w:hAnsi="Times New Roman"/>
          <w:szCs w:val="24"/>
        </w:rPr>
        <w:t>онно-телекоммуникационной сети «Интернет»</w:t>
      </w:r>
      <w:r w:rsidRPr="00525C8E">
        <w:rPr>
          <w:rFonts w:ascii="Times New Roman" w:eastAsia="Times New Roman" w:hAnsi="Times New Roman"/>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25C8E">
        <w:rPr>
          <w:rFonts w:ascii="Times New Roman" w:eastAsia="Times New Roman" w:hAnsi="Times New Roman"/>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FF1DA0">
        <w:rPr>
          <w:rFonts w:ascii="Times New Roman" w:eastAsia="Times New Roman" w:hAnsi="Times New Roman"/>
          <w:szCs w:val="24"/>
        </w:rPr>
        <w:t>онно-телекоммуникационной сети «Интернет»</w:t>
      </w:r>
      <w:r w:rsidRPr="00525C8E">
        <w:rPr>
          <w:rFonts w:ascii="Times New Roman" w:eastAsia="Times New Roman" w:hAnsi="Times New Roman"/>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w:t>
      </w:r>
      <w:r w:rsidRPr="00525C8E">
        <w:rPr>
          <w:rFonts w:ascii="Times New Roman" w:eastAsia="Times New Roman" w:hAnsi="Times New Roman"/>
          <w:szCs w:val="24"/>
        </w:rPr>
        <w:lastRenderedPageBreak/>
        <w:t xml:space="preserve">государственных и муниципальных услуг, а также может быть принята при личном приеме заявителя. </w:t>
      </w:r>
      <w:proofErr w:type="gramStart"/>
      <w:r w:rsidRPr="00525C8E">
        <w:rPr>
          <w:rFonts w:ascii="Times New Roman" w:eastAsia="Times New Roman" w:hAnsi="Times New Roman"/>
          <w:szCs w:val="24"/>
        </w:rPr>
        <w:t xml:space="preserve">Жалоба на решения и действия (бездействие) организаций, предусмотренных </w:t>
      </w:r>
      <w:hyperlink r:id="rId22" w:history="1">
        <w:r w:rsidRPr="00525C8E">
          <w:rPr>
            <w:rFonts w:ascii="Times New Roman" w:eastAsia="Times New Roman" w:hAnsi="Times New Roman"/>
            <w:szCs w:val="24"/>
          </w:rPr>
          <w:t>частью 1.1 статьи 16</w:t>
        </w:r>
      </w:hyperlink>
      <w:r>
        <w:rPr>
          <w:rFonts w:ascii="Times New Roman" w:eastAsia="Times New Roman" w:hAnsi="Times New Roman"/>
          <w:szCs w:val="24"/>
        </w:rPr>
        <w:t xml:space="preserve">  Федерального закона №</w:t>
      </w:r>
      <w:r w:rsidRPr="00525C8E">
        <w:rPr>
          <w:rFonts w:ascii="Times New Roman" w:eastAsia="Times New Roman" w:hAnsi="Times New Roman"/>
          <w:szCs w:val="24"/>
        </w:rPr>
        <w:t>210-ФЗ, а также их работников может быть направлена по почте, с использованием информаци</w:t>
      </w:r>
      <w:r w:rsidR="00EA1FA2">
        <w:rPr>
          <w:rFonts w:ascii="Times New Roman" w:eastAsia="Times New Roman" w:hAnsi="Times New Roman"/>
          <w:szCs w:val="24"/>
        </w:rPr>
        <w:t>онно-телекоммуникационной сети «Интернет»</w:t>
      </w:r>
      <w:r w:rsidRPr="00525C8E">
        <w:rPr>
          <w:rFonts w:ascii="Times New Roman" w:eastAsia="Times New Roman" w:hAnsi="Times New Roman"/>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5.4. Жалоба должна содержать:</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5.5. </w:t>
      </w:r>
      <w:proofErr w:type="gramStart"/>
      <w:r w:rsidRPr="00525C8E">
        <w:rPr>
          <w:rFonts w:ascii="Times New Roman" w:eastAsia="Times New Roman" w:hAnsi="Times New Roman"/>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525C8E">
          <w:rPr>
            <w:rFonts w:ascii="Times New Roman" w:eastAsia="Times New Roman" w:hAnsi="Times New Roman"/>
            <w:szCs w:val="24"/>
          </w:rPr>
          <w:t>частью 1.1 статьи 16</w:t>
        </w:r>
      </w:hyperlink>
      <w:r w:rsidRPr="00525C8E">
        <w:rPr>
          <w:rFonts w:ascii="Times New Roman" w:eastAsia="Times New Roman" w:hAnsi="Times New Roman"/>
          <w:szCs w:val="24"/>
        </w:rPr>
        <w:t xml:space="preserve">  Федерального закона №210-ФЗ, либо вышестоящий орган </w:t>
      </w:r>
      <w:r w:rsidRPr="00525C8E">
        <w:rPr>
          <w:rFonts w:ascii="Times New Roman" w:eastAsia="Times New Roman" w:hAnsi="Times New Roman"/>
          <w:szCs w:val="24"/>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525C8E">
          <w:rPr>
            <w:rFonts w:ascii="Times New Roman" w:eastAsia="Times New Roman" w:hAnsi="Times New Roman"/>
            <w:szCs w:val="24"/>
          </w:rPr>
          <w:t>частью 1.1 статьи 16</w:t>
        </w:r>
      </w:hyperlink>
      <w:r w:rsidRPr="00525C8E">
        <w:rPr>
          <w:rFonts w:ascii="Times New Roman" w:eastAsia="Times New Roman" w:hAnsi="Times New Roman"/>
          <w:szCs w:val="24"/>
        </w:rPr>
        <w:t xml:space="preserve">  Федерального закона №210-ФЗ, в</w:t>
      </w:r>
      <w:proofErr w:type="gramEnd"/>
      <w:r w:rsidRPr="00525C8E">
        <w:rPr>
          <w:rFonts w:ascii="Times New Roman" w:eastAsia="Times New Roman" w:hAnsi="Times New Roman"/>
          <w:szCs w:val="24"/>
        </w:rPr>
        <w:t xml:space="preserve"> </w:t>
      </w:r>
      <w:proofErr w:type="gramStart"/>
      <w:r w:rsidRPr="00525C8E">
        <w:rPr>
          <w:rFonts w:ascii="Times New Roman" w:eastAsia="Times New Roman" w:hAnsi="Times New Roman"/>
          <w:szCs w:val="24"/>
        </w:rPr>
        <w:t>приеме</w:t>
      </w:r>
      <w:proofErr w:type="gramEnd"/>
      <w:r w:rsidRPr="00525C8E">
        <w:rPr>
          <w:rFonts w:ascii="Times New Roman" w:eastAsia="Times New Roman" w:hAnsi="Times New Roman"/>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5.6. По результатам рассмотрения жалобы принимается одно из следующих решений:</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proofErr w:type="gramStart"/>
      <w:r w:rsidRPr="00525C8E">
        <w:rPr>
          <w:rFonts w:ascii="Times New Roman" w:eastAsia="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сельского поселения Луговской;</w:t>
      </w:r>
      <w:proofErr w:type="gramEnd"/>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2) в удовлетворении жалобы отказывается.</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5C8E">
        <w:rPr>
          <w:rFonts w:ascii="Times New Roman" w:eastAsia="Times New Roman" w:hAnsi="Times New Roman"/>
          <w:szCs w:val="24"/>
        </w:rPr>
        <w:t>неудобства</w:t>
      </w:r>
      <w:proofErr w:type="gramEnd"/>
      <w:r w:rsidRPr="00525C8E">
        <w:rPr>
          <w:rFonts w:ascii="Times New Roman" w:eastAsia="Times New Roman" w:hAnsi="Times New Roman"/>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5.7.2. В случае признания </w:t>
      </w:r>
      <w:proofErr w:type="gramStart"/>
      <w:r w:rsidRPr="00525C8E">
        <w:rPr>
          <w:rFonts w:ascii="Times New Roman" w:eastAsia="Times New Roman" w:hAnsi="Times New Roman"/>
          <w:szCs w:val="24"/>
        </w:rPr>
        <w:t>жалобы</w:t>
      </w:r>
      <w:proofErr w:type="gramEnd"/>
      <w:r w:rsidRPr="00525C8E">
        <w:rPr>
          <w:rFonts w:ascii="Times New Roman" w:eastAsia="Times New Roman" w:hAnsi="Times New Roman"/>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C8E" w:rsidRPr="00525C8E" w:rsidRDefault="00525C8E" w:rsidP="00EA1FA2">
      <w:pPr>
        <w:autoSpaceDE w:val="0"/>
        <w:autoSpaceDN w:val="0"/>
        <w:adjustRightInd w:val="0"/>
        <w:spacing w:line="276" w:lineRule="auto"/>
        <w:ind w:firstLine="709"/>
        <w:rPr>
          <w:rFonts w:ascii="Times New Roman" w:eastAsia="Times New Roman" w:hAnsi="Times New Roman"/>
          <w:szCs w:val="24"/>
        </w:rPr>
      </w:pPr>
      <w:r w:rsidRPr="00525C8E">
        <w:rPr>
          <w:rFonts w:ascii="Times New Roman" w:eastAsia="Times New Roman" w:hAnsi="Times New Roman"/>
          <w:szCs w:val="24"/>
        </w:rPr>
        <w:t xml:space="preserve">5.8. В случае установления в ходе или по результатам </w:t>
      </w:r>
      <w:proofErr w:type="gramStart"/>
      <w:r w:rsidRPr="00525C8E">
        <w:rPr>
          <w:rFonts w:ascii="Times New Roman" w:eastAsia="Times New Roman" w:hAnsi="Times New Roman"/>
          <w:szCs w:val="24"/>
        </w:rPr>
        <w:t>рассмотрения жалобы признаков состава административного правонарушения</w:t>
      </w:r>
      <w:proofErr w:type="gramEnd"/>
      <w:r w:rsidRPr="00525C8E">
        <w:rPr>
          <w:rFonts w:ascii="Times New Roman" w:eastAsia="Times New Roman" w:hAnsi="Times New Roman"/>
          <w:szCs w:val="24"/>
        </w:rPr>
        <w:t xml:space="preserve"> или преступления должностное лицо, работник, наделенные полномочиями по </w:t>
      </w:r>
      <w:r w:rsidRPr="00525C8E">
        <w:rPr>
          <w:rFonts w:ascii="Times New Roman" w:eastAsia="Times New Roman" w:hAnsi="Times New Roman"/>
          <w:szCs w:val="24"/>
        </w:rPr>
        <w:lastRenderedPageBreak/>
        <w:t>рассмотрению жалоб, незамедлительно направляют имеющиеся материалы в органы прокуратуры.</w:t>
      </w:r>
    </w:p>
    <w:p w:rsidR="00525C8E" w:rsidRPr="00525C8E" w:rsidRDefault="00525C8E" w:rsidP="00EA1FA2">
      <w:pPr>
        <w:spacing w:line="276" w:lineRule="auto"/>
        <w:ind w:firstLine="709"/>
        <w:rPr>
          <w:rFonts w:ascii="Times New Roman" w:eastAsia="Times New Roman" w:hAnsi="Times New Roman"/>
          <w:szCs w:val="28"/>
        </w:rPr>
      </w:pPr>
      <w:r w:rsidRPr="00525C8E">
        <w:rPr>
          <w:rFonts w:ascii="Times New Roman" w:eastAsia="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CA61CC" w:rsidRPr="00CA61CC" w:rsidRDefault="00525C8E" w:rsidP="00EA1FA2">
      <w:pPr>
        <w:spacing w:line="276" w:lineRule="auto"/>
        <w:ind w:firstLine="709"/>
        <w:rPr>
          <w:rFonts w:ascii="Times New Roman" w:eastAsia="Times New Roman" w:hAnsi="Times New Roman"/>
          <w:szCs w:val="28"/>
        </w:rPr>
      </w:pPr>
      <w:r w:rsidRPr="00525C8E">
        <w:rPr>
          <w:rFonts w:ascii="Times New Roman" w:eastAsia="Times New Roman" w:hAnsi="Times New Roman"/>
          <w:szCs w:val="28"/>
        </w:rPr>
        <w:t xml:space="preserve">5.9. </w:t>
      </w:r>
      <w:r w:rsidRPr="00525C8E">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A61CC" w:rsidRPr="00CA61CC" w:rsidRDefault="00CA61CC" w:rsidP="00525C8E">
      <w:pPr>
        <w:spacing w:line="276" w:lineRule="auto"/>
        <w:ind w:firstLine="567"/>
        <w:rPr>
          <w:rFonts w:ascii="Times New Roman" w:eastAsia="Times New Roman" w:hAnsi="Times New Roman"/>
          <w:szCs w:val="28"/>
        </w:rPr>
      </w:pPr>
    </w:p>
    <w:p w:rsidR="00CA61CC" w:rsidRPr="00CA61CC" w:rsidRDefault="00CA61CC" w:rsidP="00CA61CC">
      <w:pPr>
        <w:spacing w:line="276" w:lineRule="auto"/>
        <w:ind w:firstLine="0"/>
        <w:jc w:val="right"/>
        <w:rPr>
          <w:rFonts w:ascii="Times New Roman" w:eastAsia="Times New Roman" w:hAnsi="Times New Roman"/>
          <w:szCs w:val="28"/>
        </w:rPr>
      </w:pPr>
    </w:p>
    <w:p w:rsidR="00CA61CC" w:rsidRPr="00CA61CC" w:rsidRDefault="00CA61CC" w:rsidP="00CA61CC">
      <w:pPr>
        <w:spacing w:line="276" w:lineRule="auto"/>
        <w:ind w:firstLine="0"/>
        <w:jc w:val="right"/>
        <w:rPr>
          <w:rFonts w:ascii="Times New Roman" w:eastAsia="Times New Roman" w:hAnsi="Times New Roman"/>
          <w:szCs w:val="28"/>
        </w:rPr>
      </w:pPr>
    </w:p>
    <w:p w:rsidR="00CA61CC" w:rsidRPr="00CA61CC" w:rsidRDefault="00CA61CC" w:rsidP="00CA61CC">
      <w:pPr>
        <w:spacing w:line="276" w:lineRule="auto"/>
        <w:ind w:firstLine="0"/>
        <w:jc w:val="right"/>
        <w:rPr>
          <w:rFonts w:ascii="Times New Roman" w:eastAsia="Times New Roman" w:hAnsi="Times New Roman"/>
          <w:szCs w:val="28"/>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DF352C" w:rsidRDefault="00DF352C" w:rsidP="009C1579">
      <w:pPr>
        <w:autoSpaceDE w:val="0"/>
        <w:autoSpaceDN w:val="0"/>
        <w:adjustRightInd w:val="0"/>
        <w:ind w:firstLine="0"/>
        <w:jc w:val="center"/>
        <w:rPr>
          <w:rFonts w:ascii="Times New Roman" w:hAnsi="Times New Roman"/>
          <w:b/>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p w:rsidR="009C1579" w:rsidRDefault="009C1579" w:rsidP="005E4F9D">
      <w:pPr>
        <w:autoSpaceDE w:val="0"/>
        <w:autoSpaceDN w:val="0"/>
        <w:adjustRightInd w:val="0"/>
        <w:ind w:firstLine="426"/>
        <w:rPr>
          <w:rFonts w:ascii="Times New Roman" w:hAnsi="Times New Roman"/>
          <w:sz w:val="24"/>
          <w:szCs w:val="24"/>
          <w:lang w:eastAsia="en-US"/>
        </w:rPr>
      </w:pPr>
    </w:p>
    <w:sectPr w:rsidR="009C1579" w:rsidSect="00D659B9">
      <w:headerReference w:type="default" r:id="rId25"/>
      <w:headerReference w:type="first" r:id="rId26"/>
      <w:pgSz w:w="11906" w:h="16838"/>
      <w:pgMar w:top="1418" w:right="1276" w:bottom="1134" w:left="155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04" w:rsidRDefault="00981104" w:rsidP="002713F3">
      <w:r>
        <w:separator/>
      </w:r>
    </w:p>
  </w:endnote>
  <w:endnote w:type="continuationSeparator" w:id="0">
    <w:p w:rsidR="00981104" w:rsidRDefault="0098110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04" w:rsidRDefault="00981104" w:rsidP="002713F3">
      <w:r>
        <w:separator/>
      </w:r>
    </w:p>
  </w:footnote>
  <w:footnote w:type="continuationSeparator" w:id="0">
    <w:p w:rsidR="00981104" w:rsidRDefault="0098110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79229905"/>
      <w:docPartObj>
        <w:docPartGallery w:val="Page Numbers (Top of Page)"/>
        <w:docPartUnique/>
      </w:docPartObj>
    </w:sdtPr>
    <w:sdtEndPr>
      <w:rPr>
        <w:sz w:val="26"/>
      </w:rPr>
    </w:sdtEndPr>
    <w:sdtContent>
      <w:p w:rsidR="00CA61CC" w:rsidRPr="00D659B9" w:rsidRDefault="00CA61CC" w:rsidP="00522DD8">
        <w:pPr>
          <w:pStyle w:val="a7"/>
          <w:tabs>
            <w:tab w:val="clear" w:pos="4677"/>
            <w:tab w:val="clear" w:pos="9355"/>
          </w:tabs>
          <w:ind w:firstLine="0"/>
          <w:jc w:val="center"/>
          <w:rPr>
            <w:sz w:val="26"/>
            <w:szCs w:val="22"/>
          </w:rPr>
        </w:pPr>
        <w:r w:rsidRPr="00D659B9">
          <w:rPr>
            <w:rFonts w:ascii="Times New Roman" w:hAnsi="Times New Roman"/>
            <w:szCs w:val="22"/>
          </w:rPr>
          <w:fldChar w:fldCharType="begin"/>
        </w:r>
        <w:r w:rsidRPr="00D659B9">
          <w:rPr>
            <w:rFonts w:ascii="Times New Roman" w:hAnsi="Times New Roman"/>
            <w:szCs w:val="22"/>
          </w:rPr>
          <w:instrText>PAGE   \* MERGEFORMAT</w:instrText>
        </w:r>
        <w:r w:rsidRPr="00D659B9">
          <w:rPr>
            <w:rFonts w:ascii="Times New Roman" w:hAnsi="Times New Roman"/>
            <w:szCs w:val="22"/>
          </w:rPr>
          <w:fldChar w:fldCharType="separate"/>
        </w:r>
        <w:r w:rsidR="00FF1DA0">
          <w:rPr>
            <w:rFonts w:ascii="Times New Roman" w:hAnsi="Times New Roman"/>
            <w:noProof/>
            <w:szCs w:val="22"/>
          </w:rPr>
          <w:t>26</w:t>
        </w:r>
        <w:r w:rsidRPr="00D659B9">
          <w:rPr>
            <w:rFonts w:ascii="Times New Roman" w:hAnsi="Times New Roman"/>
            <w:szCs w:val="22"/>
          </w:rPr>
          <w:fldChar w:fldCharType="end"/>
        </w:r>
      </w:p>
    </w:sdtContent>
  </w:sdt>
  <w:p w:rsidR="00CA61CC" w:rsidRPr="009D06D1" w:rsidRDefault="00CA61CC" w:rsidP="006B57F6">
    <w:pPr>
      <w:pStyle w:val="a7"/>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CC" w:rsidRPr="00D659B9" w:rsidRDefault="00CA61CC" w:rsidP="00544B7C">
    <w:pPr>
      <w:pStyle w:val="a7"/>
      <w:tabs>
        <w:tab w:val="center" w:pos="4895"/>
        <w:tab w:val="right" w:pos="9071"/>
      </w:tabs>
      <w:ind w:firstLine="0"/>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12F0D"/>
    <w:rsid w:val="0001677A"/>
    <w:rsid w:val="00017910"/>
    <w:rsid w:val="00020454"/>
    <w:rsid w:val="000245AA"/>
    <w:rsid w:val="00025316"/>
    <w:rsid w:val="00027B48"/>
    <w:rsid w:val="00032148"/>
    <w:rsid w:val="00033E0A"/>
    <w:rsid w:val="0003461F"/>
    <w:rsid w:val="00034D01"/>
    <w:rsid w:val="000358ED"/>
    <w:rsid w:val="000372DD"/>
    <w:rsid w:val="00040474"/>
    <w:rsid w:val="00040956"/>
    <w:rsid w:val="000423B6"/>
    <w:rsid w:val="00045260"/>
    <w:rsid w:val="000467B3"/>
    <w:rsid w:val="00046C73"/>
    <w:rsid w:val="000509F5"/>
    <w:rsid w:val="00050A63"/>
    <w:rsid w:val="00051C04"/>
    <w:rsid w:val="00052EC5"/>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961F0"/>
    <w:rsid w:val="000A1C75"/>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D7B40"/>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848"/>
    <w:rsid w:val="00144DB2"/>
    <w:rsid w:val="001456D8"/>
    <w:rsid w:val="001502FA"/>
    <w:rsid w:val="00151095"/>
    <w:rsid w:val="00156526"/>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86A32"/>
    <w:rsid w:val="0019036F"/>
    <w:rsid w:val="00190A15"/>
    <w:rsid w:val="001911F6"/>
    <w:rsid w:val="001923B0"/>
    <w:rsid w:val="00192C12"/>
    <w:rsid w:val="00193B28"/>
    <w:rsid w:val="00193F2C"/>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11F5"/>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65D46"/>
    <w:rsid w:val="00270D75"/>
    <w:rsid w:val="002713F3"/>
    <w:rsid w:val="002719F8"/>
    <w:rsid w:val="00275D87"/>
    <w:rsid w:val="00276B77"/>
    <w:rsid w:val="00277536"/>
    <w:rsid w:val="002801AC"/>
    <w:rsid w:val="002804EF"/>
    <w:rsid w:val="002808F5"/>
    <w:rsid w:val="002818DB"/>
    <w:rsid w:val="0028327E"/>
    <w:rsid w:val="00285AED"/>
    <w:rsid w:val="002868FE"/>
    <w:rsid w:val="00293C0C"/>
    <w:rsid w:val="002A196F"/>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447E"/>
    <w:rsid w:val="00307233"/>
    <w:rsid w:val="00307D58"/>
    <w:rsid w:val="00313B26"/>
    <w:rsid w:val="00313E87"/>
    <w:rsid w:val="003150E9"/>
    <w:rsid w:val="00315BDF"/>
    <w:rsid w:val="00317230"/>
    <w:rsid w:val="003213DE"/>
    <w:rsid w:val="00324CF6"/>
    <w:rsid w:val="00324DE5"/>
    <w:rsid w:val="003278DA"/>
    <w:rsid w:val="00327B7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70678"/>
    <w:rsid w:val="00370EE1"/>
    <w:rsid w:val="00373B41"/>
    <w:rsid w:val="00374292"/>
    <w:rsid w:val="00374FBA"/>
    <w:rsid w:val="003752B7"/>
    <w:rsid w:val="003757B7"/>
    <w:rsid w:val="003758C6"/>
    <w:rsid w:val="003777E1"/>
    <w:rsid w:val="0038105F"/>
    <w:rsid w:val="00383357"/>
    <w:rsid w:val="003846EE"/>
    <w:rsid w:val="003854D0"/>
    <w:rsid w:val="003860B0"/>
    <w:rsid w:val="0039004B"/>
    <w:rsid w:val="003922B8"/>
    <w:rsid w:val="003930A9"/>
    <w:rsid w:val="00396DA0"/>
    <w:rsid w:val="00397CFA"/>
    <w:rsid w:val="003A27EB"/>
    <w:rsid w:val="003A2F60"/>
    <w:rsid w:val="003A4296"/>
    <w:rsid w:val="003A4DE0"/>
    <w:rsid w:val="003A6F41"/>
    <w:rsid w:val="003B2369"/>
    <w:rsid w:val="003B2631"/>
    <w:rsid w:val="003B4E17"/>
    <w:rsid w:val="003B4F68"/>
    <w:rsid w:val="003B5AD7"/>
    <w:rsid w:val="003B5F0D"/>
    <w:rsid w:val="003B6417"/>
    <w:rsid w:val="003B6B9E"/>
    <w:rsid w:val="003B7B78"/>
    <w:rsid w:val="003C06BA"/>
    <w:rsid w:val="003C076B"/>
    <w:rsid w:val="003C4F6B"/>
    <w:rsid w:val="003D253D"/>
    <w:rsid w:val="003D7B1C"/>
    <w:rsid w:val="003E1812"/>
    <w:rsid w:val="003E1DB6"/>
    <w:rsid w:val="003E4A5A"/>
    <w:rsid w:val="003E581E"/>
    <w:rsid w:val="003E5D72"/>
    <w:rsid w:val="003E6C0A"/>
    <w:rsid w:val="003E7AC3"/>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20C"/>
    <w:rsid w:val="004254EF"/>
    <w:rsid w:val="00425DAA"/>
    <w:rsid w:val="00432C70"/>
    <w:rsid w:val="00433A54"/>
    <w:rsid w:val="00434B5D"/>
    <w:rsid w:val="00436A4C"/>
    <w:rsid w:val="00436DD5"/>
    <w:rsid w:val="00440732"/>
    <w:rsid w:val="004420FE"/>
    <w:rsid w:val="004477D1"/>
    <w:rsid w:val="004506A0"/>
    <w:rsid w:val="004528E6"/>
    <w:rsid w:val="00453004"/>
    <w:rsid w:val="00455A52"/>
    <w:rsid w:val="00456F35"/>
    <w:rsid w:val="00463BB4"/>
    <w:rsid w:val="0046469D"/>
    <w:rsid w:val="004673A4"/>
    <w:rsid w:val="00467892"/>
    <w:rsid w:val="004703EC"/>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97569"/>
    <w:rsid w:val="004A0951"/>
    <w:rsid w:val="004A49AE"/>
    <w:rsid w:val="004A52B8"/>
    <w:rsid w:val="004A6F3E"/>
    <w:rsid w:val="004B0FA5"/>
    <w:rsid w:val="004B234B"/>
    <w:rsid w:val="004B270C"/>
    <w:rsid w:val="004B4353"/>
    <w:rsid w:val="004B4CA1"/>
    <w:rsid w:val="004B4DD6"/>
    <w:rsid w:val="004B5526"/>
    <w:rsid w:val="004B5592"/>
    <w:rsid w:val="004B73FE"/>
    <w:rsid w:val="004C0BDA"/>
    <w:rsid w:val="004C3FF2"/>
    <w:rsid w:val="004C5833"/>
    <w:rsid w:val="004C5CA8"/>
    <w:rsid w:val="004C63B2"/>
    <w:rsid w:val="004C6AE0"/>
    <w:rsid w:val="004C7B21"/>
    <w:rsid w:val="004D1934"/>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2DD8"/>
    <w:rsid w:val="00525C8E"/>
    <w:rsid w:val="00530DEB"/>
    <w:rsid w:val="005312A4"/>
    <w:rsid w:val="00531E66"/>
    <w:rsid w:val="00536FD2"/>
    <w:rsid w:val="00537B8F"/>
    <w:rsid w:val="00541DB3"/>
    <w:rsid w:val="00542EC5"/>
    <w:rsid w:val="00543B18"/>
    <w:rsid w:val="00544B7C"/>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4F24"/>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2A32"/>
    <w:rsid w:val="005D447B"/>
    <w:rsid w:val="005D45ED"/>
    <w:rsid w:val="005D4F0E"/>
    <w:rsid w:val="005D7057"/>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1D17"/>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97A82"/>
    <w:rsid w:val="006A174A"/>
    <w:rsid w:val="006B050E"/>
    <w:rsid w:val="006B2C5F"/>
    <w:rsid w:val="006B57F6"/>
    <w:rsid w:val="006B7C8F"/>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0332"/>
    <w:rsid w:val="006F23C8"/>
    <w:rsid w:val="006F3C1B"/>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574"/>
    <w:rsid w:val="00740AEB"/>
    <w:rsid w:val="00740C20"/>
    <w:rsid w:val="00741100"/>
    <w:rsid w:val="00742B14"/>
    <w:rsid w:val="00743CE7"/>
    <w:rsid w:val="007455A2"/>
    <w:rsid w:val="007465FD"/>
    <w:rsid w:val="00747E2F"/>
    <w:rsid w:val="00747E99"/>
    <w:rsid w:val="00750427"/>
    <w:rsid w:val="00751525"/>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DF2"/>
    <w:rsid w:val="00777E67"/>
    <w:rsid w:val="00777EDC"/>
    <w:rsid w:val="0078094D"/>
    <w:rsid w:val="00782B20"/>
    <w:rsid w:val="007841FB"/>
    <w:rsid w:val="007854E1"/>
    <w:rsid w:val="00790C0F"/>
    <w:rsid w:val="00791072"/>
    <w:rsid w:val="007910EB"/>
    <w:rsid w:val="00791F34"/>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48C6"/>
    <w:rsid w:val="007F5BD5"/>
    <w:rsid w:val="008009AA"/>
    <w:rsid w:val="008054EB"/>
    <w:rsid w:val="00805705"/>
    <w:rsid w:val="0080633F"/>
    <w:rsid w:val="008065E4"/>
    <w:rsid w:val="00806651"/>
    <w:rsid w:val="00806D59"/>
    <w:rsid w:val="00811DFB"/>
    <w:rsid w:val="00812A7E"/>
    <w:rsid w:val="00813F65"/>
    <w:rsid w:val="008151BA"/>
    <w:rsid w:val="0081612A"/>
    <w:rsid w:val="00816A2C"/>
    <w:rsid w:val="00816B3D"/>
    <w:rsid w:val="00820E28"/>
    <w:rsid w:val="0082375B"/>
    <w:rsid w:val="008249A9"/>
    <w:rsid w:val="008249DF"/>
    <w:rsid w:val="008257B6"/>
    <w:rsid w:val="00826FBA"/>
    <w:rsid w:val="008270A2"/>
    <w:rsid w:val="00831794"/>
    <w:rsid w:val="00832CE1"/>
    <w:rsid w:val="008369EF"/>
    <w:rsid w:val="00841D93"/>
    <w:rsid w:val="00852605"/>
    <w:rsid w:val="008528C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1E8B"/>
    <w:rsid w:val="008838CD"/>
    <w:rsid w:val="00884E07"/>
    <w:rsid w:val="0088664A"/>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75AA"/>
    <w:rsid w:val="008D1571"/>
    <w:rsid w:val="008D35DE"/>
    <w:rsid w:val="008D4192"/>
    <w:rsid w:val="008D54E6"/>
    <w:rsid w:val="008D5873"/>
    <w:rsid w:val="008D7DC5"/>
    <w:rsid w:val="008E0260"/>
    <w:rsid w:val="008E1802"/>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005"/>
    <w:rsid w:val="009574AE"/>
    <w:rsid w:val="00957F50"/>
    <w:rsid w:val="00961F1A"/>
    <w:rsid w:val="00962EFB"/>
    <w:rsid w:val="0097254E"/>
    <w:rsid w:val="00974AA2"/>
    <w:rsid w:val="00975B97"/>
    <w:rsid w:val="009766AE"/>
    <w:rsid w:val="00981104"/>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129"/>
    <w:rsid w:val="009C05A1"/>
    <w:rsid w:val="009C0E0E"/>
    <w:rsid w:val="009C1579"/>
    <w:rsid w:val="009C15E4"/>
    <w:rsid w:val="009C1D07"/>
    <w:rsid w:val="009C4878"/>
    <w:rsid w:val="009D06D1"/>
    <w:rsid w:val="009D1CA2"/>
    <w:rsid w:val="009D6428"/>
    <w:rsid w:val="009D6ECF"/>
    <w:rsid w:val="009D71E3"/>
    <w:rsid w:val="009E2B20"/>
    <w:rsid w:val="009E2CAE"/>
    <w:rsid w:val="009E2E9A"/>
    <w:rsid w:val="009E4AA0"/>
    <w:rsid w:val="009E7987"/>
    <w:rsid w:val="009E7A2A"/>
    <w:rsid w:val="009F0C95"/>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53E5C"/>
    <w:rsid w:val="00A624BE"/>
    <w:rsid w:val="00A64A9E"/>
    <w:rsid w:val="00A64E6B"/>
    <w:rsid w:val="00A65F8A"/>
    <w:rsid w:val="00A72BA3"/>
    <w:rsid w:val="00A73A38"/>
    <w:rsid w:val="00A83A15"/>
    <w:rsid w:val="00A84D3B"/>
    <w:rsid w:val="00A90675"/>
    <w:rsid w:val="00A929DA"/>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E317A"/>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161"/>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338B"/>
    <w:rsid w:val="00B9396B"/>
    <w:rsid w:val="00B97CFE"/>
    <w:rsid w:val="00B97F70"/>
    <w:rsid w:val="00BA13C8"/>
    <w:rsid w:val="00BA13D3"/>
    <w:rsid w:val="00BA241C"/>
    <w:rsid w:val="00BA2482"/>
    <w:rsid w:val="00BA2F68"/>
    <w:rsid w:val="00BA374C"/>
    <w:rsid w:val="00BA4066"/>
    <w:rsid w:val="00BA65A1"/>
    <w:rsid w:val="00BA7849"/>
    <w:rsid w:val="00BA7955"/>
    <w:rsid w:val="00BB0285"/>
    <w:rsid w:val="00BB2900"/>
    <w:rsid w:val="00BB2A85"/>
    <w:rsid w:val="00BB54A2"/>
    <w:rsid w:val="00BC0A81"/>
    <w:rsid w:val="00BC56C7"/>
    <w:rsid w:val="00BC589B"/>
    <w:rsid w:val="00BD2655"/>
    <w:rsid w:val="00BD70AA"/>
    <w:rsid w:val="00BD70CE"/>
    <w:rsid w:val="00BE2FB5"/>
    <w:rsid w:val="00BE43FB"/>
    <w:rsid w:val="00BE56D3"/>
    <w:rsid w:val="00BE5A8E"/>
    <w:rsid w:val="00BE5DD1"/>
    <w:rsid w:val="00BE66A3"/>
    <w:rsid w:val="00BE6D8D"/>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5B2"/>
    <w:rsid w:val="00C35ADB"/>
    <w:rsid w:val="00C36DCA"/>
    <w:rsid w:val="00C41D6B"/>
    <w:rsid w:val="00C426B1"/>
    <w:rsid w:val="00C45357"/>
    <w:rsid w:val="00C47BC3"/>
    <w:rsid w:val="00C50048"/>
    <w:rsid w:val="00C50986"/>
    <w:rsid w:val="00C51B47"/>
    <w:rsid w:val="00C52D31"/>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2772"/>
    <w:rsid w:val="00CA3BCC"/>
    <w:rsid w:val="00CA61CC"/>
    <w:rsid w:val="00CA70FE"/>
    <w:rsid w:val="00CA7D8B"/>
    <w:rsid w:val="00CB099C"/>
    <w:rsid w:val="00CB2EE9"/>
    <w:rsid w:val="00CB376B"/>
    <w:rsid w:val="00CB45DB"/>
    <w:rsid w:val="00CB60B7"/>
    <w:rsid w:val="00CB62C9"/>
    <w:rsid w:val="00CB6B33"/>
    <w:rsid w:val="00CB7A5A"/>
    <w:rsid w:val="00CC0E92"/>
    <w:rsid w:val="00CC2544"/>
    <w:rsid w:val="00CC25AF"/>
    <w:rsid w:val="00CC4724"/>
    <w:rsid w:val="00CC5C29"/>
    <w:rsid w:val="00CC6A25"/>
    <w:rsid w:val="00CC7865"/>
    <w:rsid w:val="00CC797C"/>
    <w:rsid w:val="00CD34F7"/>
    <w:rsid w:val="00CD3744"/>
    <w:rsid w:val="00CD3EEA"/>
    <w:rsid w:val="00CD5877"/>
    <w:rsid w:val="00CE075F"/>
    <w:rsid w:val="00CE0AFD"/>
    <w:rsid w:val="00CE0FBE"/>
    <w:rsid w:val="00CE1521"/>
    <w:rsid w:val="00CE1DD8"/>
    <w:rsid w:val="00CE2D20"/>
    <w:rsid w:val="00CE39F0"/>
    <w:rsid w:val="00CE63D8"/>
    <w:rsid w:val="00CE7210"/>
    <w:rsid w:val="00CF05AB"/>
    <w:rsid w:val="00CF0F83"/>
    <w:rsid w:val="00CF308D"/>
    <w:rsid w:val="00CF4FD6"/>
    <w:rsid w:val="00CF635D"/>
    <w:rsid w:val="00CF65C5"/>
    <w:rsid w:val="00D039E8"/>
    <w:rsid w:val="00D03B4C"/>
    <w:rsid w:val="00D06582"/>
    <w:rsid w:val="00D07C42"/>
    <w:rsid w:val="00D109CD"/>
    <w:rsid w:val="00D10B8D"/>
    <w:rsid w:val="00D10EF2"/>
    <w:rsid w:val="00D144E9"/>
    <w:rsid w:val="00D16054"/>
    <w:rsid w:val="00D21323"/>
    <w:rsid w:val="00D24309"/>
    <w:rsid w:val="00D255F6"/>
    <w:rsid w:val="00D30DC2"/>
    <w:rsid w:val="00D319BE"/>
    <w:rsid w:val="00D334C4"/>
    <w:rsid w:val="00D3445D"/>
    <w:rsid w:val="00D40809"/>
    <w:rsid w:val="00D41EE3"/>
    <w:rsid w:val="00D42B19"/>
    <w:rsid w:val="00D434D2"/>
    <w:rsid w:val="00D45E1A"/>
    <w:rsid w:val="00D46FF0"/>
    <w:rsid w:val="00D473DA"/>
    <w:rsid w:val="00D50471"/>
    <w:rsid w:val="00D5408F"/>
    <w:rsid w:val="00D5506B"/>
    <w:rsid w:val="00D5517E"/>
    <w:rsid w:val="00D55938"/>
    <w:rsid w:val="00D55F35"/>
    <w:rsid w:val="00D56342"/>
    <w:rsid w:val="00D56EA3"/>
    <w:rsid w:val="00D57838"/>
    <w:rsid w:val="00D62BB8"/>
    <w:rsid w:val="00D637D1"/>
    <w:rsid w:val="00D64C8D"/>
    <w:rsid w:val="00D655F2"/>
    <w:rsid w:val="00D659B9"/>
    <w:rsid w:val="00D66E74"/>
    <w:rsid w:val="00D67B0B"/>
    <w:rsid w:val="00D71009"/>
    <w:rsid w:val="00D74A24"/>
    <w:rsid w:val="00D8053A"/>
    <w:rsid w:val="00D80E0F"/>
    <w:rsid w:val="00D82686"/>
    <w:rsid w:val="00D8290E"/>
    <w:rsid w:val="00D85685"/>
    <w:rsid w:val="00D90591"/>
    <w:rsid w:val="00D92BE2"/>
    <w:rsid w:val="00D9332E"/>
    <w:rsid w:val="00D93424"/>
    <w:rsid w:val="00DA05E4"/>
    <w:rsid w:val="00DA24C1"/>
    <w:rsid w:val="00DA3672"/>
    <w:rsid w:val="00DA4D98"/>
    <w:rsid w:val="00DA61F3"/>
    <w:rsid w:val="00DA7A30"/>
    <w:rsid w:val="00DB265A"/>
    <w:rsid w:val="00DB67F1"/>
    <w:rsid w:val="00DB6900"/>
    <w:rsid w:val="00DB78F1"/>
    <w:rsid w:val="00DC3584"/>
    <w:rsid w:val="00DC666D"/>
    <w:rsid w:val="00DC7BA8"/>
    <w:rsid w:val="00DD1125"/>
    <w:rsid w:val="00DD157D"/>
    <w:rsid w:val="00DD19FF"/>
    <w:rsid w:val="00DD2323"/>
    <w:rsid w:val="00DD3B7F"/>
    <w:rsid w:val="00DD4115"/>
    <w:rsid w:val="00DD4E12"/>
    <w:rsid w:val="00DD7AFB"/>
    <w:rsid w:val="00DE0635"/>
    <w:rsid w:val="00DE2C33"/>
    <w:rsid w:val="00DE4479"/>
    <w:rsid w:val="00DE5CC2"/>
    <w:rsid w:val="00DE600A"/>
    <w:rsid w:val="00DE6BD5"/>
    <w:rsid w:val="00DF02DA"/>
    <w:rsid w:val="00DF2531"/>
    <w:rsid w:val="00DF352C"/>
    <w:rsid w:val="00DF67B4"/>
    <w:rsid w:val="00DF7190"/>
    <w:rsid w:val="00E01C1B"/>
    <w:rsid w:val="00E0665D"/>
    <w:rsid w:val="00E11C8B"/>
    <w:rsid w:val="00E171EB"/>
    <w:rsid w:val="00E172CF"/>
    <w:rsid w:val="00E1757F"/>
    <w:rsid w:val="00E221ED"/>
    <w:rsid w:val="00E22A91"/>
    <w:rsid w:val="00E2414E"/>
    <w:rsid w:val="00E25467"/>
    <w:rsid w:val="00E27C72"/>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6DF8"/>
    <w:rsid w:val="00E67F55"/>
    <w:rsid w:val="00E730C0"/>
    <w:rsid w:val="00E73346"/>
    <w:rsid w:val="00E73966"/>
    <w:rsid w:val="00E83128"/>
    <w:rsid w:val="00E84D69"/>
    <w:rsid w:val="00E85336"/>
    <w:rsid w:val="00E85816"/>
    <w:rsid w:val="00E861C5"/>
    <w:rsid w:val="00E8760F"/>
    <w:rsid w:val="00E91F80"/>
    <w:rsid w:val="00E92BA5"/>
    <w:rsid w:val="00E94701"/>
    <w:rsid w:val="00E97AD7"/>
    <w:rsid w:val="00EA020E"/>
    <w:rsid w:val="00EA1E4F"/>
    <w:rsid w:val="00EA1FA2"/>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451"/>
    <w:rsid w:val="00EF769D"/>
    <w:rsid w:val="00F00C5D"/>
    <w:rsid w:val="00F02625"/>
    <w:rsid w:val="00F02DE9"/>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477FD"/>
    <w:rsid w:val="00F50876"/>
    <w:rsid w:val="00F50C61"/>
    <w:rsid w:val="00F534A9"/>
    <w:rsid w:val="00F53ACF"/>
    <w:rsid w:val="00F545D8"/>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9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1DA0"/>
    <w:rsid w:val="00FF273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02037516">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8193429">
      <w:bodyDiv w:val="1"/>
      <w:marLeft w:val="0"/>
      <w:marRight w:val="0"/>
      <w:marTop w:val="0"/>
      <w:marBottom w:val="0"/>
      <w:divBdr>
        <w:top w:val="none" w:sz="0" w:space="0" w:color="auto"/>
        <w:left w:val="none" w:sz="0" w:space="0" w:color="auto"/>
        <w:bottom w:val="none" w:sz="0" w:space="0" w:color="auto"/>
        <w:right w:val="none" w:sz="0" w:space="0" w:color="auto"/>
      </w:divBdr>
    </w:div>
    <w:div w:id="1608661105">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8E08C3FD1F2422F75403C737BC75B7180ED3B65246590136CC56B5591E4FE7E88824B90A7D52C3C0815F93D530928D35A95F6C3B68FB7SEsAL" TargetMode="External"/><Relationship Id="rId18" Type="http://schemas.openxmlformats.org/officeDocument/2006/relationships/hyperlink" Target="consultantplus://offline/ref=9C3AC46AC835FC8A30B5AEC07609A618E3C7578E4AF405392EAD1754AE69008009E1D1F1F7B3AA13M308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footnotes" Target="footnotes.xml"/><Relationship Id="rId12" Type="http://schemas.openxmlformats.org/officeDocument/2006/relationships/hyperlink" Target="consultantplus://offline/ref=3FE8E08C3FD1F2422F75403C737BC75B7180ED3B65246590136CC56B5591E4FE7E88824B90A6D42D330815F93D530928D35A95F6C3B68FB7SEsAL" TargetMode="External"/><Relationship Id="rId17" Type="http://schemas.openxmlformats.org/officeDocument/2006/relationships/hyperlink" Target="http://www.mfc.admhmao.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6.gosuslugi.ru" TargetMode="External"/><Relationship Id="rId20"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009202.7" TargetMode="External"/><Relationship Id="rId24"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theme" Target="theme/theme1.xml"/><Relationship Id="rId10" Type="http://schemas.openxmlformats.org/officeDocument/2006/relationships/hyperlink" Target="garantF1://29128418.0" TargetMode="External"/><Relationship Id="rId19" Type="http://schemas.openxmlformats.org/officeDocument/2006/relationships/hyperlink" Target="consultantplus://offline/ref=9C3AC46AC835FC8A30B5AEC07609A618E3C7578E4AF405392EAD1754AE69008009E1D1F4MF04H"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lgv-adm.ru" TargetMode="External"/><Relationship Id="rId22" Type="http://schemas.openxmlformats.org/officeDocument/2006/relationships/hyperlink" Target="consultantplus://offline/ref=4DA3E4C47E26AA60CE777B909FC82EC15686199123B3B9EC8A057D3B417CAADE2162D11829179042ZEi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1C93A-0E7F-48EA-833A-362FC7F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30</Pages>
  <Words>8870</Words>
  <Characters>50559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 Windows</cp:lastModifiedBy>
  <cp:revision>1</cp:revision>
  <cp:lastPrinted>2019-03-20T09:15:00Z</cp:lastPrinted>
  <dcterms:created xsi:type="dcterms:W3CDTF">2019-01-28T13:15:00Z</dcterms:created>
  <dcterms:modified xsi:type="dcterms:W3CDTF">2019-03-20T10:09:00Z</dcterms:modified>
</cp:coreProperties>
</file>