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0E2" w:rsidRDefault="008710E2" w:rsidP="00732DE9">
      <w:pPr>
        <w:tabs>
          <w:tab w:val="left" w:pos="3969"/>
          <w:tab w:val="left" w:pos="4111"/>
          <w:tab w:val="left" w:pos="5103"/>
        </w:tabs>
        <w:spacing w:line="276" w:lineRule="auto"/>
        <w:ind w:firstLine="0"/>
        <w:jc w:val="center"/>
        <w:rPr>
          <w:sz w:val="28"/>
        </w:rPr>
      </w:pPr>
      <w:r>
        <w:rPr>
          <w:sz w:val="28"/>
        </w:rPr>
        <w:t>Ханты-Мансийский автономный округ – Югра</w:t>
      </w:r>
    </w:p>
    <w:p w:rsidR="008710E2" w:rsidRDefault="008710E2" w:rsidP="00732DE9">
      <w:pPr>
        <w:spacing w:line="276" w:lineRule="auto"/>
        <w:ind w:firstLine="0"/>
        <w:jc w:val="center"/>
        <w:rPr>
          <w:sz w:val="28"/>
        </w:rPr>
      </w:pPr>
      <w:r>
        <w:rPr>
          <w:sz w:val="28"/>
        </w:rPr>
        <w:t>Ханты-Мансийский район</w:t>
      </w:r>
    </w:p>
    <w:p w:rsidR="008710E2" w:rsidRDefault="008710E2" w:rsidP="00732DE9">
      <w:pPr>
        <w:spacing w:line="276" w:lineRule="auto"/>
        <w:ind w:firstLine="0"/>
        <w:jc w:val="center"/>
        <w:rPr>
          <w:sz w:val="28"/>
        </w:rPr>
      </w:pP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муниципальное образование</w:t>
      </w: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сельское поселение Луговской</w:t>
      </w: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</w:p>
    <w:p w:rsidR="008710E2" w:rsidRDefault="00E259AB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 xml:space="preserve">АДМИНИСТРАЦИЯ СЕЛЬСКОГО </w:t>
      </w:r>
      <w:r w:rsidR="008710E2">
        <w:rPr>
          <w:b/>
          <w:sz w:val="28"/>
        </w:rPr>
        <w:t>ПОСЕЛЕНИЯ</w:t>
      </w: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:rsidR="008710E2" w:rsidRDefault="008710E2" w:rsidP="00732DE9">
      <w:pPr>
        <w:spacing w:line="276" w:lineRule="auto"/>
        <w:ind w:firstLine="0"/>
        <w:rPr>
          <w:b/>
          <w:sz w:val="28"/>
        </w:rPr>
      </w:pPr>
    </w:p>
    <w:p w:rsidR="008710E2" w:rsidRDefault="008710E2" w:rsidP="00732DE9">
      <w:pPr>
        <w:spacing w:line="276" w:lineRule="auto"/>
        <w:ind w:firstLine="0"/>
        <w:rPr>
          <w:b/>
          <w:sz w:val="28"/>
        </w:rPr>
      </w:pPr>
    </w:p>
    <w:p w:rsidR="008710E2" w:rsidRDefault="008710E2" w:rsidP="00732DE9">
      <w:pPr>
        <w:spacing w:line="276" w:lineRule="auto"/>
        <w:ind w:right="-126" w:firstLine="0"/>
        <w:rPr>
          <w:sz w:val="28"/>
        </w:rPr>
      </w:pPr>
      <w:r>
        <w:rPr>
          <w:sz w:val="28"/>
        </w:rPr>
        <w:t xml:space="preserve">от </w:t>
      </w:r>
      <w:r w:rsidR="00A92083">
        <w:rPr>
          <w:sz w:val="28"/>
        </w:rPr>
        <w:t>2</w:t>
      </w:r>
      <w:r w:rsidR="000C5B52">
        <w:rPr>
          <w:sz w:val="28"/>
        </w:rPr>
        <w:t>0</w:t>
      </w:r>
      <w:r w:rsidR="00A92083">
        <w:rPr>
          <w:sz w:val="28"/>
        </w:rPr>
        <w:t>.1</w:t>
      </w:r>
      <w:r w:rsidR="000C5B52">
        <w:rPr>
          <w:sz w:val="28"/>
        </w:rPr>
        <w:t>2</w:t>
      </w:r>
      <w:r>
        <w:rPr>
          <w:sz w:val="28"/>
        </w:rPr>
        <w:t>.20</w:t>
      </w:r>
      <w:r w:rsidR="008F29AB">
        <w:rPr>
          <w:sz w:val="28"/>
        </w:rPr>
        <w:t>21</w:t>
      </w:r>
      <w:r>
        <w:rPr>
          <w:sz w:val="28"/>
        </w:rPr>
        <w:tab/>
      </w:r>
      <w:r w:rsidR="00F503D4">
        <w:rPr>
          <w:sz w:val="28"/>
        </w:rPr>
        <w:t xml:space="preserve">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</w:t>
      </w:r>
      <w:r w:rsidR="00732DE9">
        <w:rPr>
          <w:sz w:val="28"/>
        </w:rPr>
        <w:t xml:space="preserve">  </w:t>
      </w:r>
      <w:r>
        <w:rPr>
          <w:sz w:val="28"/>
        </w:rPr>
        <w:t xml:space="preserve">        </w:t>
      </w:r>
      <w:r w:rsidR="00080D23">
        <w:rPr>
          <w:sz w:val="28"/>
        </w:rPr>
        <w:t xml:space="preserve">        </w:t>
      </w:r>
      <w:r>
        <w:rPr>
          <w:sz w:val="28"/>
        </w:rPr>
        <w:t>№</w:t>
      </w:r>
      <w:r w:rsidR="00080D23">
        <w:rPr>
          <w:sz w:val="28"/>
        </w:rPr>
        <w:t>111</w:t>
      </w:r>
    </w:p>
    <w:p w:rsidR="008710E2" w:rsidRDefault="008710E2" w:rsidP="00732DE9">
      <w:pPr>
        <w:spacing w:line="276" w:lineRule="auto"/>
        <w:ind w:firstLine="0"/>
        <w:rPr>
          <w:i/>
        </w:rPr>
      </w:pPr>
      <w:r>
        <w:rPr>
          <w:i/>
        </w:rPr>
        <w:t>п. Луговской</w:t>
      </w:r>
    </w:p>
    <w:p w:rsidR="008710E2" w:rsidRDefault="008710E2" w:rsidP="00732DE9">
      <w:pPr>
        <w:spacing w:line="276" w:lineRule="auto"/>
        <w:ind w:right="-1" w:firstLine="0"/>
        <w:rPr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13"/>
      </w:tblGrid>
      <w:tr w:rsidR="008710E2" w:rsidTr="001E28B8">
        <w:trPr>
          <w:trHeight w:val="2235"/>
        </w:trPr>
        <w:tc>
          <w:tcPr>
            <w:tcW w:w="5413" w:type="dxa"/>
            <w:hideMark/>
          </w:tcPr>
          <w:p w:rsidR="008710E2" w:rsidRPr="001E28B8" w:rsidRDefault="008710E2" w:rsidP="0083629D">
            <w:pPr>
              <w:pStyle w:val="af"/>
              <w:spacing w:line="276" w:lineRule="auto"/>
              <w:ind w:firstLine="0"/>
              <w:rPr>
                <w:sz w:val="28"/>
                <w:szCs w:val="28"/>
              </w:rPr>
            </w:pPr>
            <w:r w:rsidRPr="001E28B8">
              <w:rPr>
                <w:sz w:val="28"/>
                <w:szCs w:val="28"/>
              </w:rPr>
              <w:t xml:space="preserve">О назначении </w:t>
            </w:r>
            <w:r w:rsidR="001C493C" w:rsidRPr="001E28B8">
              <w:rPr>
                <w:sz w:val="28"/>
                <w:szCs w:val="28"/>
              </w:rPr>
              <w:t xml:space="preserve">общественных обсуждений </w:t>
            </w:r>
            <w:r w:rsidRPr="001E28B8">
              <w:rPr>
                <w:sz w:val="28"/>
                <w:szCs w:val="28"/>
              </w:rPr>
              <w:t>по проект</w:t>
            </w:r>
            <w:r w:rsidR="0083629D">
              <w:rPr>
                <w:sz w:val="28"/>
                <w:szCs w:val="28"/>
              </w:rPr>
              <w:t>у</w:t>
            </w:r>
            <w:r w:rsidRPr="001E28B8">
              <w:rPr>
                <w:sz w:val="28"/>
                <w:szCs w:val="28"/>
              </w:rPr>
              <w:t xml:space="preserve"> решени</w:t>
            </w:r>
            <w:r w:rsidR="007054BA">
              <w:rPr>
                <w:sz w:val="28"/>
                <w:szCs w:val="28"/>
              </w:rPr>
              <w:t>й</w:t>
            </w:r>
            <w:r w:rsidRPr="001E28B8">
              <w:rPr>
                <w:sz w:val="28"/>
                <w:szCs w:val="28"/>
              </w:rPr>
              <w:t xml:space="preserve"> </w:t>
            </w:r>
            <w:r w:rsidR="001C493C" w:rsidRPr="001E28B8">
              <w:rPr>
                <w:sz w:val="28"/>
                <w:szCs w:val="28"/>
              </w:rPr>
              <w:t xml:space="preserve">Совета депутатов сельского поселения Луговской </w:t>
            </w:r>
            <w:r w:rsidR="001C493C" w:rsidRPr="001E28B8">
              <w:rPr>
                <w:rFonts w:eastAsia="Calibri"/>
                <w:sz w:val="28"/>
                <w:szCs w:val="28"/>
              </w:rPr>
              <w:t>«</w:t>
            </w:r>
            <w:r w:rsidR="008F29AB">
              <w:rPr>
                <w:sz w:val="28"/>
                <w:szCs w:val="28"/>
              </w:rPr>
              <w:t>О внесении изменений в решение Совета депутатов сельского поселения Луговской от 14.12.2020 №214 «Об утверждении правил землепользова</w:t>
            </w:r>
            <w:r w:rsidR="00CA3391">
              <w:rPr>
                <w:sz w:val="28"/>
                <w:szCs w:val="28"/>
              </w:rPr>
              <w:t xml:space="preserve">ния и застройки </w:t>
            </w:r>
            <w:r w:rsidR="001E28B8" w:rsidRPr="001E28B8">
              <w:rPr>
                <w:sz w:val="28"/>
                <w:szCs w:val="28"/>
              </w:rPr>
              <w:t>сельского поселения Луговской</w:t>
            </w:r>
            <w:r w:rsidR="001C493C" w:rsidRPr="001E28B8">
              <w:rPr>
                <w:rFonts w:eastAsia="Calibri"/>
                <w:sz w:val="28"/>
                <w:szCs w:val="28"/>
              </w:rPr>
              <w:t>»</w:t>
            </w:r>
            <w:r w:rsidR="00EF7590">
              <w:rPr>
                <w:sz w:val="28"/>
                <w:szCs w:val="28"/>
              </w:rPr>
              <w:t xml:space="preserve"> (с изменениями на 28</w:t>
            </w:r>
            <w:r w:rsidR="00DC1A67">
              <w:rPr>
                <w:sz w:val="28"/>
                <w:szCs w:val="28"/>
              </w:rPr>
              <w:t>.0</w:t>
            </w:r>
            <w:r w:rsidR="00EF7590">
              <w:rPr>
                <w:sz w:val="28"/>
                <w:szCs w:val="28"/>
              </w:rPr>
              <w:t>9</w:t>
            </w:r>
            <w:r w:rsidR="00DC1A67">
              <w:rPr>
                <w:sz w:val="28"/>
                <w:szCs w:val="28"/>
              </w:rPr>
              <w:t>.2021 года)</w:t>
            </w:r>
            <w:r w:rsidR="00CA3391">
              <w:rPr>
                <w:rFonts w:eastAsia="Calibri"/>
                <w:sz w:val="28"/>
                <w:szCs w:val="28"/>
              </w:rPr>
              <w:t>»</w:t>
            </w:r>
          </w:p>
        </w:tc>
      </w:tr>
    </w:tbl>
    <w:p w:rsidR="00A159E8" w:rsidRDefault="00A159E8" w:rsidP="00732DE9">
      <w:pPr>
        <w:spacing w:line="276" w:lineRule="auto"/>
        <w:ind w:firstLine="708"/>
        <w:rPr>
          <w:sz w:val="28"/>
          <w:szCs w:val="28"/>
        </w:rPr>
      </w:pPr>
    </w:p>
    <w:p w:rsidR="00A159E8" w:rsidRDefault="00A159E8" w:rsidP="00732DE9">
      <w:pPr>
        <w:spacing w:line="276" w:lineRule="auto"/>
        <w:ind w:firstLine="708"/>
        <w:rPr>
          <w:sz w:val="28"/>
          <w:szCs w:val="28"/>
        </w:rPr>
      </w:pPr>
    </w:p>
    <w:p w:rsidR="00CA3391" w:rsidRDefault="00CA3391" w:rsidP="00CA3391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на территории сельского поселения Луговской, в соответствии со статьей 28 Федерального закона от 06.10.2003 №131-ФЗ «Об общих принципах организации местного самоуправления в Российской Федерации», статьями 5.1, 31 и 33 Градостроительного кодекса Российской Федерации, статьей 10 Устава сельского поселения Луговской:</w:t>
      </w:r>
    </w:p>
    <w:p w:rsidR="00CA3391" w:rsidRDefault="00CA3391" w:rsidP="00CA3391">
      <w:pPr>
        <w:spacing w:line="276" w:lineRule="auto"/>
        <w:ind w:firstLine="708"/>
        <w:rPr>
          <w:sz w:val="28"/>
          <w:szCs w:val="28"/>
        </w:rPr>
      </w:pP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D212B5">
        <w:rPr>
          <w:sz w:val="28"/>
          <w:szCs w:val="28"/>
        </w:rPr>
        <w:t xml:space="preserve">Назначить </w:t>
      </w:r>
      <w:r>
        <w:rPr>
          <w:sz w:val="28"/>
          <w:szCs w:val="28"/>
        </w:rPr>
        <w:t>общественные обсуждения</w:t>
      </w:r>
      <w:r w:rsidRPr="00D212B5">
        <w:rPr>
          <w:sz w:val="28"/>
          <w:szCs w:val="28"/>
        </w:rPr>
        <w:t xml:space="preserve"> по проекту решения </w:t>
      </w:r>
      <w:r w:rsidRPr="00673D5F">
        <w:rPr>
          <w:sz w:val="28"/>
          <w:szCs w:val="28"/>
        </w:rPr>
        <w:t xml:space="preserve">Совета депутатов сельского поселения Луговской </w:t>
      </w:r>
      <w:r w:rsidRPr="00673D5F">
        <w:rPr>
          <w:rFonts w:eastAsia="Calibri"/>
          <w:sz w:val="28"/>
          <w:szCs w:val="28"/>
        </w:rPr>
        <w:t>«</w:t>
      </w:r>
      <w:r w:rsidR="00C424D5">
        <w:rPr>
          <w:sz w:val="28"/>
          <w:szCs w:val="28"/>
        </w:rPr>
        <w:t xml:space="preserve">О внесении изменений в решение Совета депутатов сельского поселения Луговской от 14.12.2020 №214 «Об утверждении правил землепользования и застройки </w:t>
      </w:r>
      <w:r w:rsidR="00C424D5" w:rsidRPr="001E28B8">
        <w:rPr>
          <w:sz w:val="28"/>
          <w:szCs w:val="28"/>
        </w:rPr>
        <w:t xml:space="preserve">сельского </w:t>
      </w:r>
      <w:r w:rsidR="00C424D5" w:rsidRPr="001E28B8">
        <w:rPr>
          <w:sz w:val="28"/>
          <w:szCs w:val="28"/>
        </w:rPr>
        <w:lastRenderedPageBreak/>
        <w:t>поселения Луговской</w:t>
      </w:r>
      <w:r w:rsidR="00C424D5" w:rsidRPr="001E28B8">
        <w:rPr>
          <w:rFonts w:eastAsia="Calibri"/>
          <w:sz w:val="28"/>
          <w:szCs w:val="28"/>
        </w:rPr>
        <w:t>»</w:t>
      </w:r>
      <w:r w:rsidR="00DC1A67" w:rsidRPr="00DC1A67">
        <w:rPr>
          <w:sz w:val="28"/>
          <w:szCs w:val="28"/>
        </w:rPr>
        <w:t xml:space="preserve"> </w:t>
      </w:r>
      <w:r w:rsidR="00DC1A67">
        <w:rPr>
          <w:sz w:val="28"/>
          <w:szCs w:val="28"/>
        </w:rPr>
        <w:t xml:space="preserve">(с изменениями на </w:t>
      </w:r>
      <w:r w:rsidR="00EF7590">
        <w:rPr>
          <w:sz w:val="28"/>
          <w:szCs w:val="28"/>
        </w:rPr>
        <w:t xml:space="preserve">28.09.2021 </w:t>
      </w:r>
      <w:r w:rsidR="00DC1A67">
        <w:rPr>
          <w:sz w:val="28"/>
          <w:szCs w:val="28"/>
        </w:rPr>
        <w:t>года)</w:t>
      </w:r>
      <w:r w:rsidRPr="00673D5F">
        <w:rPr>
          <w:rFonts w:eastAsia="Calibri"/>
          <w:sz w:val="28"/>
          <w:szCs w:val="28"/>
        </w:rPr>
        <w:t>»</w:t>
      </w:r>
      <w:r>
        <w:rPr>
          <w:rFonts w:eastAsia="Calibri"/>
          <w:sz w:val="28"/>
          <w:szCs w:val="28"/>
        </w:rPr>
        <w:t xml:space="preserve"> (далее – Проект), согласно приложению 1 к настоящему постановлению</w:t>
      </w:r>
      <w:r w:rsidRPr="00F503D4">
        <w:rPr>
          <w:sz w:val="28"/>
          <w:szCs w:val="28"/>
        </w:rPr>
        <w:t>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Разместить оповещение о начале общественных обсуждений по Проекту </w:t>
      </w:r>
      <w:r w:rsidRPr="003C5314">
        <w:rPr>
          <w:sz w:val="28"/>
          <w:szCs w:val="28"/>
        </w:rPr>
        <w:t xml:space="preserve">на официальном сайте администрации сельского поселения Луговской </w:t>
      </w:r>
      <w:hyperlink r:id="rId8" w:history="1">
        <w:r w:rsidRPr="001F6B3B">
          <w:rPr>
            <w:rStyle w:val="a5"/>
            <w:sz w:val="28"/>
            <w:szCs w:val="28"/>
          </w:rPr>
          <w:t>www.lgv-adm.ru</w:t>
        </w:r>
      </w:hyperlink>
      <w:r w:rsidRPr="008512DA">
        <w:rPr>
          <w:rStyle w:val="a5"/>
          <w:sz w:val="28"/>
          <w:szCs w:val="28"/>
          <w:u w:val="none"/>
        </w:rPr>
        <w:t xml:space="preserve"> </w:t>
      </w:r>
      <w:r>
        <w:rPr>
          <w:sz w:val="28"/>
          <w:szCs w:val="28"/>
        </w:rPr>
        <w:t xml:space="preserve">и опубликовать </w:t>
      </w:r>
      <w:r w:rsidRPr="003C5314">
        <w:rPr>
          <w:sz w:val="28"/>
          <w:szCs w:val="28"/>
        </w:rPr>
        <w:t>в официальном информационно</w:t>
      </w:r>
      <w:r>
        <w:rPr>
          <w:sz w:val="28"/>
          <w:szCs w:val="28"/>
        </w:rPr>
        <w:t>м бюллетене «Луговской вестник».</w:t>
      </w:r>
    </w:p>
    <w:p w:rsidR="00CA3391" w:rsidRPr="0017106C" w:rsidRDefault="00C424D5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Опубликовать П</w:t>
      </w:r>
      <w:r w:rsidR="00CA3391">
        <w:rPr>
          <w:sz w:val="28"/>
          <w:szCs w:val="28"/>
        </w:rPr>
        <w:t xml:space="preserve">роект </w:t>
      </w:r>
      <w:r w:rsidR="00CA3391" w:rsidRPr="0017106C">
        <w:rPr>
          <w:sz w:val="28"/>
          <w:szCs w:val="28"/>
        </w:rPr>
        <w:t xml:space="preserve">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9" w:history="1">
        <w:r w:rsidR="00CA3391" w:rsidRPr="0017106C">
          <w:rPr>
            <w:rStyle w:val="a5"/>
            <w:sz w:val="28"/>
            <w:szCs w:val="28"/>
          </w:rPr>
          <w:t>www.</w:t>
        </w:r>
        <w:r w:rsidR="00CA3391" w:rsidRPr="0017106C">
          <w:rPr>
            <w:rStyle w:val="a5"/>
            <w:sz w:val="28"/>
            <w:szCs w:val="28"/>
            <w:lang w:val="en-US"/>
          </w:rPr>
          <w:t>lgv</w:t>
        </w:r>
        <w:r w:rsidR="00CA3391" w:rsidRPr="0017106C">
          <w:rPr>
            <w:rStyle w:val="a5"/>
            <w:sz w:val="28"/>
            <w:szCs w:val="28"/>
          </w:rPr>
          <w:t>-</w:t>
        </w:r>
        <w:r w:rsidR="00CA3391" w:rsidRPr="0017106C">
          <w:rPr>
            <w:rStyle w:val="a5"/>
            <w:sz w:val="28"/>
            <w:szCs w:val="28"/>
            <w:lang w:val="en-US"/>
          </w:rPr>
          <w:t>adm</w:t>
        </w:r>
        <w:r w:rsidR="00CA3391" w:rsidRPr="0017106C">
          <w:rPr>
            <w:rStyle w:val="a5"/>
            <w:sz w:val="28"/>
            <w:szCs w:val="28"/>
          </w:rPr>
          <w:t>.</w:t>
        </w:r>
        <w:r w:rsidR="00CA3391" w:rsidRPr="0017106C">
          <w:rPr>
            <w:rStyle w:val="a5"/>
            <w:sz w:val="28"/>
            <w:szCs w:val="28"/>
            <w:lang w:val="en-US"/>
          </w:rPr>
          <w:t>ru</w:t>
        </w:r>
      </w:hyperlink>
      <w:r w:rsidR="00CA3391" w:rsidRPr="0017106C">
        <w:rPr>
          <w:rStyle w:val="a5"/>
          <w:sz w:val="28"/>
          <w:szCs w:val="28"/>
          <w:u w:val="none"/>
        </w:rPr>
        <w:t xml:space="preserve"> </w:t>
      </w:r>
      <w:r w:rsidR="00CA3391" w:rsidRPr="0017106C">
        <w:rPr>
          <w:sz w:val="28"/>
          <w:szCs w:val="28"/>
        </w:rPr>
        <w:t>в разделе «Документы» подразделе «Градостроительство».</w:t>
      </w:r>
    </w:p>
    <w:p w:rsidR="00CA3391" w:rsidRPr="00F51627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F503D4">
        <w:rPr>
          <w:sz w:val="28"/>
          <w:szCs w:val="28"/>
        </w:rPr>
        <w:t xml:space="preserve">Установить срок проведения </w:t>
      </w:r>
      <w:r>
        <w:rPr>
          <w:sz w:val="28"/>
          <w:szCs w:val="28"/>
        </w:rPr>
        <w:t>общественных обсуждений</w:t>
      </w:r>
      <w:r w:rsidRPr="00F503D4">
        <w:rPr>
          <w:sz w:val="28"/>
          <w:szCs w:val="28"/>
        </w:rPr>
        <w:t xml:space="preserve"> с </w:t>
      </w:r>
      <w:r w:rsidR="00EF7590">
        <w:rPr>
          <w:sz w:val="28"/>
          <w:szCs w:val="28"/>
        </w:rPr>
        <w:t>2</w:t>
      </w:r>
      <w:r w:rsidR="000C5B52">
        <w:rPr>
          <w:sz w:val="28"/>
          <w:szCs w:val="28"/>
        </w:rPr>
        <w:t>0</w:t>
      </w:r>
      <w:r w:rsidRPr="00F51627">
        <w:rPr>
          <w:sz w:val="28"/>
          <w:szCs w:val="28"/>
        </w:rPr>
        <w:t>.</w:t>
      </w:r>
      <w:r w:rsidR="00EF7590">
        <w:rPr>
          <w:sz w:val="28"/>
          <w:szCs w:val="28"/>
        </w:rPr>
        <w:t>1</w:t>
      </w:r>
      <w:r w:rsidR="000C5B52">
        <w:rPr>
          <w:sz w:val="28"/>
          <w:szCs w:val="28"/>
        </w:rPr>
        <w:t>2</w:t>
      </w:r>
      <w:r w:rsidRPr="00F51627">
        <w:rPr>
          <w:sz w:val="28"/>
          <w:szCs w:val="28"/>
        </w:rPr>
        <w:t>.20</w:t>
      </w:r>
      <w:r w:rsidR="00576FDB" w:rsidRPr="00F51627">
        <w:rPr>
          <w:sz w:val="28"/>
          <w:szCs w:val="28"/>
        </w:rPr>
        <w:t>21</w:t>
      </w:r>
      <w:r w:rsidRPr="00F51627">
        <w:rPr>
          <w:sz w:val="28"/>
          <w:szCs w:val="28"/>
        </w:rPr>
        <w:t xml:space="preserve"> по </w:t>
      </w:r>
      <w:r w:rsidR="000C5B52">
        <w:rPr>
          <w:sz w:val="28"/>
          <w:szCs w:val="28"/>
        </w:rPr>
        <w:t>21</w:t>
      </w:r>
      <w:r w:rsidRPr="00F51627">
        <w:rPr>
          <w:sz w:val="28"/>
          <w:szCs w:val="28"/>
        </w:rPr>
        <w:t>.</w:t>
      </w:r>
      <w:r w:rsidR="000C5B52">
        <w:rPr>
          <w:sz w:val="28"/>
          <w:szCs w:val="28"/>
        </w:rPr>
        <w:t>02</w:t>
      </w:r>
      <w:r w:rsidRPr="00F51627">
        <w:rPr>
          <w:sz w:val="28"/>
          <w:szCs w:val="28"/>
        </w:rPr>
        <w:t>.20</w:t>
      </w:r>
      <w:r w:rsidR="00796B1C">
        <w:rPr>
          <w:sz w:val="28"/>
          <w:szCs w:val="28"/>
        </w:rPr>
        <w:t>22</w:t>
      </w:r>
      <w:r w:rsidRPr="00F51627">
        <w:rPr>
          <w:sz w:val="28"/>
          <w:szCs w:val="28"/>
        </w:rPr>
        <w:t>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DC2D8B">
        <w:rPr>
          <w:sz w:val="28"/>
          <w:szCs w:val="28"/>
        </w:rPr>
        <w:t xml:space="preserve">Определить органом, уполномоченным на проведение </w:t>
      </w:r>
      <w:r>
        <w:rPr>
          <w:sz w:val="28"/>
          <w:szCs w:val="28"/>
        </w:rPr>
        <w:t>общественных обсуждений</w:t>
      </w:r>
      <w:r w:rsidRPr="00DC2D8B">
        <w:rPr>
          <w:sz w:val="28"/>
          <w:szCs w:val="28"/>
        </w:rPr>
        <w:t xml:space="preserve">, </w:t>
      </w:r>
      <w:r>
        <w:rPr>
          <w:sz w:val="28"/>
          <w:szCs w:val="28"/>
        </w:rPr>
        <w:t>администрацию сельского поселения Луговской</w:t>
      </w:r>
      <w:r w:rsidRPr="00DC2D8B">
        <w:rPr>
          <w:sz w:val="28"/>
          <w:szCs w:val="28"/>
        </w:rPr>
        <w:t>.</w:t>
      </w:r>
    </w:p>
    <w:p w:rsidR="00CA3391" w:rsidRPr="0017106C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17106C">
        <w:rPr>
          <w:sz w:val="28"/>
          <w:szCs w:val="28"/>
        </w:rPr>
        <w:t xml:space="preserve">Утвердить состав организационного комитета по организации и проведению общественных </w:t>
      </w:r>
      <w:r>
        <w:rPr>
          <w:sz w:val="28"/>
          <w:szCs w:val="28"/>
        </w:rPr>
        <w:t xml:space="preserve">обсуждений – </w:t>
      </w:r>
      <w:r w:rsidRPr="0017106C">
        <w:rPr>
          <w:sz w:val="28"/>
          <w:szCs w:val="28"/>
        </w:rPr>
        <w:t xml:space="preserve">организационный комитет (далее – оргкомитет) согласно приложению </w:t>
      </w:r>
      <w:r>
        <w:rPr>
          <w:sz w:val="28"/>
          <w:szCs w:val="28"/>
        </w:rPr>
        <w:t xml:space="preserve">2 </w:t>
      </w:r>
      <w:r w:rsidRPr="0017106C">
        <w:rPr>
          <w:sz w:val="28"/>
          <w:szCs w:val="28"/>
        </w:rPr>
        <w:t>к настоящему постановлению.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Провести экспозицию П</w:t>
      </w:r>
      <w:r w:rsidRPr="00DC2D8B">
        <w:rPr>
          <w:sz w:val="28"/>
          <w:szCs w:val="28"/>
        </w:rPr>
        <w:t xml:space="preserve">роекта в </w:t>
      </w:r>
      <w:r>
        <w:rPr>
          <w:sz w:val="28"/>
          <w:szCs w:val="28"/>
        </w:rPr>
        <w:t>здании администрации сельского поселения Луговской</w:t>
      </w:r>
      <w:r w:rsidRPr="00DC2D8B">
        <w:rPr>
          <w:sz w:val="28"/>
          <w:szCs w:val="28"/>
        </w:rPr>
        <w:t xml:space="preserve">, расположенном по адресу: </w:t>
      </w:r>
      <w:r>
        <w:rPr>
          <w:sz w:val="28"/>
          <w:szCs w:val="28"/>
        </w:rPr>
        <w:t>Ханты-Мансийский автономный округ – Югра, Ханты-Мансийский район, п. Луговской, ул. Гагарина, 19</w:t>
      </w:r>
      <w:r w:rsidRPr="00DC2D8B">
        <w:rPr>
          <w:sz w:val="28"/>
          <w:szCs w:val="28"/>
        </w:rPr>
        <w:t xml:space="preserve">, </w:t>
      </w:r>
      <w:r w:rsidR="00F51627" w:rsidRPr="00F503D4">
        <w:rPr>
          <w:sz w:val="28"/>
          <w:szCs w:val="28"/>
        </w:rPr>
        <w:t xml:space="preserve">с </w:t>
      </w:r>
      <w:r w:rsidR="000C5B52">
        <w:rPr>
          <w:sz w:val="28"/>
          <w:szCs w:val="28"/>
        </w:rPr>
        <w:t>20</w:t>
      </w:r>
      <w:r w:rsidR="000C5B52" w:rsidRPr="00F51627">
        <w:rPr>
          <w:sz w:val="28"/>
          <w:szCs w:val="28"/>
        </w:rPr>
        <w:t>.</w:t>
      </w:r>
      <w:r w:rsidR="000C5B52">
        <w:rPr>
          <w:sz w:val="28"/>
          <w:szCs w:val="28"/>
        </w:rPr>
        <w:t>12</w:t>
      </w:r>
      <w:r w:rsidR="000C5B52" w:rsidRPr="00F51627">
        <w:rPr>
          <w:sz w:val="28"/>
          <w:szCs w:val="28"/>
        </w:rPr>
        <w:t xml:space="preserve">.2021 по </w:t>
      </w:r>
      <w:r w:rsidR="000C5B52">
        <w:rPr>
          <w:sz w:val="28"/>
          <w:szCs w:val="28"/>
        </w:rPr>
        <w:t>21</w:t>
      </w:r>
      <w:r w:rsidR="000C5B52" w:rsidRPr="00F51627">
        <w:rPr>
          <w:sz w:val="28"/>
          <w:szCs w:val="28"/>
        </w:rPr>
        <w:t>.</w:t>
      </w:r>
      <w:r w:rsidR="000C5B52">
        <w:rPr>
          <w:sz w:val="28"/>
          <w:szCs w:val="28"/>
        </w:rPr>
        <w:t>02</w:t>
      </w:r>
      <w:r w:rsidR="00796B1C">
        <w:rPr>
          <w:sz w:val="28"/>
          <w:szCs w:val="28"/>
        </w:rPr>
        <w:t>.2022</w:t>
      </w:r>
      <w:r w:rsidR="00F51627" w:rsidRPr="00F51627">
        <w:rPr>
          <w:sz w:val="28"/>
          <w:szCs w:val="28"/>
        </w:rPr>
        <w:t>.</w:t>
      </w:r>
      <w:r w:rsidRPr="00C424D5">
        <w:rPr>
          <w:color w:val="FF0000"/>
          <w:sz w:val="28"/>
          <w:szCs w:val="28"/>
        </w:rPr>
        <w:t xml:space="preserve"> </w:t>
      </w:r>
      <w:r w:rsidRPr="00DC2D8B">
        <w:rPr>
          <w:sz w:val="28"/>
          <w:szCs w:val="28"/>
        </w:rPr>
        <w:t xml:space="preserve">График работы </w:t>
      </w:r>
      <w:r>
        <w:rPr>
          <w:sz w:val="28"/>
          <w:szCs w:val="28"/>
        </w:rPr>
        <w:t>администрации</w:t>
      </w:r>
      <w:r w:rsidRPr="00DC2D8B">
        <w:rPr>
          <w:sz w:val="28"/>
          <w:szCs w:val="28"/>
        </w:rPr>
        <w:t xml:space="preserve"> (посещ</w:t>
      </w:r>
      <w:r>
        <w:rPr>
          <w:sz w:val="28"/>
          <w:szCs w:val="28"/>
        </w:rPr>
        <w:t>ение экспозиций): понедельник-четверг</w:t>
      </w:r>
      <w:r w:rsidRPr="00DC2D8B">
        <w:rPr>
          <w:sz w:val="28"/>
          <w:szCs w:val="28"/>
        </w:rPr>
        <w:t xml:space="preserve">: с 8.30 до 17.30 часов, </w:t>
      </w:r>
      <w:r>
        <w:rPr>
          <w:sz w:val="28"/>
          <w:szCs w:val="28"/>
        </w:rPr>
        <w:t>перерыв: с 13.00 до 14</w:t>
      </w:r>
      <w:r w:rsidRPr="00DC2D8B">
        <w:rPr>
          <w:sz w:val="28"/>
          <w:szCs w:val="28"/>
        </w:rPr>
        <w:t>.00 часов</w:t>
      </w:r>
      <w:r>
        <w:rPr>
          <w:sz w:val="28"/>
          <w:szCs w:val="28"/>
        </w:rPr>
        <w:t>, пятница: с 8.30 до 12.30, без перерыва</w:t>
      </w:r>
      <w:r w:rsidRPr="00DC2D8B">
        <w:rPr>
          <w:sz w:val="28"/>
          <w:szCs w:val="28"/>
        </w:rPr>
        <w:t>.</w:t>
      </w:r>
    </w:p>
    <w:p w:rsidR="00CA3391" w:rsidRPr="0017106C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17106C">
        <w:rPr>
          <w:sz w:val="28"/>
          <w:szCs w:val="28"/>
        </w:rPr>
        <w:t xml:space="preserve">По результатам </w:t>
      </w:r>
      <w:r>
        <w:rPr>
          <w:sz w:val="28"/>
          <w:szCs w:val="28"/>
        </w:rPr>
        <w:t>общественных обсуждений</w:t>
      </w:r>
      <w:r w:rsidRPr="0017106C">
        <w:rPr>
          <w:sz w:val="28"/>
          <w:szCs w:val="28"/>
        </w:rPr>
        <w:t xml:space="preserve"> подготовить протокол и заключение о результатах </w:t>
      </w:r>
      <w:r>
        <w:rPr>
          <w:sz w:val="28"/>
          <w:szCs w:val="28"/>
        </w:rPr>
        <w:t>общественных обсуждений</w:t>
      </w:r>
      <w:r w:rsidRPr="0017106C">
        <w:rPr>
          <w:sz w:val="28"/>
          <w:szCs w:val="28"/>
        </w:rPr>
        <w:t xml:space="preserve"> и опубликовать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10" w:history="1">
        <w:r w:rsidRPr="0017106C">
          <w:rPr>
            <w:rStyle w:val="a5"/>
            <w:sz w:val="28"/>
            <w:szCs w:val="28"/>
          </w:rPr>
          <w:t>www.</w:t>
        </w:r>
        <w:r w:rsidRPr="0017106C">
          <w:rPr>
            <w:rStyle w:val="a5"/>
            <w:sz w:val="28"/>
            <w:szCs w:val="28"/>
            <w:lang w:val="en-US"/>
          </w:rPr>
          <w:t>lgv</w:t>
        </w:r>
        <w:r w:rsidRPr="0017106C">
          <w:rPr>
            <w:rStyle w:val="a5"/>
            <w:sz w:val="28"/>
            <w:szCs w:val="28"/>
          </w:rPr>
          <w:t>-</w:t>
        </w:r>
        <w:r w:rsidRPr="0017106C">
          <w:rPr>
            <w:rStyle w:val="a5"/>
            <w:sz w:val="28"/>
            <w:szCs w:val="28"/>
            <w:lang w:val="en-US"/>
          </w:rPr>
          <w:t>adm</w:t>
        </w:r>
        <w:r w:rsidRPr="0017106C">
          <w:rPr>
            <w:rStyle w:val="a5"/>
            <w:sz w:val="28"/>
            <w:szCs w:val="28"/>
          </w:rPr>
          <w:t>.</w:t>
        </w:r>
        <w:r w:rsidRPr="0017106C">
          <w:rPr>
            <w:rStyle w:val="a5"/>
            <w:sz w:val="28"/>
            <w:szCs w:val="28"/>
            <w:lang w:val="en-US"/>
          </w:rPr>
          <w:t>ru</w:t>
        </w:r>
      </w:hyperlink>
      <w:r w:rsidRPr="0017106C">
        <w:rPr>
          <w:rStyle w:val="a5"/>
          <w:sz w:val="28"/>
          <w:szCs w:val="28"/>
          <w:u w:val="none"/>
        </w:rPr>
        <w:t xml:space="preserve"> </w:t>
      </w:r>
      <w:r w:rsidRPr="0017106C">
        <w:rPr>
          <w:sz w:val="28"/>
          <w:szCs w:val="28"/>
        </w:rPr>
        <w:t>в разделе «Документы» подразделе «Градостроительство».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>В ходе работы экспозиции организовать консультирование посетителей</w:t>
      </w:r>
      <w:r>
        <w:rPr>
          <w:sz w:val="28"/>
          <w:szCs w:val="28"/>
        </w:rPr>
        <w:t xml:space="preserve"> оргкомитетом</w:t>
      </w:r>
      <w:r w:rsidRPr="003C5314">
        <w:rPr>
          <w:sz w:val="28"/>
          <w:szCs w:val="28"/>
        </w:rPr>
        <w:t>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 xml:space="preserve">Определить местом приёма предложений и замечаний </w:t>
      </w:r>
      <w:r>
        <w:rPr>
          <w:sz w:val="28"/>
          <w:szCs w:val="28"/>
        </w:rPr>
        <w:t>по П</w:t>
      </w:r>
      <w:r w:rsidRPr="003C5314">
        <w:rPr>
          <w:sz w:val="28"/>
          <w:szCs w:val="28"/>
        </w:rPr>
        <w:t>роекту</w:t>
      </w:r>
      <w:r>
        <w:rPr>
          <w:sz w:val="28"/>
          <w:szCs w:val="28"/>
        </w:rPr>
        <w:t>:</w:t>
      </w:r>
    </w:p>
    <w:p w:rsidR="00CA3391" w:rsidRPr="00915842" w:rsidRDefault="00CA3391" w:rsidP="00CA3391">
      <w:pPr>
        <w:tabs>
          <w:tab w:val="left" w:pos="0"/>
          <w:tab w:val="left" w:pos="1134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в письменной форме – приемную администрации сельского поселения Луговской</w:t>
      </w:r>
      <w:r w:rsidRPr="003C5314">
        <w:rPr>
          <w:sz w:val="28"/>
          <w:szCs w:val="28"/>
        </w:rPr>
        <w:t>, расположенн</w:t>
      </w:r>
      <w:r>
        <w:rPr>
          <w:sz w:val="28"/>
          <w:szCs w:val="28"/>
        </w:rPr>
        <w:t>ую</w:t>
      </w:r>
      <w:r w:rsidRPr="003C5314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 xml:space="preserve">Ханты-Мансийский </w:t>
      </w:r>
      <w:r>
        <w:rPr>
          <w:sz w:val="28"/>
          <w:szCs w:val="28"/>
        </w:rPr>
        <w:lastRenderedPageBreak/>
        <w:t xml:space="preserve">автономный округ – Югра, Ханты-Мансийский район, п. Луговской, ул. Гагарина, 19, телефон/факс: 8(3467)378447, адрес электронной почты: </w:t>
      </w:r>
      <w:hyperlink r:id="rId11" w:history="1">
        <w:r w:rsidRPr="0050051D">
          <w:rPr>
            <w:rStyle w:val="a5"/>
            <w:sz w:val="28"/>
            <w:szCs w:val="28"/>
            <w:lang w:val="en-US"/>
          </w:rPr>
          <w:t>lgv</w:t>
        </w:r>
        <w:r w:rsidRPr="00D74E00">
          <w:rPr>
            <w:rStyle w:val="a5"/>
            <w:sz w:val="28"/>
            <w:szCs w:val="28"/>
          </w:rPr>
          <w:t>@</w:t>
        </w:r>
        <w:r w:rsidRPr="0050051D">
          <w:rPr>
            <w:rStyle w:val="a5"/>
            <w:sz w:val="28"/>
            <w:szCs w:val="28"/>
            <w:lang w:val="en-US"/>
          </w:rPr>
          <w:t>hmrn</w:t>
        </w:r>
        <w:r w:rsidRPr="00D74E00">
          <w:rPr>
            <w:rStyle w:val="a5"/>
            <w:sz w:val="28"/>
            <w:szCs w:val="28"/>
          </w:rPr>
          <w:t>.</w:t>
        </w:r>
        <w:r w:rsidRPr="0050051D">
          <w:rPr>
            <w:rStyle w:val="a5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;</w:t>
      </w:r>
    </w:p>
    <w:p w:rsidR="00CA3391" w:rsidRDefault="00CA3391" w:rsidP="00CA3391">
      <w:pPr>
        <w:tabs>
          <w:tab w:val="left" w:pos="0"/>
          <w:tab w:val="left" w:pos="1134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посредством </w:t>
      </w:r>
      <w:r w:rsidRPr="00D74E00">
        <w:rPr>
          <w:sz w:val="28"/>
          <w:szCs w:val="28"/>
        </w:rPr>
        <w:t>официального сайта</w:t>
      </w:r>
      <w:r>
        <w:rPr>
          <w:sz w:val="28"/>
          <w:szCs w:val="28"/>
        </w:rPr>
        <w:t xml:space="preserve"> администрации сельского поселения Луговской </w:t>
      </w:r>
      <w:hyperlink r:id="rId12" w:history="1">
        <w:r w:rsidRPr="0017106C">
          <w:rPr>
            <w:rStyle w:val="a5"/>
            <w:sz w:val="28"/>
            <w:szCs w:val="28"/>
          </w:rPr>
          <w:t>www.</w:t>
        </w:r>
        <w:r w:rsidRPr="0017106C">
          <w:rPr>
            <w:rStyle w:val="a5"/>
            <w:sz w:val="28"/>
            <w:szCs w:val="28"/>
            <w:lang w:val="en-US"/>
          </w:rPr>
          <w:t>lgv</w:t>
        </w:r>
        <w:r w:rsidRPr="0017106C">
          <w:rPr>
            <w:rStyle w:val="a5"/>
            <w:sz w:val="28"/>
            <w:szCs w:val="28"/>
          </w:rPr>
          <w:t>-</w:t>
        </w:r>
        <w:r w:rsidRPr="0017106C">
          <w:rPr>
            <w:rStyle w:val="a5"/>
            <w:sz w:val="28"/>
            <w:szCs w:val="28"/>
            <w:lang w:val="en-US"/>
          </w:rPr>
          <w:t>adm</w:t>
        </w:r>
        <w:r w:rsidRPr="0017106C">
          <w:rPr>
            <w:rStyle w:val="a5"/>
            <w:sz w:val="28"/>
            <w:szCs w:val="28"/>
          </w:rPr>
          <w:t>.</w:t>
        </w:r>
        <w:r w:rsidRPr="0017106C">
          <w:rPr>
            <w:rStyle w:val="a5"/>
            <w:sz w:val="28"/>
            <w:szCs w:val="28"/>
            <w:lang w:val="en-US"/>
          </w:rPr>
          <w:t>ru</w:t>
        </w:r>
      </w:hyperlink>
      <w:r w:rsidRPr="00D74E00">
        <w:rPr>
          <w:sz w:val="28"/>
          <w:szCs w:val="28"/>
        </w:rPr>
        <w:t>.</w:t>
      </w:r>
    </w:p>
    <w:p w:rsidR="00CA3391" w:rsidRPr="00F51627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 xml:space="preserve">Установить </w:t>
      </w:r>
      <w:r>
        <w:rPr>
          <w:sz w:val="28"/>
          <w:szCs w:val="28"/>
        </w:rPr>
        <w:t>срок</w:t>
      </w:r>
      <w:r w:rsidRPr="003C5314">
        <w:rPr>
          <w:sz w:val="28"/>
          <w:szCs w:val="28"/>
        </w:rPr>
        <w:t xml:space="preserve"> при</w:t>
      </w:r>
      <w:r>
        <w:rPr>
          <w:sz w:val="28"/>
          <w:szCs w:val="28"/>
        </w:rPr>
        <w:t>ёма предложений и замечаний по П</w:t>
      </w:r>
      <w:r w:rsidRPr="003C5314">
        <w:rPr>
          <w:sz w:val="28"/>
          <w:szCs w:val="28"/>
        </w:rPr>
        <w:t xml:space="preserve">роекту </w:t>
      </w:r>
      <w:r w:rsidR="00273C8A">
        <w:rPr>
          <w:sz w:val="28"/>
          <w:szCs w:val="28"/>
        </w:rPr>
        <w:t xml:space="preserve">до </w:t>
      </w:r>
      <w:r w:rsidR="000C5B52">
        <w:rPr>
          <w:sz w:val="28"/>
          <w:szCs w:val="28"/>
        </w:rPr>
        <w:t>18</w:t>
      </w:r>
      <w:r w:rsidR="00273C8A">
        <w:rPr>
          <w:sz w:val="28"/>
          <w:szCs w:val="28"/>
        </w:rPr>
        <w:t>.</w:t>
      </w:r>
      <w:r w:rsidR="000C5B52">
        <w:rPr>
          <w:sz w:val="28"/>
          <w:szCs w:val="28"/>
        </w:rPr>
        <w:t>02</w:t>
      </w:r>
      <w:r w:rsidRPr="00F51627">
        <w:rPr>
          <w:sz w:val="28"/>
          <w:szCs w:val="28"/>
        </w:rPr>
        <w:t>.20</w:t>
      </w:r>
      <w:r w:rsidR="00796B1C">
        <w:rPr>
          <w:sz w:val="28"/>
          <w:szCs w:val="28"/>
        </w:rPr>
        <w:t>22</w:t>
      </w:r>
      <w:bookmarkStart w:id="0" w:name="_GoBack"/>
      <w:bookmarkEnd w:id="0"/>
      <w:r w:rsidRPr="00F51627">
        <w:rPr>
          <w:sz w:val="28"/>
          <w:szCs w:val="28"/>
        </w:rPr>
        <w:t>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 xml:space="preserve">Опубликовать настоящее постановление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13" w:history="1">
        <w:r w:rsidRPr="001F6B3B">
          <w:rPr>
            <w:rStyle w:val="a5"/>
            <w:sz w:val="28"/>
            <w:szCs w:val="28"/>
          </w:rPr>
          <w:t>www.lgv-adm.ru</w:t>
        </w:r>
      </w:hyperlink>
      <w:r>
        <w:rPr>
          <w:sz w:val="28"/>
          <w:szCs w:val="28"/>
        </w:rPr>
        <w:t xml:space="preserve"> </w:t>
      </w:r>
      <w:r w:rsidRPr="003C5314">
        <w:rPr>
          <w:sz w:val="28"/>
          <w:szCs w:val="28"/>
        </w:rPr>
        <w:t>в разделе «Документы» подразделе «Постановления».</w:t>
      </w:r>
    </w:p>
    <w:p w:rsidR="00CA3391" w:rsidRPr="003C5314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CA3391" w:rsidRDefault="00CA3391" w:rsidP="00CA339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CA3391" w:rsidRDefault="00CA3391" w:rsidP="00CA339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CA3391" w:rsidRDefault="00CA3391" w:rsidP="00CA339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8710E2" w:rsidRDefault="008710E2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сельского поселения Луговской                                        Н.В. Веретельников</w:t>
      </w: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3391" w:rsidRDefault="00CA3391" w:rsidP="00CA3391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CA3391" w:rsidRDefault="00CA3391" w:rsidP="00CA339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CA3391" w:rsidRDefault="00CA3391" w:rsidP="00CA339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Луговской</w:t>
      </w:r>
    </w:p>
    <w:p w:rsidR="00CA3391" w:rsidRDefault="000C5B52" w:rsidP="00CA339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20</w:t>
      </w:r>
      <w:r w:rsidR="00CA3391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="00CA3391">
        <w:rPr>
          <w:sz w:val="28"/>
          <w:szCs w:val="28"/>
        </w:rPr>
        <w:t>.20</w:t>
      </w:r>
      <w:r w:rsidR="00E62D51">
        <w:rPr>
          <w:sz w:val="28"/>
          <w:szCs w:val="28"/>
        </w:rPr>
        <w:t>2</w:t>
      </w:r>
      <w:r w:rsidR="00F51627">
        <w:rPr>
          <w:sz w:val="28"/>
          <w:szCs w:val="28"/>
        </w:rPr>
        <w:t xml:space="preserve">1 </w:t>
      </w:r>
      <w:r w:rsidR="00CA3391">
        <w:rPr>
          <w:sz w:val="28"/>
          <w:szCs w:val="28"/>
        </w:rPr>
        <w:t>№</w:t>
      </w:r>
      <w:r w:rsidR="00080D23">
        <w:rPr>
          <w:sz w:val="28"/>
          <w:szCs w:val="28"/>
        </w:rPr>
        <w:t>111</w:t>
      </w:r>
    </w:p>
    <w:p w:rsidR="00CA3391" w:rsidRDefault="00CA3391" w:rsidP="00CA3391">
      <w:pPr>
        <w:shd w:val="clear" w:color="auto" w:fill="FFFFFF"/>
        <w:spacing w:line="276" w:lineRule="auto"/>
        <w:ind w:firstLine="0"/>
        <w:jc w:val="center"/>
        <w:rPr>
          <w:rFonts w:eastAsiaTheme="minorEastAsia"/>
          <w:b/>
          <w:bCs/>
          <w:spacing w:val="-13"/>
          <w:sz w:val="28"/>
          <w:szCs w:val="28"/>
        </w:rPr>
      </w:pP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3"/>
          <w:sz w:val="28"/>
          <w:szCs w:val="28"/>
        </w:rPr>
        <w:t>ХАНТЫ-МАНСИЙСКИЙ АВТОНОМНЫЙ ОКРУГ - ЮГРА</w:t>
      </w:r>
    </w:p>
    <w:p w:rsidR="00CA3391" w:rsidRPr="00FF4312" w:rsidRDefault="00CA3391" w:rsidP="00CA3391">
      <w:pPr>
        <w:shd w:val="clear" w:color="auto" w:fill="FFFFFF"/>
        <w:spacing w:before="5"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ТЮМЕНСКАЯ ОБЛАСТЬ</w:t>
      </w: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ХАНТЫ-МАНСИЙСКИЙ РАЙОН</w:t>
      </w: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1"/>
          <w:sz w:val="28"/>
          <w:szCs w:val="28"/>
        </w:rPr>
        <w:t>СЕЛЬСКОЕ ПОСЕЛЕНИЕ ЛУГОВСКОЙ</w:t>
      </w: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1"/>
          <w:sz w:val="28"/>
          <w:szCs w:val="28"/>
        </w:rPr>
        <w:t>СОВЕТ ДЕПУТАТОВ</w:t>
      </w: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b/>
          <w:bCs/>
          <w:spacing w:val="-12"/>
          <w:sz w:val="28"/>
          <w:szCs w:val="28"/>
        </w:rPr>
      </w:pPr>
    </w:p>
    <w:p w:rsidR="000C5B52" w:rsidRPr="000C5B52" w:rsidRDefault="000C5B52" w:rsidP="000C5B52">
      <w:pPr>
        <w:ind w:firstLine="0"/>
        <w:jc w:val="center"/>
        <w:rPr>
          <w:b/>
          <w:sz w:val="28"/>
          <w:szCs w:val="28"/>
        </w:rPr>
      </w:pPr>
      <w:r w:rsidRPr="000C5B52">
        <w:rPr>
          <w:b/>
          <w:sz w:val="28"/>
          <w:szCs w:val="28"/>
        </w:rPr>
        <w:t>РЕШЕНИЕ</w:t>
      </w:r>
    </w:p>
    <w:p w:rsidR="000C5B52" w:rsidRPr="000C5B52" w:rsidRDefault="000C5B52" w:rsidP="000C5B52">
      <w:pPr>
        <w:ind w:firstLine="0"/>
        <w:jc w:val="left"/>
        <w:rPr>
          <w:sz w:val="28"/>
          <w:szCs w:val="28"/>
        </w:rPr>
      </w:pPr>
      <w:r w:rsidRPr="000C5B52">
        <w:rPr>
          <w:sz w:val="28"/>
          <w:szCs w:val="28"/>
        </w:rPr>
        <w:t xml:space="preserve">00.00.2021                                                                                                  </w:t>
      </w:r>
      <w:r w:rsidR="00AE3E49">
        <w:rPr>
          <w:sz w:val="28"/>
          <w:szCs w:val="28"/>
        </w:rPr>
        <w:t xml:space="preserve">   </w:t>
      </w:r>
      <w:r w:rsidRPr="000C5B52">
        <w:rPr>
          <w:sz w:val="28"/>
          <w:szCs w:val="28"/>
        </w:rPr>
        <w:t xml:space="preserve"> № 00</w:t>
      </w:r>
    </w:p>
    <w:p w:rsidR="000C5B52" w:rsidRPr="000C5B52" w:rsidRDefault="000C5B52" w:rsidP="000C5B52">
      <w:pPr>
        <w:shd w:val="clear" w:color="auto" w:fill="FFFFFF"/>
        <w:tabs>
          <w:tab w:val="left" w:pos="0"/>
          <w:tab w:val="center" w:pos="1985"/>
        </w:tabs>
        <w:spacing w:line="317" w:lineRule="exact"/>
        <w:ind w:left="23" w:right="5103" w:firstLine="0"/>
        <w:jc w:val="left"/>
        <w:rPr>
          <w:spacing w:val="-4"/>
          <w:sz w:val="27"/>
          <w:szCs w:val="27"/>
        </w:rPr>
      </w:pPr>
    </w:p>
    <w:tbl>
      <w:tblPr>
        <w:tblStyle w:val="af2"/>
        <w:tblW w:w="0" w:type="auto"/>
        <w:tblInd w:w="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7"/>
      </w:tblGrid>
      <w:tr w:rsidR="00AE3E49" w:rsidTr="00D72E66">
        <w:tc>
          <w:tcPr>
            <w:tcW w:w="5047" w:type="dxa"/>
          </w:tcPr>
          <w:p w:rsidR="00AE3E49" w:rsidRDefault="00AE3E49" w:rsidP="00AE3E49">
            <w:pPr>
              <w:tabs>
                <w:tab w:val="left" w:pos="0"/>
                <w:tab w:val="center" w:pos="1985"/>
              </w:tabs>
              <w:ind w:right="34" w:firstLine="0"/>
              <w:rPr>
                <w:spacing w:val="-4"/>
                <w:sz w:val="27"/>
                <w:szCs w:val="27"/>
              </w:rPr>
            </w:pPr>
            <w:r>
              <w:rPr>
                <w:sz w:val="28"/>
                <w:szCs w:val="28"/>
              </w:rPr>
              <w:t xml:space="preserve">О внесении изменений в решение Совета депутатов сельского поселения Луговской от 14.12.2020 №214 «Об утверждении правил землепользования и застройки </w:t>
            </w:r>
            <w:r w:rsidRPr="001E28B8">
              <w:rPr>
                <w:sz w:val="28"/>
                <w:szCs w:val="28"/>
              </w:rPr>
              <w:t>сельского поселения Луговской</w:t>
            </w:r>
            <w:r w:rsidRPr="001E28B8">
              <w:rPr>
                <w:rFonts w:eastAsia="Calibri"/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(с изменениями на 28.09.2021 года)</w:t>
            </w:r>
          </w:p>
        </w:tc>
      </w:tr>
    </w:tbl>
    <w:p w:rsidR="000C5B52" w:rsidRPr="000C5B52" w:rsidRDefault="000C5B52" w:rsidP="000C5B52">
      <w:pPr>
        <w:shd w:val="clear" w:color="auto" w:fill="FFFFFF"/>
        <w:tabs>
          <w:tab w:val="left" w:pos="0"/>
          <w:tab w:val="center" w:pos="1985"/>
        </w:tabs>
        <w:spacing w:line="317" w:lineRule="exact"/>
        <w:ind w:left="23" w:right="5103" w:firstLine="0"/>
        <w:jc w:val="left"/>
        <w:rPr>
          <w:spacing w:val="-4"/>
          <w:sz w:val="27"/>
          <w:szCs w:val="27"/>
        </w:rPr>
      </w:pPr>
    </w:p>
    <w:p w:rsidR="000C5B52" w:rsidRPr="000C5B52" w:rsidRDefault="000C5B52" w:rsidP="000C5B52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ind w:right="5242" w:firstLine="0"/>
        <w:jc w:val="left"/>
        <w:rPr>
          <w:sz w:val="28"/>
          <w:szCs w:val="28"/>
        </w:rPr>
      </w:pPr>
    </w:p>
    <w:p w:rsidR="000C5B52" w:rsidRPr="000C5B52" w:rsidRDefault="000C5B52" w:rsidP="000C5B52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0C5B52">
        <w:rPr>
          <w:spacing w:val="-4"/>
          <w:sz w:val="28"/>
          <w:szCs w:val="28"/>
        </w:rPr>
        <w:t xml:space="preserve">В соответствии с </w:t>
      </w:r>
      <w:r w:rsidRPr="000C5B52">
        <w:rPr>
          <w:sz w:val="28"/>
          <w:szCs w:val="28"/>
        </w:rPr>
        <w:t>Градостроительным кодексом Российской Федерации, Федеральным законом от 29.12.20210 № 468-ФЗ «О внесении изменений в Градостроительный кодекс Российской Федерации и отдельные законодательные акты Российской Федерации»</w:t>
      </w:r>
      <w:r w:rsidRPr="000C5B52">
        <w:rPr>
          <w:rFonts w:eastAsia="Calibri"/>
          <w:sz w:val="28"/>
          <w:szCs w:val="28"/>
        </w:rPr>
        <w:t xml:space="preserve">, </w:t>
      </w:r>
      <w:r w:rsidRPr="000C5B52">
        <w:rPr>
          <w:sz w:val="28"/>
          <w:szCs w:val="28"/>
        </w:rPr>
        <w:t xml:space="preserve">Уставом сельского поселения Луговской, учитывая заключение о результатах </w:t>
      </w:r>
      <w:r w:rsidRPr="000C5B52">
        <w:rPr>
          <w:color w:val="FF0000"/>
          <w:sz w:val="28"/>
          <w:szCs w:val="28"/>
        </w:rPr>
        <w:t>общественных обсуждений (публичных слушаний) от 00.00.2021</w:t>
      </w:r>
      <w:r w:rsidRPr="000C5B52">
        <w:rPr>
          <w:sz w:val="28"/>
          <w:szCs w:val="28"/>
        </w:rPr>
        <w:t>, Совет депутатов сельского поселения Луговской</w:t>
      </w:r>
    </w:p>
    <w:p w:rsidR="000C5B52" w:rsidRPr="000C5B52" w:rsidRDefault="000C5B52" w:rsidP="000C5B52">
      <w:pPr>
        <w:shd w:val="clear" w:color="auto" w:fill="FFFFFF"/>
        <w:tabs>
          <w:tab w:val="left" w:pos="709"/>
          <w:tab w:val="center" w:pos="1985"/>
        </w:tabs>
        <w:ind w:firstLine="709"/>
        <w:jc w:val="center"/>
        <w:rPr>
          <w:b/>
          <w:spacing w:val="-4"/>
          <w:sz w:val="28"/>
          <w:szCs w:val="28"/>
        </w:rPr>
      </w:pPr>
    </w:p>
    <w:p w:rsidR="000C5B52" w:rsidRPr="000C5B52" w:rsidRDefault="000C5B52" w:rsidP="000C5B52">
      <w:pPr>
        <w:tabs>
          <w:tab w:val="center" w:pos="1985"/>
        </w:tabs>
        <w:spacing w:after="120"/>
        <w:ind w:firstLine="0"/>
        <w:contextualSpacing/>
        <w:jc w:val="center"/>
        <w:rPr>
          <w:b/>
          <w:sz w:val="28"/>
          <w:szCs w:val="28"/>
          <w:lang w:eastAsia="x-none"/>
        </w:rPr>
      </w:pPr>
      <w:r w:rsidRPr="000C5B52">
        <w:rPr>
          <w:b/>
          <w:sz w:val="28"/>
          <w:szCs w:val="28"/>
          <w:lang w:eastAsia="x-none"/>
        </w:rPr>
        <w:t>РЕШИЛ:</w:t>
      </w:r>
    </w:p>
    <w:p w:rsidR="000C5B52" w:rsidRPr="000C5B52" w:rsidRDefault="000C5B52" w:rsidP="000C5B52">
      <w:pPr>
        <w:tabs>
          <w:tab w:val="center" w:pos="1985"/>
        </w:tabs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0C5B52" w:rsidRPr="000C5B52" w:rsidRDefault="000C5B52" w:rsidP="000C5B52">
      <w:pPr>
        <w:ind w:firstLine="0"/>
        <w:rPr>
          <w:sz w:val="28"/>
          <w:szCs w:val="28"/>
        </w:rPr>
      </w:pPr>
      <w:r w:rsidRPr="000C5B52">
        <w:rPr>
          <w:sz w:val="28"/>
          <w:szCs w:val="28"/>
        </w:rPr>
        <w:tab/>
        <w:t>1.Внести в решение Совета депутатов сельского поселения Луговской от 14.12.2020 №214</w:t>
      </w:r>
      <w:r w:rsidRPr="000C5B52">
        <w:rPr>
          <w:spacing w:val="-4"/>
          <w:sz w:val="28"/>
          <w:szCs w:val="28"/>
        </w:rPr>
        <w:t xml:space="preserve"> «Об утверждении Правил землепользования и застройки сельского поселения </w:t>
      </w:r>
      <w:r w:rsidRPr="000C5B52">
        <w:rPr>
          <w:sz w:val="28"/>
          <w:szCs w:val="28"/>
        </w:rPr>
        <w:t>Луговской» (далее – решение) изменения:</w:t>
      </w:r>
    </w:p>
    <w:p w:rsidR="000C5B52" w:rsidRPr="000C5B52" w:rsidRDefault="000C5B52" w:rsidP="000C5B52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709"/>
        <w:rPr>
          <w:sz w:val="28"/>
          <w:szCs w:val="28"/>
        </w:rPr>
      </w:pPr>
      <w:r w:rsidRPr="000C5B52">
        <w:rPr>
          <w:sz w:val="28"/>
          <w:szCs w:val="28"/>
        </w:rPr>
        <w:tab/>
        <w:t>1.1. В таблице «Основные виды и параметры разрешенного использования земельных участков и объектов капитального строительства» части 2.7 «</w:t>
      </w:r>
      <w:r w:rsidRPr="000C5B52">
        <w:rPr>
          <w:rFonts w:eastAsia="Calibri"/>
          <w:sz w:val="28"/>
          <w:szCs w:val="28"/>
        </w:rPr>
        <w:t xml:space="preserve">Зона рекреационного назначения (Р)» </w:t>
      </w:r>
      <w:r w:rsidRPr="000C5B52">
        <w:rPr>
          <w:sz w:val="28"/>
          <w:szCs w:val="28"/>
        </w:rPr>
        <w:t xml:space="preserve">статьи </w:t>
      </w:r>
      <w:r w:rsidRPr="000C5B52">
        <w:rPr>
          <w:rFonts w:eastAsia="Calibri"/>
          <w:sz w:val="28"/>
          <w:szCs w:val="28"/>
        </w:rPr>
        <w:t xml:space="preserve">2 </w:t>
      </w:r>
      <w:r w:rsidRPr="000C5B52">
        <w:rPr>
          <w:sz w:val="28"/>
          <w:szCs w:val="28"/>
        </w:rPr>
        <w:t xml:space="preserve">приложения 1 к Правилам </w:t>
      </w:r>
      <w:r w:rsidRPr="000C5B52">
        <w:rPr>
          <w:spacing w:val="-4"/>
          <w:sz w:val="28"/>
          <w:szCs w:val="28"/>
        </w:rPr>
        <w:t xml:space="preserve">землепользования и застройки сельского поселения </w:t>
      </w:r>
      <w:r w:rsidRPr="000C5B52">
        <w:rPr>
          <w:sz w:val="28"/>
          <w:szCs w:val="28"/>
        </w:rPr>
        <w:t>Луговской:</w:t>
      </w:r>
    </w:p>
    <w:p w:rsidR="000C5B52" w:rsidRPr="000C5B52" w:rsidRDefault="000C5B52" w:rsidP="000C5B52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709"/>
        <w:rPr>
          <w:sz w:val="28"/>
          <w:szCs w:val="28"/>
        </w:rPr>
      </w:pPr>
      <w:r w:rsidRPr="000C5B52">
        <w:rPr>
          <w:sz w:val="28"/>
          <w:szCs w:val="28"/>
        </w:rPr>
        <w:t>1.1.1. строки</w:t>
      </w:r>
    </w:p>
    <w:p w:rsidR="000C5B52" w:rsidRPr="000C5B52" w:rsidRDefault="000C5B52" w:rsidP="000C5B52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0"/>
        <w:rPr>
          <w:sz w:val="28"/>
          <w:szCs w:val="28"/>
        </w:rPr>
      </w:pPr>
      <w:r w:rsidRPr="000C5B52">
        <w:rPr>
          <w:sz w:val="28"/>
          <w:szCs w:val="28"/>
        </w:rPr>
        <w:lastRenderedPageBreak/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2"/>
        <w:gridCol w:w="1340"/>
        <w:gridCol w:w="2952"/>
        <w:gridCol w:w="2843"/>
      </w:tblGrid>
      <w:tr w:rsidR="000C5B52" w:rsidRPr="000C5B52" w:rsidTr="004A4B7F">
        <w:trPr>
          <w:trHeight w:val="20"/>
        </w:trPr>
        <w:tc>
          <w:tcPr>
            <w:tcW w:w="2160" w:type="dxa"/>
          </w:tcPr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 xml:space="preserve">Спорт </w:t>
            </w: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54" w:type="dxa"/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C5B52">
              <w:rPr>
                <w:sz w:val="22"/>
                <w:szCs w:val="22"/>
                <w:lang w:val="en-US"/>
              </w:rPr>
              <w:t>5.1</w:t>
            </w:r>
          </w:p>
        </w:tc>
        <w:tc>
          <w:tcPr>
            <w:tcW w:w="2972" w:type="dxa"/>
          </w:tcPr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Минимальная площадь участка – не подлежит установлению.</w:t>
            </w: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 xml:space="preserve">Максимальная площадь участка </w:t>
            </w: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- не подлежит установлению.</w:t>
            </w: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0C5B52" w:rsidRPr="000C5B52" w:rsidRDefault="000C5B52" w:rsidP="000C5B52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Высота - не подлежит установлению.</w:t>
            </w:r>
          </w:p>
          <w:p w:rsidR="000C5B52" w:rsidRPr="000C5B52" w:rsidRDefault="000C5B52" w:rsidP="000C5B52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Минимальный отступ от красной линии до объекта – 5 м.</w:t>
            </w: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0C5B52" w:rsidRPr="000C5B52" w:rsidRDefault="000C5B52" w:rsidP="000C5B52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- 5 м до выступающих конструктивных элементов (крыльцо, пандус, приямок, отмостка и т.д.) основного здания.</w:t>
            </w:r>
          </w:p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0C5B52" w:rsidRPr="000C5B52" w:rsidRDefault="000C5B52" w:rsidP="000C5B52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Максимальный процент застройки в границах земельного участка – 60%</w:t>
            </w:r>
          </w:p>
        </w:tc>
        <w:tc>
          <w:tcPr>
            <w:tcW w:w="2859" w:type="dxa"/>
          </w:tcPr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Использование земельных участков в границах зон с особыми условиями использования территории осуществлять в соответствии со статьями 3-11 настоящих регламентов и в соответствии с действующим законодательством.</w:t>
            </w:r>
          </w:p>
        </w:tc>
      </w:tr>
      <w:tr w:rsidR="000C5B52" w:rsidRPr="000C5B52" w:rsidTr="004A4B7F">
        <w:trPr>
          <w:trHeight w:val="20"/>
        </w:trPr>
        <w:tc>
          <w:tcPr>
            <w:tcW w:w="2160" w:type="dxa"/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 xml:space="preserve">Природно-познавательный туризм </w:t>
            </w:r>
          </w:p>
        </w:tc>
        <w:tc>
          <w:tcPr>
            <w:tcW w:w="1354" w:type="dxa"/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C5B52">
              <w:rPr>
                <w:sz w:val="22"/>
                <w:szCs w:val="22"/>
                <w:lang w:val="en-US"/>
              </w:rPr>
              <w:t>5.2</w:t>
            </w:r>
          </w:p>
        </w:tc>
        <w:tc>
          <w:tcPr>
            <w:tcW w:w="2972" w:type="dxa"/>
          </w:tcPr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 xml:space="preserve">Минимальная площадь участка </w:t>
            </w: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- не подлежит установлению.</w:t>
            </w:r>
          </w:p>
          <w:p w:rsidR="000C5B52" w:rsidRPr="000C5B52" w:rsidRDefault="000C5B52" w:rsidP="000C5B52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C5B52" w:rsidRPr="000C5B52" w:rsidRDefault="000C5B52" w:rsidP="000C5B52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Количество этажей не подлежит установлению.</w:t>
            </w:r>
          </w:p>
          <w:p w:rsidR="000C5B52" w:rsidRPr="000C5B52" w:rsidRDefault="000C5B52" w:rsidP="000C5B52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Высота - не подлежит установлению.</w:t>
            </w:r>
          </w:p>
          <w:p w:rsidR="000C5B52" w:rsidRPr="000C5B52" w:rsidRDefault="000C5B52" w:rsidP="000C5B52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Минимальный отступ от красной линии до объекта - не подлежит установлению.</w:t>
            </w:r>
          </w:p>
          <w:p w:rsidR="000C5B52" w:rsidRPr="000C5B52" w:rsidRDefault="000C5B52" w:rsidP="000C5B52">
            <w:pPr>
              <w:ind w:left="21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 xml:space="preserve">Расстояние от границ </w:t>
            </w:r>
            <w:r w:rsidRPr="000C5B52">
              <w:rPr>
                <w:sz w:val="22"/>
                <w:szCs w:val="22"/>
              </w:rPr>
              <w:lastRenderedPageBreak/>
              <w:t>смежного земельного участка - не подлежит установлению.</w:t>
            </w:r>
          </w:p>
          <w:p w:rsidR="000C5B52" w:rsidRPr="000C5B52" w:rsidRDefault="000C5B52" w:rsidP="000C5B52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Максимальный процент застройки в границах земельного участка – 30%.</w:t>
            </w:r>
          </w:p>
        </w:tc>
        <w:tc>
          <w:tcPr>
            <w:tcW w:w="2859" w:type="dxa"/>
          </w:tcPr>
          <w:p w:rsidR="000C5B52" w:rsidRPr="000C5B52" w:rsidRDefault="000C5B52" w:rsidP="000C5B52">
            <w:pPr>
              <w:ind w:firstLine="0"/>
              <w:jc w:val="left"/>
              <w:rPr>
                <w:sz w:val="20"/>
                <w:szCs w:val="20"/>
              </w:rPr>
            </w:pPr>
            <w:r w:rsidRPr="000C5B52">
              <w:rPr>
                <w:sz w:val="22"/>
                <w:szCs w:val="22"/>
              </w:rPr>
              <w:lastRenderedPageBreak/>
              <w:t>Использование земельных участков в границах зон с особыми условиями использования территории  осуществлять в соответствии со статьями 3-11 настоящих регламентов и в соответствии с  действующим законодательством</w:t>
            </w:r>
          </w:p>
        </w:tc>
      </w:tr>
      <w:tr w:rsidR="000C5B52" w:rsidRPr="000C5B52" w:rsidTr="004A4B7F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0C5B52">
              <w:rPr>
                <w:sz w:val="22"/>
                <w:szCs w:val="22"/>
              </w:rPr>
              <w:t xml:space="preserve">Туристическое обслуживание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C5B52">
              <w:rPr>
                <w:sz w:val="22"/>
                <w:szCs w:val="22"/>
                <w:lang w:val="en-US"/>
              </w:rPr>
              <w:t>5.2.1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Количество этажей – до 3 надземных этажей включительно.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Высота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Минимальный отступ от красной линии до объекта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Вспомогательные строения размещать со стороны улиц не допускается.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Расстояние от границ смежного земельного участка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Максимальный процент застройки в границах земельного участка – 30%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Использование земельных участков в границах зон с особыми условиями использования территории  осуществлять в соответствии со статьями 3-11 настоящих регламентов и в соответствии с  действующим законодательством.</w:t>
            </w:r>
          </w:p>
        </w:tc>
      </w:tr>
      <w:tr w:rsidR="000C5B52" w:rsidRPr="000C5B52" w:rsidTr="004A4B7F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0C5B52">
              <w:rPr>
                <w:sz w:val="22"/>
                <w:szCs w:val="22"/>
              </w:rPr>
              <w:t xml:space="preserve">Охота и рыбалка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C5B52">
              <w:rPr>
                <w:sz w:val="22"/>
                <w:szCs w:val="22"/>
                <w:lang w:val="en-US"/>
              </w:rPr>
              <w:t>5.3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Количество этажей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Высота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Минимальный отступ от красной линии до объекта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 xml:space="preserve">Расстояние от границ </w:t>
            </w:r>
            <w:r w:rsidRPr="000C5B52">
              <w:rPr>
                <w:sz w:val="22"/>
                <w:szCs w:val="22"/>
              </w:rPr>
              <w:lastRenderedPageBreak/>
              <w:t>смежного земельного участка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Максимальный процент застройки в границах земельного участка – 20%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lastRenderedPageBreak/>
              <w:t>Использование земельных участков в границах зон с особыми условиями использования территории  осуществлять в соответствии со статьями 3-11 настоящих регламентов и в соответствии с  действующим законодательством</w:t>
            </w:r>
          </w:p>
        </w:tc>
      </w:tr>
      <w:tr w:rsidR="000C5B52" w:rsidRPr="000C5B52" w:rsidTr="004A4B7F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0C5B52">
              <w:rPr>
                <w:sz w:val="22"/>
                <w:szCs w:val="22"/>
              </w:rPr>
              <w:t xml:space="preserve">Причалы для маломерных судов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C5B52">
              <w:rPr>
                <w:sz w:val="22"/>
                <w:szCs w:val="22"/>
                <w:lang w:val="en-US"/>
              </w:rPr>
              <w:t>5.4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Количество этажей – до 2 надземных этажей включительно.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Высота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Минимальный отступ от красной линии до объекта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Расстояние от границ смежного земельного участка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 xml:space="preserve">Максимальный процент застройки в границах земельного участка – 80% 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Использование земельных участков в границах зон с особыми условиями использования территории  осуществлять в соответствии со статьями 3-11 настоящих регламентов и в соответствии с  действующим законодательством</w:t>
            </w:r>
          </w:p>
        </w:tc>
      </w:tr>
      <w:tr w:rsidR="000C5B52" w:rsidRPr="000C5B52" w:rsidTr="004A4B7F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0C5B52">
              <w:rPr>
                <w:sz w:val="22"/>
                <w:szCs w:val="22"/>
              </w:rPr>
              <w:t xml:space="preserve">Поля для гольфа или конных прогулок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C5B52">
              <w:rPr>
                <w:sz w:val="22"/>
                <w:szCs w:val="22"/>
                <w:lang w:val="en-US"/>
              </w:rPr>
              <w:t>5.5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Минимальная площадь участка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Максимальная площадь участка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Количество этажей - не подлежит установлению.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Минимальный отступ от красной линии до объекта – 5 м.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Расстояние от границ смежного земельного участка - 5 м до выступающих конструктивных элементов (крыльцо, пандус, приямок, отмостка и т.д.) основного здания.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 xml:space="preserve">В условиях реконструкции допускается сокращение отступа и/или размещение зданий по красной линии </w:t>
            </w:r>
            <w:r w:rsidRPr="000C5B52">
              <w:rPr>
                <w:sz w:val="22"/>
                <w:szCs w:val="22"/>
              </w:rPr>
              <w:lastRenderedPageBreak/>
              <w:t>улиц в соответствии с их фактическим размещением.</w:t>
            </w:r>
          </w:p>
          <w:p w:rsidR="000C5B52" w:rsidRPr="000C5B52" w:rsidRDefault="000C5B52" w:rsidP="000C5B52">
            <w:pPr>
              <w:ind w:left="34"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Максимальный процент застройки в границах земельного участка – 15%.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lastRenderedPageBreak/>
              <w:t>Использование земельных участков в границах зон с особыми условиями использования территории  осуществлять в соответствии со статьями 3-11 настоящих регламентов и в соответствии с  действующим законодательством</w:t>
            </w:r>
          </w:p>
        </w:tc>
      </w:tr>
    </w:tbl>
    <w:p w:rsidR="000C5B52" w:rsidRPr="000C5B52" w:rsidRDefault="000C5B52" w:rsidP="000C5B52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709"/>
        <w:jc w:val="right"/>
        <w:rPr>
          <w:sz w:val="28"/>
          <w:szCs w:val="28"/>
        </w:rPr>
      </w:pPr>
      <w:r w:rsidRPr="000C5B52">
        <w:rPr>
          <w:sz w:val="28"/>
          <w:szCs w:val="28"/>
        </w:rPr>
        <w:t>»</w:t>
      </w:r>
    </w:p>
    <w:p w:rsidR="000C5B52" w:rsidRPr="000C5B52" w:rsidRDefault="000C5B52" w:rsidP="000C5B52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0"/>
        <w:rPr>
          <w:sz w:val="28"/>
          <w:szCs w:val="28"/>
        </w:rPr>
      </w:pPr>
      <w:r w:rsidRPr="000C5B52">
        <w:rPr>
          <w:sz w:val="28"/>
          <w:szCs w:val="28"/>
        </w:rPr>
        <w:t>заменить строкой следующего содержания:</w:t>
      </w:r>
    </w:p>
    <w:p w:rsidR="000C5B52" w:rsidRPr="000C5B52" w:rsidRDefault="000C5B52" w:rsidP="000C5B52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0"/>
        <w:rPr>
          <w:sz w:val="28"/>
          <w:szCs w:val="28"/>
        </w:rPr>
      </w:pPr>
      <w:r w:rsidRPr="000C5B52">
        <w:rPr>
          <w:sz w:val="28"/>
          <w:szCs w:val="28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6"/>
        <w:gridCol w:w="1341"/>
        <w:gridCol w:w="2953"/>
        <w:gridCol w:w="2847"/>
      </w:tblGrid>
      <w:tr w:rsidR="000C5B52" w:rsidRPr="000C5B52" w:rsidTr="004A4B7F">
        <w:trPr>
          <w:trHeight w:val="20"/>
        </w:trPr>
        <w:tc>
          <w:tcPr>
            <w:tcW w:w="2160" w:type="dxa"/>
          </w:tcPr>
          <w:p w:rsidR="000C5B52" w:rsidRPr="000C5B52" w:rsidRDefault="000C5B52" w:rsidP="000C5B52">
            <w:pPr>
              <w:ind w:firstLine="0"/>
              <w:jc w:val="left"/>
              <w:rPr>
                <w:strike/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Отдых (рекреация)</w:t>
            </w: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54" w:type="dxa"/>
          </w:tcPr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  <w:lang w:val="en-US"/>
              </w:rPr>
              <w:t>5.</w:t>
            </w:r>
            <w:r w:rsidRPr="000C5B52">
              <w:rPr>
                <w:sz w:val="22"/>
                <w:szCs w:val="22"/>
              </w:rPr>
              <w:t>0</w:t>
            </w:r>
          </w:p>
        </w:tc>
        <w:tc>
          <w:tcPr>
            <w:tcW w:w="2972" w:type="dxa"/>
          </w:tcPr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Минимальная площадь участка – не подлежит установлению.</w:t>
            </w: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 xml:space="preserve">Максимальная площадь участка </w:t>
            </w: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- не подлежит установлению.</w:t>
            </w: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Количество этажей – до 2 надземных этажей.</w:t>
            </w:r>
          </w:p>
          <w:p w:rsidR="000C5B52" w:rsidRPr="000C5B52" w:rsidRDefault="000C5B52" w:rsidP="000C5B52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Высота - не подлежит установлению.</w:t>
            </w:r>
          </w:p>
          <w:p w:rsidR="000C5B52" w:rsidRPr="000C5B52" w:rsidRDefault="000C5B52" w:rsidP="000C5B52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Минимальный отступ от красной линии до объекта  – 5 м.</w:t>
            </w:r>
          </w:p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0C5B52" w:rsidRPr="000C5B52" w:rsidRDefault="000C5B52" w:rsidP="000C5B52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- 5 м до выступающих конструктивных элементов (крыльцо, пандус, приямок, отмостка и т.д.) основного здания.</w:t>
            </w:r>
          </w:p>
          <w:p w:rsidR="000C5B52" w:rsidRPr="000C5B52" w:rsidRDefault="000C5B52" w:rsidP="000C5B52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0C5B52" w:rsidRPr="000C5B52" w:rsidRDefault="000C5B52" w:rsidP="000C5B52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Максимальный процент застройки в границах земельного участка – 60%</w:t>
            </w:r>
          </w:p>
        </w:tc>
        <w:tc>
          <w:tcPr>
            <w:tcW w:w="2859" w:type="dxa"/>
          </w:tcPr>
          <w:p w:rsidR="000C5B52" w:rsidRPr="000C5B52" w:rsidRDefault="000C5B52" w:rsidP="000C5B52">
            <w:pPr>
              <w:ind w:firstLine="0"/>
              <w:jc w:val="left"/>
              <w:rPr>
                <w:sz w:val="22"/>
                <w:szCs w:val="22"/>
              </w:rPr>
            </w:pPr>
            <w:r w:rsidRPr="000C5B52">
              <w:rPr>
                <w:sz w:val="22"/>
                <w:szCs w:val="22"/>
              </w:rPr>
              <w:t>Использование земельных участков в границах зон с особыми условиями использования территории  осуществлять в соответствии со статьями 3-11 настоящих регламентов и в соответствии с  действующим законодательством.</w:t>
            </w:r>
          </w:p>
        </w:tc>
      </w:tr>
    </w:tbl>
    <w:p w:rsidR="000C5B52" w:rsidRPr="000C5B52" w:rsidRDefault="000C5B52" w:rsidP="000C5B52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709"/>
        <w:jc w:val="right"/>
        <w:rPr>
          <w:sz w:val="28"/>
          <w:szCs w:val="28"/>
        </w:rPr>
      </w:pPr>
      <w:r w:rsidRPr="000C5B52">
        <w:rPr>
          <w:sz w:val="28"/>
          <w:szCs w:val="28"/>
        </w:rPr>
        <w:t>».</w:t>
      </w:r>
    </w:p>
    <w:p w:rsidR="000C5B52" w:rsidRPr="000C5B52" w:rsidRDefault="000C5B52" w:rsidP="000C5B52">
      <w:pPr>
        <w:ind w:firstLine="0"/>
        <w:rPr>
          <w:sz w:val="28"/>
          <w:szCs w:val="28"/>
        </w:rPr>
      </w:pPr>
      <w:r w:rsidRPr="000C5B52">
        <w:rPr>
          <w:sz w:val="28"/>
          <w:szCs w:val="28"/>
        </w:rPr>
        <w:tab/>
        <w:t>1.2. Приложение 2 к правилам землепользования и застройки «Карта градостроительного зонирования территории» изложить в редакции согласно приложению к настоящему решению.</w:t>
      </w:r>
    </w:p>
    <w:p w:rsidR="000C5B52" w:rsidRPr="000C5B52" w:rsidRDefault="000C5B52" w:rsidP="000C5B52">
      <w:pPr>
        <w:ind w:firstLine="0"/>
        <w:rPr>
          <w:sz w:val="28"/>
          <w:szCs w:val="28"/>
        </w:rPr>
      </w:pPr>
      <w:r w:rsidRPr="000C5B52">
        <w:rPr>
          <w:sz w:val="28"/>
          <w:szCs w:val="28"/>
        </w:rPr>
        <w:tab/>
        <w:t>2. Настоящее решение вступает в силу после его официального опубликования (обнародования).</w:t>
      </w:r>
    </w:p>
    <w:p w:rsidR="000C5B52" w:rsidRPr="000C5B52" w:rsidRDefault="000C5B52" w:rsidP="000C5B52">
      <w:pPr>
        <w:ind w:firstLine="0"/>
        <w:rPr>
          <w:sz w:val="28"/>
          <w:szCs w:val="28"/>
        </w:rPr>
      </w:pPr>
    </w:p>
    <w:p w:rsidR="000C5B52" w:rsidRPr="000C5B52" w:rsidRDefault="000C5B52" w:rsidP="000C5B52">
      <w:pPr>
        <w:ind w:firstLine="0"/>
        <w:rPr>
          <w:sz w:val="28"/>
          <w:szCs w:val="28"/>
        </w:rPr>
      </w:pPr>
    </w:p>
    <w:tbl>
      <w:tblPr>
        <w:tblW w:w="12347" w:type="dxa"/>
        <w:tblInd w:w="-109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9"/>
        <w:gridCol w:w="4252"/>
        <w:gridCol w:w="907"/>
        <w:gridCol w:w="4252"/>
        <w:gridCol w:w="195"/>
        <w:gridCol w:w="1542"/>
      </w:tblGrid>
      <w:tr w:rsidR="000C5B52" w:rsidRPr="000C5B52" w:rsidTr="00AE3E49">
        <w:trPr>
          <w:gridBefore w:val="1"/>
          <w:gridAfter w:val="2"/>
          <w:wBefore w:w="1199" w:type="dxa"/>
          <w:wAfter w:w="1737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C5B52" w:rsidRPr="000C5B52" w:rsidRDefault="000C5B52" w:rsidP="000C5B52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0C5B52">
              <w:rPr>
                <w:rFonts w:eastAsiaTheme="minorEastAsia"/>
                <w:sz w:val="28"/>
                <w:szCs w:val="28"/>
              </w:rPr>
              <w:t>Председатель Совета депутатов</w:t>
            </w:r>
          </w:p>
          <w:p w:rsidR="000C5B52" w:rsidRPr="000C5B52" w:rsidRDefault="000C5B52" w:rsidP="000C5B52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0C5B52">
              <w:rPr>
                <w:rFonts w:eastAsiaTheme="minorEastAsia"/>
                <w:sz w:val="28"/>
                <w:szCs w:val="28"/>
              </w:rPr>
              <w:t xml:space="preserve">сельского поселения Луговской </w:t>
            </w:r>
          </w:p>
          <w:p w:rsidR="000C5B52" w:rsidRPr="000C5B52" w:rsidRDefault="000C5B52" w:rsidP="000C5B52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</w:p>
          <w:p w:rsidR="000C5B52" w:rsidRPr="000C5B52" w:rsidRDefault="000C5B52" w:rsidP="000C5B52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0C5B52">
              <w:rPr>
                <w:rFonts w:eastAsiaTheme="minorEastAsia"/>
                <w:sz w:val="28"/>
                <w:szCs w:val="28"/>
              </w:rPr>
              <w:t xml:space="preserve"> _______________ И.А.Воронцов 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0C5B52" w:rsidRPr="000C5B52" w:rsidRDefault="000C5B52" w:rsidP="000C5B52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C5B52" w:rsidRPr="000C5B52" w:rsidRDefault="000C5B52" w:rsidP="000C5B52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0C5B52">
              <w:rPr>
                <w:rFonts w:eastAsiaTheme="minorEastAsia"/>
                <w:sz w:val="28"/>
                <w:szCs w:val="28"/>
              </w:rPr>
              <w:t>Глава</w:t>
            </w:r>
          </w:p>
          <w:p w:rsidR="000C5B52" w:rsidRPr="000C5B52" w:rsidRDefault="000C5B52" w:rsidP="000C5B52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0C5B52">
              <w:rPr>
                <w:rFonts w:eastAsiaTheme="minorEastAsia"/>
                <w:sz w:val="28"/>
                <w:szCs w:val="28"/>
              </w:rPr>
              <w:t>сельского поселения Луговской</w:t>
            </w:r>
          </w:p>
          <w:p w:rsidR="000C5B52" w:rsidRPr="000C5B52" w:rsidRDefault="000C5B52" w:rsidP="000C5B52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</w:p>
          <w:p w:rsidR="000C5B52" w:rsidRPr="000C5B52" w:rsidRDefault="000C5B52" w:rsidP="000C5B52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0C5B52">
              <w:rPr>
                <w:rFonts w:eastAsiaTheme="minorEastAsia"/>
                <w:sz w:val="28"/>
                <w:szCs w:val="28"/>
              </w:rPr>
              <w:t xml:space="preserve">___________ Н.В.Веретельников </w:t>
            </w:r>
          </w:p>
        </w:tc>
      </w:tr>
      <w:tr w:rsidR="000C5B52" w:rsidRPr="000C5B52" w:rsidTr="00AE3E49">
        <w:tblPrEx>
          <w:tblCellMar>
            <w:left w:w="108" w:type="dxa"/>
            <w:right w:w="108" w:type="dxa"/>
          </w:tblCellMar>
        </w:tblPrEx>
        <w:tc>
          <w:tcPr>
            <w:tcW w:w="10805" w:type="dxa"/>
            <w:gridSpan w:val="5"/>
          </w:tcPr>
          <w:p w:rsidR="000C5B52" w:rsidRPr="000C5B52" w:rsidRDefault="000C5B52" w:rsidP="000C5B52">
            <w:pPr>
              <w:tabs>
                <w:tab w:val="left" w:pos="4678"/>
              </w:tabs>
              <w:ind w:right="-1" w:firstLine="0"/>
              <w:jc w:val="right"/>
              <w:rPr>
                <w:sz w:val="28"/>
                <w:szCs w:val="28"/>
              </w:rPr>
            </w:pPr>
            <w:r w:rsidRPr="000C5B52">
              <w:rPr>
                <w:rFonts w:eastAsiaTheme="minorEastAsia"/>
                <w:sz w:val="28"/>
                <w:szCs w:val="28"/>
              </w:rPr>
              <w:lastRenderedPageBreak/>
              <w:t xml:space="preserve">  </w:t>
            </w:r>
            <w:r w:rsidRPr="000C5B52">
              <w:rPr>
                <w:sz w:val="28"/>
                <w:szCs w:val="28"/>
              </w:rPr>
              <w:t xml:space="preserve">Приложение к решению Совета депутатов </w:t>
            </w:r>
          </w:p>
          <w:p w:rsidR="000C5B52" w:rsidRPr="000C5B52" w:rsidRDefault="000C5B52" w:rsidP="000C5B52">
            <w:pPr>
              <w:tabs>
                <w:tab w:val="left" w:pos="4678"/>
              </w:tabs>
              <w:ind w:right="-1" w:firstLine="0"/>
              <w:jc w:val="right"/>
              <w:rPr>
                <w:sz w:val="28"/>
                <w:szCs w:val="28"/>
              </w:rPr>
            </w:pPr>
            <w:r w:rsidRPr="000C5B52">
              <w:rPr>
                <w:sz w:val="28"/>
                <w:szCs w:val="28"/>
              </w:rPr>
              <w:t xml:space="preserve">сельского поселения Луговской </w:t>
            </w:r>
          </w:p>
          <w:p w:rsidR="000C5B52" w:rsidRPr="000C5B52" w:rsidRDefault="000C5B52" w:rsidP="000C5B52">
            <w:pPr>
              <w:tabs>
                <w:tab w:val="left" w:pos="353"/>
                <w:tab w:val="left" w:pos="4678"/>
              </w:tabs>
              <w:ind w:left="460" w:right="-1" w:hanging="107"/>
              <w:jc w:val="right"/>
              <w:rPr>
                <w:sz w:val="28"/>
                <w:szCs w:val="28"/>
              </w:rPr>
            </w:pPr>
            <w:r w:rsidRPr="000C5B52">
              <w:rPr>
                <w:sz w:val="28"/>
                <w:szCs w:val="28"/>
              </w:rPr>
              <w:t>от                   №</w:t>
            </w:r>
            <w:r w:rsidR="00AE3E49">
              <w:rPr>
                <w:sz w:val="28"/>
                <w:szCs w:val="28"/>
              </w:rPr>
              <w:t>00</w:t>
            </w:r>
          </w:p>
          <w:p w:rsidR="000C5B52" w:rsidRPr="000C5B52" w:rsidRDefault="000C5B52" w:rsidP="000C5B52">
            <w:pPr>
              <w:tabs>
                <w:tab w:val="left" w:pos="4678"/>
              </w:tabs>
              <w:ind w:right="-1" w:firstLine="0"/>
              <w:jc w:val="right"/>
              <w:rPr>
                <w:sz w:val="28"/>
                <w:szCs w:val="28"/>
              </w:rPr>
            </w:pPr>
            <w:r w:rsidRPr="000C5B52">
              <w:rPr>
                <w:sz w:val="28"/>
                <w:szCs w:val="28"/>
              </w:rPr>
              <w:t xml:space="preserve"> </w:t>
            </w:r>
          </w:p>
          <w:p w:rsidR="000C5B52" w:rsidRPr="000C5B52" w:rsidRDefault="000C5B52" w:rsidP="000C5B52">
            <w:pPr>
              <w:tabs>
                <w:tab w:val="left" w:pos="4678"/>
              </w:tabs>
              <w:ind w:right="-1" w:firstLine="0"/>
              <w:jc w:val="center"/>
              <w:rPr>
                <w:sz w:val="28"/>
                <w:szCs w:val="28"/>
              </w:rPr>
            </w:pPr>
            <w:r w:rsidRPr="000C5B52">
              <w:rPr>
                <w:noProof/>
                <w:sz w:val="20"/>
                <w:szCs w:val="20"/>
              </w:rPr>
              <w:drawing>
                <wp:inline distT="0" distB="0" distL="0" distR="0" wp14:anchorId="5D3CC0C4" wp14:editId="7EBBF777">
                  <wp:extent cx="6724894" cy="811084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853" cy="811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0C5B52" w:rsidRPr="000C5B52" w:rsidRDefault="000C5B52" w:rsidP="000C5B52">
            <w:pPr>
              <w:tabs>
                <w:tab w:val="left" w:pos="4678"/>
              </w:tabs>
              <w:ind w:right="-1" w:firstLine="0"/>
              <w:jc w:val="left"/>
              <w:rPr>
                <w:sz w:val="28"/>
                <w:szCs w:val="28"/>
              </w:rPr>
            </w:pPr>
          </w:p>
        </w:tc>
      </w:tr>
    </w:tbl>
    <w:p w:rsidR="00F51627" w:rsidRPr="00F51627" w:rsidRDefault="00F51627" w:rsidP="00F51627">
      <w:pPr>
        <w:spacing w:line="276" w:lineRule="auto"/>
        <w:ind w:firstLine="0"/>
        <w:jc w:val="right"/>
        <w:rPr>
          <w:sz w:val="28"/>
          <w:szCs w:val="28"/>
        </w:rPr>
      </w:pPr>
      <w:r w:rsidRPr="00F51627">
        <w:rPr>
          <w:sz w:val="28"/>
          <w:szCs w:val="28"/>
        </w:rPr>
        <w:lastRenderedPageBreak/>
        <w:t>Приложение 2</w:t>
      </w:r>
    </w:p>
    <w:p w:rsidR="00F51627" w:rsidRPr="00F51627" w:rsidRDefault="00F51627" w:rsidP="00F5162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F51627">
        <w:rPr>
          <w:sz w:val="28"/>
          <w:szCs w:val="28"/>
        </w:rPr>
        <w:t>к постановлению администрации</w:t>
      </w:r>
    </w:p>
    <w:p w:rsidR="00F51627" w:rsidRPr="00F51627" w:rsidRDefault="00F51627" w:rsidP="00F5162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F51627">
        <w:rPr>
          <w:sz w:val="28"/>
          <w:szCs w:val="28"/>
        </w:rPr>
        <w:t>сельского поселения Луговской</w:t>
      </w:r>
    </w:p>
    <w:p w:rsidR="00F51627" w:rsidRPr="00F51627" w:rsidRDefault="00F51627" w:rsidP="00F5162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F51627">
        <w:rPr>
          <w:sz w:val="28"/>
          <w:szCs w:val="28"/>
        </w:rPr>
        <w:t xml:space="preserve">от </w:t>
      </w:r>
      <w:r w:rsidR="004653B7">
        <w:rPr>
          <w:sz w:val="28"/>
          <w:szCs w:val="28"/>
        </w:rPr>
        <w:t>20</w:t>
      </w:r>
      <w:r>
        <w:rPr>
          <w:sz w:val="28"/>
          <w:szCs w:val="28"/>
        </w:rPr>
        <w:t>.</w:t>
      </w:r>
      <w:r w:rsidR="004653B7">
        <w:rPr>
          <w:sz w:val="28"/>
          <w:szCs w:val="28"/>
        </w:rPr>
        <w:t>12</w:t>
      </w:r>
      <w:r>
        <w:rPr>
          <w:sz w:val="28"/>
          <w:szCs w:val="28"/>
        </w:rPr>
        <w:t>.2021</w:t>
      </w:r>
      <w:r w:rsidRPr="00F51627">
        <w:rPr>
          <w:sz w:val="28"/>
          <w:szCs w:val="28"/>
        </w:rPr>
        <w:t xml:space="preserve"> №</w:t>
      </w:r>
      <w:r w:rsidR="00080D23">
        <w:rPr>
          <w:sz w:val="28"/>
          <w:szCs w:val="28"/>
        </w:rPr>
        <w:t>111</w:t>
      </w:r>
    </w:p>
    <w:p w:rsidR="00F51627" w:rsidRPr="00F51627" w:rsidRDefault="00F51627" w:rsidP="00F51627">
      <w:pPr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</w:p>
    <w:p w:rsidR="00F51627" w:rsidRPr="00F51627" w:rsidRDefault="00F51627" w:rsidP="00F51627">
      <w:pPr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  <w:r w:rsidRPr="00F51627">
        <w:rPr>
          <w:sz w:val="28"/>
          <w:szCs w:val="28"/>
        </w:rPr>
        <w:t xml:space="preserve">Состав организационного комитета </w:t>
      </w:r>
    </w:p>
    <w:p w:rsidR="00F51627" w:rsidRPr="00F51627" w:rsidRDefault="00F51627" w:rsidP="00F51627">
      <w:pPr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  <w:r w:rsidRPr="00F51627">
        <w:rPr>
          <w:sz w:val="28"/>
          <w:szCs w:val="28"/>
        </w:rPr>
        <w:t xml:space="preserve">по организации и проведению общественных слушаний по проекту решения Совета депутатов сельского поселения Луговской </w:t>
      </w:r>
      <w:r w:rsidRPr="00673D5F">
        <w:rPr>
          <w:rFonts w:eastAsia="Calibri"/>
          <w:sz w:val="28"/>
          <w:szCs w:val="28"/>
        </w:rPr>
        <w:t>«</w:t>
      </w:r>
      <w:r>
        <w:rPr>
          <w:sz w:val="28"/>
          <w:szCs w:val="28"/>
        </w:rPr>
        <w:t xml:space="preserve">О внесении изменений в решение Совета депутатов сельского поселения Луговской от 14.12.2020 №214 «Об утверждении правил землепользования и застройки </w:t>
      </w:r>
      <w:r w:rsidRPr="001E28B8">
        <w:rPr>
          <w:sz w:val="28"/>
          <w:szCs w:val="28"/>
        </w:rPr>
        <w:t>сельского поселения Луговской</w:t>
      </w:r>
      <w:r w:rsidRPr="001E28B8">
        <w:rPr>
          <w:rFonts w:eastAsia="Calibri"/>
          <w:sz w:val="28"/>
          <w:szCs w:val="28"/>
        </w:rPr>
        <w:t>»</w:t>
      </w:r>
      <w:r w:rsidR="00DC1A67" w:rsidRPr="00DC1A67">
        <w:rPr>
          <w:sz w:val="28"/>
          <w:szCs w:val="28"/>
        </w:rPr>
        <w:t xml:space="preserve"> </w:t>
      </w:r>
      <w:r w:rsidR="00DC1A67">
        <w:rPr>
          <w:sz w:val="28"/>
          <w:szCs w:val="28"/>
        </w:rPr>
        <w:t xml:space="preserve">(с изменениями на </w:t>
      </w:r>
      <w:r w:rsidR="007D7051">
        <w:rPr>
          <w:sz w:val="28"/>
          <w:szCs w:val="28"/>
        </w:rPr>
        <w:t>28</w:t>
      </w:r>
      <w:r w:rsidR="00DC1A67">
        <w:rPr>
          <w:sz w:val="28"/>
          <w:szCs w:val="28"/>
        </w:rPr>
        <w:t>.0</w:t>
      </w:r>
      <w:r w:rsidR="007D7051">
        <w:rPr>
          <w:sz w:val="28"/>
          <w:szCs w:val="28"/>
        </w:rPr>
        <w:t>9</w:t>
      </w:r>
      <w:r w:rsidR="00DC1A67">
        <w:rPr>
          <w:sz w:val="28"/>
          <w:szCs w:val="28"/>
        </w:rPr>
        <w:t>.2021 года)</w:t>
      </w:r>
      <w:r>
        <w:rPr>
          <w:rFonts w:eastAsia="Calibri"/>
          <w:sz w:val="28"/>
          <w:szCs w:val="28"/>
        </w:rPr>
        <w:t>»</w:t>
      </w:r>
    </w:p>
    <w:p w:rsidR="00F51627" w:rsidRPr="00F51627" w:rsidRDefault="00F51627" w:rsidP="00F51627">
      <w:pPr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</w:p>
    <w:p w:rsidR="00E259AB" w:rsidRDefault="00E259AB" w:rsidP="00F51627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Веретельников Николай Владимирович, глава сельского поселения Луговской;</w:t>
      </w:r>
    </w:p>
    <w:p w:rsidR="00F51627" w:rsidRPr="00F51627" w:rsidRDefault="00F51627" w:rsidP="00F51627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F51627">
        <w:rPr>
          <w:sz w:val="28"/>
          <w:szCs w:val="28"/>
        </w:rPr>
        <w:t>Плесовских Мария Романовна, начальник отдела управления администрации сельского поселения Луговской;</w:t>
      </w:r>
    </w:p>
    <w:p w:rsidR="00F51627" w:rsidRPr="00F51627" w:rsidRDefault="00F51627" w:rsidP="00F51627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F51627">
        <w:rPr>
          <w:sz w:val="28"/>
          <w:szCs w:val="28"/>
        </w:rPr>
        <w:t>Титова Антонина Владимировна, главный специалист отдела управления администрации сельского поселения Луговской;</w:t>
      </w:r>
    </w:p>
    <w:p w:rsidR="00F51627" w:rsidRPr="00F51627" w:rsidRDefault="007D7051" w:rsidP="00F51627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Щербина Мария Андреевна</w:t>
      </w:r>
      <w:r w:rsidR="00F51627" w:rsidRPr="00F51627">
        <w:rPr>
          <w:sz w:val="28"/>
          <w:szCs w:val="28"/>
        </w:rPr>
        <w:t xml:space="preserve">, </w:t>
      </w:r>
      <w:r>
        <w:rPr>
          <w:sz w:val="28"/>
          <w:szCs w:val="28"/>
        </w:rPr>
        <w:t>главный</w:t>
      </w:r>
      <w:r w:rsidR="00F51627" w:rsidRPr="00F51627">
        <w:rPr>
          <w:sz w:val="28"/>
          <w:szCs w:val="28"/>
        </w:rPr>
        <w:t xml:space="preserve"> специалист отдела управления администрации сельского поселения Луговской;</w:t>
      </w:r>
    </w:p>
    <w:p w:rsidR="00F51627" w:rsidRPr="00F51627" w:rsidRDefault="00F51627" w:rsidP="00F51627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F51627">
        <w:rPr>
          <w:sz w:val="28"/>
          <w:szCs w:val="28"/>
        </w:rPr>
        <w:t>Саламаха Наталья Дмитриевна, ведущий специалист отдела управления администрации сельского поселения Луговской;</w:t>
      </w:r>
    </w:p>
    <w:p w:rsidR="00F51627" w:rsidRPr="00F51627" w:rsidRDefault="00F51627" w:rsidP="00F51627">
      <w:pPr>
        <w:numPr>
          <w:ilvl w:val="0"/>
          <w:numId w:val="2"/>
        </w:numPr>
        <w:tabs>
          <w:tab w:val="left" w:pos="142"/>
          <w:tab w:val="left" w:pos="851"/>
        </w:tabs>
        <w:autoSpaceDE w:val="0"/>
        <w:autoSpaceDN w:val="0"/>
        <w:adjustRightInd w:val="0"/>
        <w:spacing w:line="276" w:lineRule="auto"/>
        <w:ind w:left="0" w:firstLine="709"/>
        <w:rPr>
          <w:rFonts w:ascii="Courier New" w:hAnsi="Courier New" w:cs="Courier New"/>
          <w:sz w:val="28"/>
          <w:szCs w:val="28"/>
        </w:rPr>
      </w:pPr>
      <w:r w:rsidRPr="00F51627">
        <w:rPr>
          <w:sz w:val="28"/>
          <w:szCs w:val="28"/>
        </w:rPr>
        <w:t>Плесовских Валентина Николаевна, специалист отдела управления администрации сельского поселения Луговской.</w:t>
      </w:r>
    </w:p>
    <w:p w:rsidR="00C424D5" w:rsidRPr="00C424D5" w:rsidRDefault="00C424D5" w:rsidP="00C424D5">
      <w:pPr>
        <w:widowControl w:val="0"/>
        <w:tabs>
          <w:tab w:val="center" w:pos="1985"/>
        </w:tabs>
        <w:autoSpaceDE w:val="0"/>
        <w:autoSpaceDN w:val="0"/>
        <w:adjustRightInd w:val="0"/>
        <w:ind w:firstLine="0"/>
        <w:jc w:val="left"/>
        <w:rPr>
          <w:rFonts w:eastAsiaTheme="minorHAnsi"/>
          <w:sz w:val="20"/>
          <w:szCs w:val="20"/>
          <w:lang w:eastAsia="en-US"/>
        </w:rPr>
      </w:pPr>
    </w:p>
    <w:p w:rsidR="00FF4312" w:rsidRPr="00FF4312" w:rsidRDefault="00FF4312" w:rsidP="00FF4312">
      <w:pPr>
        <w:spacing w:line="276" w:lineRule="auto"/>
        <w:ind w:firstLine="0"/>
        <w:rPr>
          <w:sz w:val="28"/>
          <w:szCs w:val="28"/>
        </w:rPr>
      </w:pPr>
    </w:p>
    <w:sectPr w:rsidR="00FF4312" w:rsidRPr="00FF4312" w:rsidSect="000C5B52">
      <w:headerReference w:type="default" r:id="rId15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FF4" w:rsidRDefault="001E2FF4" w:rsidP="007839E1">
      <w:r>
        <w:separator/>
      </w:r>
    </w:p>
  </w:endnote>
  <w:endnote w:type="continuationSeparator" w:id="0">
    <w:p w:rsidR="001E2FF4" w:rsidRDefault="001E2FF4" w:rsidP="00783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FF4" w:rsidRDefault="001E2FF4" w:rsidP="007839E1">
      <w:r>
        <w:separator/>
      </w:r>
    </w:p>
  </w:footnote>
  <w:footnote w:type="continuationSeparator" w:id="0">
    <w:p w:rsidR="001E2FF4" w:rsidRDefault="001E2FF4" w:rsidP="00783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551485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B40A3" w:rsidRPr="007839E1" w:rsidRDefault="007B40A3">
        <w:pPr>
          <w:pStyle w:val="aa"/>
          <w:jc w:val="center"/>
          <w:rPr>
            <w:sz w:val="28"/>
            <w:szCs w:val="28"/>
          </w:rPr>
        </w:pPr>
        <w:r w:rsidRPr="007839E1">
          <w:rPr>
            <w:sz w:val="28"/>
            <w:szCs w:val="28"/>
          </w:rPr>
          <w:fldChar w:fldCharType="begin"/>
        </w:r>
        <w:r w:rsidRPr="007839E1">
          <w:rPr>
            <w:sz w:val="28"/>
            <w:szCs w:val="28"/>
          </w:rPr>
          <w:instrText>PAGE   \* MERGEFORMAT</w:instrText>
        </w:r>
        <w:r w:rsidRPr="007839E1">
          <w:rPr>
            <w:sz w:val="28"/>
            <w:szCs w:val="28"/>
          </w:rPr>
          <w:fldChar w:fldCharType="separate"/>
        </w:r>
        <w:r w:rsidR="00796B1C">
          <w:rPr>
            <w:noProof/>
            <w:sz w:val="28"/>
            <w:szCs w:val="28"/>
          </w:rPr>
          <w:t>2</w:t>
        </w:r>
        <w:r w:rsidRPr="007839E1">
          <w:rPr>
            <w:sz w:val="28"/>
            <w:szCs w:val="28"/>
          </w:rPr>
          <w:fldChar w:fldCharType="end"/>
        </w:r>
      </w:p>
    </w:sdtContent>
  </w:sdt>
  <w:p w:rsidR="007B40A3" w:rsidRDefault="007B40A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1" w15:restartNumberingAfterBreak="0">
    <w:nsid w:val="02CD3030"/>
    <w:multiLevelType w:val="hybridMultilevel"/>
    <w:tmpl w:val="24B6C344"/>
    <w:lvl w:ilvl="0" w:tplc="0D16745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D41966"/>
    <w:multiLevelType w:val="multilevel"/>
    <w:tmpl w:val="4704C6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976" w:hanging="2160"/>
      </w:pPr>
      <w:rPr>
        <w:rFonts w:hint="default"/>
      </w:rPr>
    </w:lvl>
  </w:abstractNum>
  <w:abstractNum w:abstractNumId="5" w15:restartNumberingAfterBreak="0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26223F"/>
    <w:multiLevelType w:val="multilevel"/>
    <w:tmpl w:val="82486E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7872ABC"/>
    <w:multiLevelType w:val="multilevel"/>
    <w:tmpl w:val="66AE7C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8C253C9"/>
    <w:multiLevelType w:val="multilevel"/>
    <w:tmpl w:val="3A3ED3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380967FF"/>
    <w:multiLevelType w:val="multilevel"/>
    <w:tmpl w:val="C5D8A40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4" w15:restartNumberingAfterBreak="0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3D0A5832"/>
    <w:multiLevelType w:val="hybridMultilevel"/>
    <w:tmpl w:val="918C10B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17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18" w15:restartNumberingAfterBreak="0">
    <w:nsid w:val="4E0D0233"/>
    <w:multiLevelType w:val="hybridMultilevel"/>
    <w:tmpl w:val="DAA218B2"/>
    <w:lvl w:ilvl="0" w:tplc="AEFA421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0" w15:restartNumberingAfterBreak="0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1" w15:restartNumberingAfterBreak="0">
    <w:nsid w:val="56A131DF"/>
    <w:multiLevelType w:val="hybridMultilevel"/>
    <w:tmpl w:val="CDAA6E78"/>
    <w:lvl w:ilvl="0" w:tplc="70D8744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00617C1"/>
    <w:multiLevelType w:val="multilevel"/>
    <w:tmpl w:val="CCE4EF6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3587173"/>
    <w:multiLevelType w:val="hybridMultilevel"/>
    <w:tmpl w:val="18609318"/>
    <w:lvl w:ilvl="0" w:tplc="6DB055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xx1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1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8" w15:restartNumberingAfterBreak="0">
    <w:nsid w:val="637E159C"/>
    <w:multiLevelType w:val="multilevel"/>
    <w:tmpl w:val="7E305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92" w:hanging="2160"/>
      </w:pPr>
      <w:rPr>
        <w:rFonts w:hint="default"/>
      </w:rPr>
    </w:lvl>
  </w:abstractNum>
  <w:abstractNum w:abstractNumId="29" w15:restartNumberingAfterBreak="0">
    <w:nsid w:val="67AA2AAA"/>
    <w:multiLevelType w:val="multilevel"/>
    <w:tmpl w:val="66AE7C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1" w15:restartNumberingAfterBreak="0">
    <w:nsid w:val="6E935222"/>
    <w:multiLevelType w:val="hybridMultilevel"/>
    <w:tmpl w:val="46DCE172"/>
    <w:lvl w:ilvl="0" w:tplc="22CC78A2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2" w15:restartNumberingAfterBreak="0">
    <w:nsid w:val="74262808"/>
    <w:multiLevelType w:val="multilevel"/>
    <w:tmpl w:val="D904FE7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33" w15:restartNumberingAfterBreak="0">
    <w:nsid w:val="7D0F6DC5"/>
    <w:multiLevelType w:val="multilevel"/>
    <w:tmpl w:val="580ADA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6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56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9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12" w:hanging="2160"/>
      </w:pPr>
      <w:rPr>
        <w:rFonts w:hint="default"/>
      </w:rPr>
    </w:lvl>
  </w:abstractNum>
  <w:num w:numId="1">
    <w:abstractNumId w:val="32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31"/>
  </w:num>
  <w:num w:numId="6">
    <w:abstractNumId w:val="6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22"/>
  </w:num>
  <w:num w:numId="12">
    <w:abstractNumId w:val="19"/>
  </w:num>
  <w:num w:numId="13">
    <w:abstractNumId w:val="7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0"/>
  </w:num>
  <w:num w:numId="20">
    <w:abstractNumId w:val="5"/>
  </w:num>
  <w:num w:numId="21">
    <w:abstractNumId w:val="23"/>
  </w:num>
  <w:num w:numId="22">
    <w:abstractNumId w:val="30"/>
  </w:num>
  <w:num w:numId="23">
    <w:abstractNumId w:val="27"/>
  </w:num>
  <w:num w:numId="24">
    <w:abstractNumId w:val="14"/>
  </w:num>
  <w:num w:numId="25">
    <w:abstractNumId w:val="9"/>
  </w:num>
  <w:num w:numId="26">
    <w:abstractNumId w:val="0"/>
  </w:num>
  <w:num w:numId="27">
    <w:abstractNumId w:val="25"/>
  </w:num>
  <w:num w:numId="28">
    <w:abstractNumId w:val="20"/>
  </w:num>
  <w:num w:numId="29">
    <w:abstractNumId w:val="15"/>
  </w:num>
  <w:num w:numId="30">
    <w:abstractNumId w:val="1"/>
  </w:num>
  <w:num w:numId="31">
    <w:abstractNumId w:val="21"/>
  </w:num>
  <w:num w:numId="32">
    <w:abstractNumId w:val="24"/>
  </w:num>
  <w:num w:numId="33">
    <w:abstractNumId w:val="18"/>
  </w:num>
  <w:num w:numId="34">
    <w:abstractNumId w:val="33"/>
  </w:num>
  <w:num w:numId="35">
    <w:abstractNumId w:val="4"/>
  </w:num>
  <w:num w:numId="36">
    <w:abstractNumId w:val="12"/>
  </w:num>
  <w:num w:numId="37">
    <w:abstractNumId w:val="11"/>
  </w:num>
  <w:num w:numId="38">
    <w:abstractNumId w:val="28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AF"/>
    <w:rsid w:val="0000442C"/>
    <w:rsid w:val="00080D23"/>
    <w:rsid w:val="000A0B0E"/>
    <w:rsid w:val="000A3017"/>
    <w:rsid w:val="000C5B52"/>
    <w:rsid w:val="001159EC"/>
    <w:rsid w:val="00137320"/>
    <w:rsid w:val="00141DAF"/>
    <w:rsid w:val="0017106C"/>
    <w:rsid w:val="001C493C"/>
    <w:rsid w:val="001C7468"/>
    <w:rsid w:val="001D5EE3"/>
    <w:rsid w:val="001E28B8"/>
    <w:rsid w:val="001E2FF4"/>
    <w:rsid w:val="0023424D"/>
    <w:rsid w:val="002661E4"/>
    <w:rsid w:val="00273C8A"/>
    <w:rsid w:val="00294B86"/>
    <w:rsid w:val="002F4974"/>
    <w:rsid w:val="0030672F"/>
    <w:rsid w:val="0036036C"/>
    <w:rsid w:val="003C37B1"/>
    <w:rsid w:val="003C5314"/>
    <w:rsid w:val="003E6520"/>
    <w:rsid w:val="00403B6B"/>
    <w:rsid w:val="00406DCB"/>
    <w:rsid w:val="00422AAD"/>
    <w:rsid w:val="0042560D"/>
    <w:rsid w:val="004653B7"/>
    <w:rsid w:val="0048096D"/>
    <w:rsid w:val="004E5ADB"/>
    <w:rsid w:val="004F6254"/>
    <w:rsid w:val="00576FDB"/>
    <w:rsid w:val="00580067"/>
    <w:rsid w:val="005B67D4"/>
    <w:rsid w:val="005C61D4"/>
    <w:rsid w:val="005D0CEB"/>
    <w:rsid w:val="005D49C2"/>
    <w:rsid w:val="006419BF"/>
    <w:rsid w:val="00654479"/>
    <w:rsid w:val="006660D6"/>
    <w:rsid w:val="007036EA"/>
    <w:rsid w:val="007054BA"/>
    <w:rsid w:val="007235A0"/>
    <w:rsid w:val="00732DE9"/>
    <w:rsid w:val="007839E1"/>
    <w:rsid w:val="00796B1C"/>
    <w:rsid w:val="007A2D4A"/>
    <w:rsid w:val="007A5CED"/>
    <w:rsid w:val="007B089F"/>
    <w:rsid w:val="007B40A3"/>
    <w:rsid w:val="007D7051"/>
    <w:rsid w:val="00836082"/>
    <w:rsid w:val="0083629D"/>
    <w:rsid w:val="008512DA"/>
    <w:rsid w:val="008710E2"/>
    <w:rsid w:val="008F29AB"/>
    <w:rsid w:val="00904B52"/>
    <w:rsid w:val="00915842"/>
    <w:rsid w:val="009A5863"/>
    <w:rsid w:val="009E53D6"/>
    <w:rsid w:val="00A159E8"/>
    <w:rsid w:val="00A27BF5"/>
    <w:rsid w:val="00A85900"/>
    <w:rsid w:val="00A92083"/>
    <w:rsid w:val="00AC0A42"/>
    <w:rsid w:val="00AE08AD"/>
    <w:rsid w:val="00AE3E49"/>
    <w:rsid w:val="00B50F4D"/>
    <w:rsid w:val="00B5465E"/>
    <w:rsid w:val="00B631A4"/>
    <w:rsid w:val="00BF60C0"/>
    <w:rsid w:val="00C01BB8"/>
    <w:rsid w:val="00C23ED3"/>
    <w:rsid w:val="00C424D5"/>
    <w:rsid w:val="00C81196"/>
    <w:rsid w:val="00CA3391"/>
    <w:rsid w:val="00CA4EF9"/>
    <w:rsid w:val="00CB6CF5"/>
    <w:rsid w:val="00D212B5"/>
    <w:rsid w:val="00D37D5B"/>
    <w:rsid w:val="00D72E66"/>
    <w:rsid w:val="00D74E00"/>
    <w:rsid w:val="00DA3CAA"/>
    <w:rsid w:val="00DC1A67"/>
    <w:rsid w:val="00DC2D8B"/>
    <w:rsid w:val="00DE4A40"/>
    <w:rsid w:val="00E259AB"/>
    <w:rsid w:val="00E62D51"/>
    <w:rsid w:val="00E63535"/>
    <w:rsid w:val="00E7320F"/>
    <w:rsid w:val="00E94342"/>
    <w:rsid w:val="00EE232C"/>
    <w:rsid w:val="00EF7590"/>
    <w:rsid w:val="00F14E16"/>
    <w:rsid w:val="00F503D4"/>
    <w:rsid w:val="00F51627"/>
    <w:rsid w:val="00F859AA"/>
    <w:rsid w:val="00FB0721"/>
    <w:rsid w:val="00FE30B6"/>
    <w:rsid w:val="00FF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41B3C-D8B1-4C91-8096-16613CA5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62D5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qFormat/>
    <w:rsid w:val="000A3017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basedOn w:val="a1"/>
    <w:next w:val="a1"/>
    <w:link w:val="21"/>
    <w:uiPriority w:val="9"/>
    <w:semiHidden/>
    <w:unhideWhenUsed/>
    <w:qFormat/>
    <w:rsid w:val="000A3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0A3017"/>
    <w:pPr>
      <w:keepNext/>
      <w:numPr>
        <w:ilvl w:val="2"/>
        <w:numId w:val="23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10"/>
    <w:uiPriority w:val="9"/>
    <w:semiHidden/>
    <w:unhideWhenUsed/>
    <w:qFormat/>
    <w:rsid w:val="000A30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10"/>
    <w:uiPriority w:val="9"/>
    <w:semiHidden/>
    <w:unhideWhenUsed/>
    <w:qFormat/>
    <w:rsid w:val="000A30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10"/>
    <w:uiPriority w:val="9"/>
    <w:semiHidden/>
    <w:unhideWhenUsed/>
    <w:qFormat/>
    <w:rsid w:val="000A301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1"/>
    <w:uiPriority w:val="9"/>
    <w:semiHidden/>
    <w:unhideWhenUsed/>
    <w:qFormat/>
    <w:rsid w:val="000A301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10"/>
    <w:uiPriority w:val="9"/>
    <w:semiHidden/>
    <w:unhideWhenUsed/>
    <w:qFormat/>
    <w:rsid w:val="000A30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10"/>
    <w:uiPriority w:val="9"/>
    <w:semiHidden/>
    <w:unhideWhenUsed/>
    <w:qFormat/>
    <w:rsid w:val="000A301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8710E2"/>
    <w:rPr>
      <w:color w:val="0000FF"/>
      <w:u w:val="single"/>
    </w:rPr>
  </w:style>
  <w:style w:type="character" w:customStyle="1" w:styleId="20">
    <w:name w:val="Основной текст2"/>
    <w:rsid w:val="008710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6">
    <w:name w:val="List Paragraph"/>
    <w:basedOn w:val="a1"/>
    <w:link w:val="a7"/>
    <w:qFormat/>
    <w:rsid w:val="003C5314"/>
    <w:pPr>
      <w:ind w:left="720"/>
      <w:contextualSpacing/>
    </w:pPr>
  </w:style>
  <w:style w:type="paragraph" w:customStyle="1" w:styleId="ConsPlusNonformat">
    <w:name w:val="ConsPlusNonformat"/>
    <w:rsid w:val="0072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1"/>
    <w:link w:val="a9"/>
    <w:unhideWhenUsed/>
    <w:rsid w:val="007A2D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7A2D4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1"/>
    <w:link w:val="ab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1"/>
    <w:rsid w:val="002661E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661E4"/>
  </w:style>
  <w:style w:type="character" w:styleId="ae">
    <w:name w:val="FollowedHyperlink"/>
    <w:basedOn w:val="a2"/>
    <w:uiPriority w:val="99"/>
    <w:unhideWhenUsed/>
    <w:rsid w:val="00FF4312"/>
    <w:rPr>
      <w:color w:val="800080" w:themeColor="followedHyperlink"/>
      <w:u w:val="single"/>
    </w:rPr>
  </w:style>
  <w:style w:type="paragraph" w:styleId="af">
    <w:name w:val="No Spacing"/>
    <w:link w:val="af0"/>
    <w:uiPriority w:val="1"/>
    <w:qFormat/>
    <w:rsid w:val="001E28B8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2"/>
    <w:link w:val="10"/>
    <w:rsid w:val="000A3017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customStyle="1" w:styleId="1">
    <w:name w:val="ГЛАВА1"/>
    <w:basedOn w:val="a1"/>
    <w:next w:val="a1"/>
    <w:link w:val="22"/>
    <w:unhideWhenUsed/>
    <w:qFormat/>
    <w:rsid w:val="000A3017"/>
    <w:pPr>
      <w:keepNext/>
      <w:keepLines/>
      <w:numPr>
        <w:ilvl w:val="1"/>
        <w:numId w:val="23"/>
      </w:numPr>
      <w:spacing w:before="40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2"/>
    <w:link w:val="3"/>
    <w:rsid w:val="000A3017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customStyle="1" w:styleId="41">
    <w:name w:val="Заголовок 41"/>
    <w:basedOn w:val="a1"/>
    <w:next w:val="a1"/>
    <w:link w:val="40"/>
    <w:semiHidden/>
    <w:unhideWhenUsed/>
    <w:qFormat/>
    <w:rsid w:val="000A3017"/>
    <w:pPr>
      <w:keepNext/>
      <w:keepLines/>
      <w:numPr>
        <w:ilvl w:val="3"/>
        <w:numId w:val="23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  <w:lang w:eastAsia="en-US"/>
    </w:rPr>
  </w:style>
  <w:style w:type="paragraph" w:customStyle="1" w:styleId="51">
    <w:name w:val="Заголовок 51"/>
    <w:basedOn w:val="a1"/>
    <w:next w:val="a1"/>
    <w:link w:val="50"/>
    <w:semiHidden/>
    <w:unhideWhenUsed/>
    <w:qFormat/>
    <w:rsid w:val="000A3017"/>
    <w:pPr>
      <w:keepNext/>
      <w:keepLines/>
      <w:numPr>
        <w:ilvl w:val="4"/>
        <w:numId w:val="23"/>
      </w:numPr>
      <w:spacing w:before="40"/>
      <w:ind w:left="1008" w:hanging="432"/>
      <w:outlineLvl w:val="4"/>
    </w:pPr>
    <w:rPr>
      <w:rFonts w:ascii="Calibri Light" w:hAnsi="Calibri Light"/>
      <w:color w:val="2E74B5"/>
      <w:lang w:eastAsia="en-US"/>
    </w:rPr>
  </w:style>
  <w:style w:type="paragraph" w:customStyle="1" w:styleId="61">
    <w:name w:val="Заголовок 61"/>
    <w:basedOn w:val="a1"/>
    <w:next w:val="a1"/>
    <w:link w:val="60"/>
    <w:semiHidden/>
    <w:unhideWhenUsed/>
    <w:qFormat/>
    <w:rsid w:val="000A3017"/>
    <w:pPr>
      <w:keepNext/>
      <w:keepLines/>
      <w:numPr>
        <w:ilvl w:val="5"/>
        <w:numId w:val="23"/>
      </w:numPr>
      <w:spacing w:before="40"/>
      <w:ind w:left="1152" w:hanging="432"/>
      <w:outlineLvl w:val="5"/>
    </w:pPr>
    <w:rPr>
      <w:rFonts w:ascii="Calibri Light" w:hAnsi="Calibri Light"/>
      <w:color w:val="1F4D78"/>
      <w:lang w:eastAsia="en-US"/>
    </w:rPr>
  </w:style>
  <w:style w:type="paragraph" w:customStyle="1" w:styleId="xx1">
    <w:name w:val="Заголовок x.x1"/>
    <w:basedOn w:val="a1"/>
    <w:next w:val="a1"/>
    <w:link w:val="70"/>
    <w:semiHidden/>
    <w:unhideWhenUsed/>
    <w:qFormat/>
    <w:rsid w:val="000A3017"/>
    <w:pPr>
      <w:keepNext/>
      <w:keepLines/>
      <w:numPr>
        <w:ilvl w:val="6"/>
        <w:numId w:val="23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  <w:lang w:eastAsia="en-US"/>
    </w:rPr>
  </w:style>
  <w:style w:type="paragraph" w:customStyle="1" w:styleId="81">
    <w:name w:val="Заголовок 81"/>
    <w:basedOn w:val="a1"/>
    <w:next w:val="a1"/>
    <w:link w:val="80"/>
    <w:semiHidden/>
    <w:unhideWhenUsed/>
    <w:qFormat/>
    <w:rsid w:val="000A3017"/>
    <w:pPr>
      <w:keepNext/>
      <w:keepLines/>
      <w:numPr>
        <w:ilvl w:val="7"/>
        <w:numId w:val="23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customStyle="1" w:styleId="91">
    <w:name w:val="Заголовок 91"/>
    <w:basedOn w:val="a1"/>
    <w:next w:val="a1"/>
    <w:link w:val="90"/>
    <w:semiHidden/>
    <w:unhideWhenUsed/>
    <w:qFormat/>
    <w:rsid w:val="000A3017"/>
    <w:pPr>
      <w:keepNext/>
      <w:keepLines/>
      <w:numPr>
        <w:ilvl w:val="8"/>
        <w:numId w:val="23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numbering" w:customStyle="1" w:styleId="13">
    <w:name w:val="Нет списка1"/>
    <w:next w:val="a4"/>
    <w:uiPriority w:val="99"/>
    <w:semiHidden/>
    <w:unhideWhenUsed/>
    <w:rsid w:val="000A3017"/>
  </w:style>
  <w:style w:type="character" w:styleId="af1">
    <w:name w:val="page number"/>
    <w:basedOn w:val="a2"/>
    <w:rsid w:val="000A3017"/>
  </w:style>
  <w:style w:type="table" w:styleId="af2">
    <w:name w:val="Table Grid"/>
    <w:basedOn w:val="a3"/>
    <w:uiPriority w:val="59"/>
    <w:rsid w:val="000A30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1"/>
    <w:rsid w:val="000A3017"/>
    <w:pPr>
      <w:spacing w:line="360" w:lineRule="auto"/>
      <w:ind w:left="3060"/>
      <w:jc w:val="right"/>
    </w:pPr>
    <w:rPr>
      <w:b/>
      <w:caps/>
    </w:rPr>
  </w:style>
  <w:style w:type="paragraph" w:customStyle="1" w:styleId="af3">
    <w:name w:val="Заголовок титульного листа"/>
    <w:basedOn w:val="a1"/>
    <w:next w:val="a1"/>
    <w:semiHidden/>
    <w:rsid w:val="000A3017"/>
    <w:pPr>
      <w:spacing w:line="360" w:lineRule="auto"/>
      <w:ind w:left="3060"/>
      <w:jc w:val="right"/>
    </w:pPr>
    <w:rPr>
      <w:b/>
      <w:caps/>
    </w:rPr>
  </w:style>
  <w:style w:type="paragraph" w:styleId="af4">
    <w:name w:val="Document Map"/>
    <w:basedOn w:val="a1"/>
    <w:link w:val="af5"/>
    <w:uiPriority w:val="99"/>
    <w:semiHidden/>
    <w:unhideWhenUsed/>
    <w:rsid w:val="000A301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0A3017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1"/>
    <w:uiPriority w:val="99"/>
    <w:unhideWhenUsed/>
    <w:rsid w:val="000A3017"/>
    <w:pPr>
      <w:spacing w:before="100" w:beforeAutospacing="1" w:after="100" w:afterAutospacing="1"/>
    </w:pPr>
  </w:style>
  <w:style w:type="paragraph" w:styleId="af7">
    <w:name w:val="TOC Heading"/>
    <w:basedOn w:val="10"/>
    <w:next w:val="a1"/>
    <w:uiPriority w:val="39"/>
    <w:semiHidden/>
    <w:unhideWhenUsed/>
    <w:qFormat/>
    <w:rsid w:val="000A3017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3">
    <w:name w:val="toc 2"/>
    <w:basedOn w:val="a1"/>
    <w:next w:val="a1"/>
    <w:autoRedefine/>
    <w:uiPriority w:val="39"/>
    <w:unhideWhenUsed/>
    <w:qFormat/>
    <w:rsid w:val="000A301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4">
    <w:name w:val="toc 1"/>
    <w:basedOn w:val="a1"/>
    <w:next w:val="a1"/>
    <w:autoRedefine/>
    <w:uiPriority w:val="39"/>
    <w:unhideWhenUsed/>
    <w:qFormat/>
    <w:rsid w:val="000A3017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0A3017"/>
    <w:pPr>
      <w:tabs>
        <w:tab w:val="right" w:leader="dot" w:pos="10196"/>
      </w:tabs>
      <w:ind w:right="284"/>
    </w:pPr>
    <w:rPr>
      <w:szCs w:val="22"/>
    </w:rPr>
  </w:style>
  <w:style w:type="character" w:customStyle="1" w:styleId="af8">
    <w:name w:val="Основной текст_"/>
    <w:link w:val="15"/>
    <w:rsid w:val="000A3017"/>
    <w:rPr>
      <w:sz w:val="26"/>
      <w:szCs w:val="26"/>
      <w:shd w:val="clear" w:color="auto" w:fill="FFFFFF"/>
    </w:rPr>
  </w:style>
  <w:style w:type="paragraph" w:styleId="52">
    <w:name w:val="toc 5"/>
    <w:basedOn w:val="a1"/>
    <w:next w:val="a1"/>
    <w:autoRedefine/>
    <w:uiPriority w:val="39"/>
    <w:semiHidden/>
    <w:unhideWhenUsed/>
    <w:rsid w:val="000A3017"/>
    <w:pPr>
      <w:ind w:left="960"/>
    </w:pPr>
  </w:style>
  <w:style w:type="paragraph" w:customStyle="1" w:styleId="15">
    <w:name w:val="Основной текст1"/>
    <w:basedOn w:val="a1"/>
    <w:link w:val="af8"/>
    <w:rsid w:val="000A3017"/>
    <w:pPr>
      <w:shd w:val="clear" w:color="auto" w:fill="FFFFFF"/>
      <w:spacing w:before="300" w:after="660" w:line="0" w:lineRule="atLeast"/>
      <w:ind w:firstLine="0"/>
      <w:jc w:val="lef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2">
    <w:name w:val="Основной текст (3)_"/>
    <w:link w:val="33"/>
    <w:rsid w:val="000A3017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0A3017"/>
    <w:pPr>
      <w:shd w:val="clear" w:color="auto" w:fill="FFFFFF"/>
      <w:spacing w:before="300" w:after="300" w:line="317" w:lineRule="exact"/>
      <w:ind w:firstLine="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0A30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3017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semiHidden/>
    <w:unhideWhenUsed/>
    <w:rsid w:val="000A3017"/>
  </w:style>
  <w:style w:type="paragraph" w:customStyle="1" w:styleId="111">
    <w:name w:val="Табличный_боковик_11"/>
    <w:link w:val="112"/>
    <w:qFormat/>
    <w:rsid w:val="000A30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0A301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0">
    <w:name w:val="Без интервала Знак"/>
    <w:link w:val="af"/>
    <w:uiPriority w:val="1"/>
    <w:locked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0A3017"/>
    <w:pPr>
      <w:spacing w:before="100" w:beforeAutospacing="1" w:after="100" w:afterAutospacing="1"/>
      <w:ind w:firstLine="0"/>
      <w:jc w:val="left"/>
    </w:pPr>
  </w:style>
  <w:style w:type="character" w:customStyle="1" w:styleId="a7">
    <w:name w:val="Абзац списка Знак"/>
    <w:link w:val="a6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0A301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0A3017"/>
    <w:pPr>
      <w:ind w:firstLine="709"/>
    </w:pPr>
  </w:style>
  <w:style w:type="character" w:customStyle="1" w:styleId="S2">
    <w:name w:val="S_Обычный Знак"/>
    <w:basedOn w:val="a2"/>
    <w:link w:val="S0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13">
    <w:name w:val="1 / 1.1 / 1.1.13"/>
    <w:rsid w:val="000A3017"/>
    <w:pPr>
      <w:numPr>
        <w:numId w:val="18"/>
      </w:numPr>
    </w:pPr>
  </w:style>
  <w:style w:type="character" w:customStyle="1" w:styleId="22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1"/>
    <w:rsid w:val="000A301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0">
    <w:name w:val="Заголовок 4 Знак"/>
    <w:basedOn w:val="a2"/>
    <w:link w:val="41"/>
    <w:semiHidden/>
    <w:rsid w:val="000A3017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customStyle="1" w:styleId="50">
    <w:name w:val="Заголовок 5 Знак"/>
    <w:basedOn w:val="a2"/>
    <w:link w:val="51"/>
    <w:semiHidden/>
    <w:rsid w:val="000A3017"/>
    <w:rPr>
      <w:rFonts w:ascii="Calibri Light" w:eastAsia="Times New Roman" w:hAnsi="Calibri Light" w:cs="Times New Roman"/>
      <w:color w:val="2E74B5"/>
      <w:sz w:val="24"/>
      <w:szCs w:val="24"/>
    </w:rPr>
  </w:style>
  <w:style w:type="character" w:customStyle="1" w:styleId="60">
    <w:name w:val="Заголовок 6 Знак"/>
    <w:basedOn w:val="a2"/>
    <w:link w:val="61"/>
    <w:semiHidden/>
    <w:rsid w:val="000A3017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xx1"/>
    <w:semiHidden/>
    <w:rsid w:val="000A3017"/>
    <w:rPr>
      <w:rFonts w:ascii="Calibri Light" w:eastAsia="Times New Roman" w:hAnsi="Calibri Light" w:cs="Times New Roman"/>
      <w:i/>
      <w:iCs/>
      <w:color w:val="1F4D78"/>
      <w:sz w:val="24"/>
      <w:szCs w:val="24"/>
    </w:rPr>
  </w:style>
  <w:style w:type="character" w:customStyle="1" w:styleId="80">
    <w:name w:val="Заголовок 8 Знак"/>
    <w:basedOn w:val="a2"/>
    <w:link w:val="81"/>
    <w:semiHidden/>
    <w:rsid w:val="000A3017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0">
    <w:name w:val="Заголовок 9 Знак"/>
    <w:basedOn w:val="a2"/>
    <w:link w:val="91"/>
    <w:semiHidden/>
    <w:rsid w:val="000A3017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af9">
    <w:name w:val="Абзац"/>
    <w:basedOn w:val="a1"/>
    <w:link w:val="afa"/>
    <w:qFormat/>
    <w:rsid w:val="000A3017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">
    <w:name w:val="List"/>
    <w:basedOn w:val="a1"/>
    <w:link w:val="afb"/>
    <w:rsid w:val="000A3017"/>
    <w:pPr>
      <w:numPr>
        <w:numId w:val="23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0A3017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0A3017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0A3017"/>
    <w:pPr>
      <w:numPr>
        <w:numId w:val="24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0A3017"/>
    <w:pPr>
      <w:tabs>
        <w:tab w:val="num" w:pos="360"/>
      </w:tabs>
      <w:ind w:firstLine="0"/>
    </w:pPr>
  </w:style>
  <w:style w:type="paragraph" w:customStyle="1" w:styleId="S3">
    <w:name w:val="S_Заголовок 3"/>
    <w:basedOn w:val="3"/>
    <w:rsid w:val="000A3017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0A3017"/>
    <w:pPr>
      <w:keepLines w:val="0"/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0A3017"/>
    <w:pPr>
      <w:numPr>
        <w:numId w:val="24"/>
      </w:numPr>
    </w:pPr>
  </w:style>
  <w:style w:type="numbering" w:styleId="1ai">
    <w:name w:val="Outline List 1"/>
    <w:basedOn w:val="a4"/>
    <w:rsid w:val="000A3017"/>
    <w:pPr>
      <w:numPr>
        <w:numId w:val="21"/>
      </w:numPr>
    </w:pPr>
  </w:style>
  <w:style w:type="paragraph" w:styleId="afe">
    <w:name w:val="List Bullet"/>
    <w:basedOn w:val="a1"/>
    <w:autoRedefine/>
    <w:rsid w:val="000A3017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0A3017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0A3017"/>
    <w:pPr>
      <w:numPr>
        <w:numId w:val="25"/>
      </w:numPr>
    </w:pPr>
  </w:style>
  <w:style w:type="character" w:customStyle="1" w:styleId="21">
    <w:name w:val="Заголовок 2 Знак1"/>
    <w:basedOn w:val="a2"/>
    <w:link w:val="2"/>
    <w:uiPriority w:val="9"/>
    <w:semiHidden/>
    <w:rsid w:val="000A3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10">
    <w:name w:val="Заголовок 4 Знак1"/>
    <w:basedOn w:val="a2"/>
    <w:link w:val="4"/>
    <w:uiPriority w:val="9"/>
    <w:semiHidden/>
    <w:rsid w:val="000A30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10">
    <w:name w:val="Заголовок 5 Знак1"/>
    <w:basedOn w:val="a2"/>
    <w:link w:val="5"/>
    <w:uiPriority w:val="9"/>
    <w:semiHidden/>
    <w:rsid w:val="000A30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0">
    <w:name w:val="Заголовок 6 Знак1"/>
    <w:basedOn w:val="a2"/>
    <w:link w:val="6"/>
    <w:uiPriority w:val="9"/>
    <w:semiHidden/>
    <w:rsid w:val="000A30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1">
    <w:name w:val="Заголовок 7 Знак1"/>
    <w:basedOn w:val="a2"/>
    <w:link w:val="7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0">
    <w:name w:val="Заголовок 8 Знак1"/>
    <w:basedOn w:val="a2"/>
    <w:link w:val="8"/>
    <w:uiPriority w:val="9"/>
    <w:semiHidden/>
    <w:rsid w:val="000A30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10">
    <w:name w:val="Заголовок 9 Знак1"/>
    <w:basedOn w:val="a2"/>
    <w:link w:val="9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a0">
    <w:name w:val="Outline List 3"/>
    <w:basedOn w:val="a4"/>
    <w:rsid w:val="000A3017"/>
    <w:pPr>
      <w:numPr>
        <w:numId w:val="22"/>
      </w:numPr>
    </w:pPr>
  </w:style>
  <w:style w:type="paragraph" w:customStyle="1" w:styleId="aff">
    <w:name w:val="Табличный_заголовки"/>
    <w:basedOn w:val="a1"/>
    <w:rsid w:val="000A3017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rsid w:val="000A3017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0A3017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0A3017"/>
    <w:pPr>
      <w:ind w:firstLine="0"/>
      <w:jc w:val="center"/>
    </w:pPr>
    <w:rPr>
      <w:sz w:val="20"/>
    </w:rPr>
  </w:style>
  <w:style w:type="character" w:customStyle="1" w:styleId="16">
    <w:name w:val="Красный1"/>
    <w:rsid w:val="000A3017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Subtle Emphasis"/>
    <w:uiPriority w:val="19"/>
    <w:qFormat/>
    <w:rsid w:val="000A3017"/>
    <w:rPr>
      <w:i/>
      <w:iCs/>
      <w:color w:val="5A5A5A"/>
    </w:rPr>
  </w:style>
  <w:style w:type="paragraph" w:customStyle="1" w:styleId="aff3">
    <w:name w:val="Табличный"/>
    <w:basedOn w:val="a1"/>
    <w:rsid w:val="000A3017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rsid w:val="000A3017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rsid w:val="000A3017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semiHidden/>
    <w:unhideWhenUsed/>
    <w:qFormat/>
    <w:rsid w:val="000A3017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2">
    <w:name w:val="toc 7"/>
    <w:basedOn w:val="a1"/>
    <w:next w:val="a1"/>
    <w:autoRedefine/>
    <w:rsid w:val="000A3017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f2"/>
    <w:uiPriority w:val="59"/>
    <w:rsid w:val="000A301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A0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7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v-adm.ru" TargetMode="External"/><Relationship Id="rId13" Type="http://schemas.openxmlformats.org/officeDocument/2006/relationships/hyperlink" Target="http://www.lgv-adm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gv-adm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gv@hmrn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lgv-ad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gv-adm.ru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ECC11-6015-4605-B854-38F060E42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1983</Words>
  <Characters>11307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 Lug</dc:creator>
  <cp:lastModifiedBy>ASP-7</cp:lastModifiedBy>
  <cp:revision>47</cp:revision>
  <cp:lastPrinted>2019-05-14T09:36:00Z</cp:lastPrinted>
  <dcterms:created xsi:type="dcterms:W3CDTF">2019-04-25T10:29:00Z</dcterms:created>
  <dcterms:modified xsi:type="dcterms:W3CDTF">2022-01-11T10:02:00Z</dcterms:modified>
</cp:coreProperties>
</file>