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C" w:rsidRPr="00E9460B" w:rsidRDefault="005610A1" w:rsidP="005F502C">
      <w:pPr>
        <w:spacing w:line="276" w:lineRule="auto"/>
        <w:jc w:val="center"/>
        <w:rPr>
          <w:rFonts w:eastAsia="Times New Roman"/>
          <w:lang w:val="ru-RU"/>
        </w:rPr>
      </w:pPr>
      <w:r w:rsidRPr="00E9460B">
        <w:rPr>
          <w:rFonts w:eastAsia="Times New Roman"/>
          <w:lang w:val="ru-RU"/>
        </w:rPr>
        <w:t xml:space="preserve">Ханты-Мансийский автономный округ – Югра </w:t>
      </w:r>
    </w:p>
    <w:p w:rsidR="005610A1" w:rsidRPr="00E9460B" w:rsidRDefault="005610A1" w:rsidP="005F502C">
      <w:pPr>
        <w:tabs>
          <w:tab w:val="left" w:pos="567"/>
          <w:tab w:val="left" w:pos="709"/>
          <w:tab w:val="left" w:pos="3828"/>
          <w:tab w:val="left" w:pos="5245"/>
        </w:tabs>
        <w:spacing w:line="276" w:lineRule="auto"/>
        <w:jc w:val="center"/>
        <w:rPr>
          <w:rFonts w:eastAsia="Times New Roman"/>
          <w:lang w:val="ru-RU"/>
        </w:rPr>
      </w:pPr>
      <w:r w:rsidRPr="00E9460B">
        <w:rPr>
          <w:rFonts w:eastAsia="Times New Roman"/>
          <w:lang w:val="ru-RU"/>
        </w:rPr>
        <w:t>Ханты-Мансийский район</w:t>
      </w:r>
    </w:p>
    <w:p w:rsidR="005610A1" w:rsidRPr="00E9460B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E9460B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E9460B">
        <w:rPr>
          <w:rFonts w:eastAsia="Times New Roman"/>
          <w:b/>
          <w:lang w:val="ru-RU"/>
        </w:rPr>
        <w:t>муниципальное образование</w:t>
      </w:r>
    </w:p>
    <w:p w:rsidR="005610A1" w:rsidRPr="00E9460B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E9460B">
        <w:rPr>
          <w:rFonts w:eastAsia="Times New Roman"/>
          <w:b/>
          <w:lang w:val="ru-RU"/>
        </w:rPr>
        <w:t>сельское поселение Луговской</w:t>
      </w:r>
    </w:p>
    <w:p w:rsidR="005610A1" w:rsidRPr="00E9460B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E9460B" w:rsidRDefault="005610A1" w:rsidP="005610A1">
      <w:pPr>
        <w:spacing w:line="276" w:lineRule="auto"/>
        <w:contextualSpacing/>
        <w:jc w:val="center"/>
        <w:rPr>
          <w:rFonts w:eastAsia="Times New Roman"/>
          <w:b/>
          <w:bCs/>
          <w:lang w:val="ru-RU"/>
        </w:rPr>
      </w:pPr>
      <w:r w:rsidRPr="00E9460B">
        <w:rPr>
          <w:rFonts w:eastAsia="Times New Roman"/>
          <w:b/>
          <w:bCs/>
          <w:caps/>
          <w:lang w:val="ru-RU"/>
        </w:rPr>
        <w:t>Администрация</w:t>
      </w:r>
      <w:r w:rsidRPr="00E9460B">
        <w:rPr>
          <w:rFonts w:eastAsia="Times New Roman"/>
          <w:b/>
          <w:bCs/>
          <w:lang w:val="ru-RU"/>
        </w:rPr>
        <w:t xml:space="preserve"> СЕЛЬСКОГО ПОСЕЛЕНИЯ</w:t>
      </w:r>
    </w:p>
    <w:p w:rsidR="005610A1" w:rsidRPr="00E9460B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</w:p>
    <w:p w:rsidR="005610A1" w:rsidRPr="00E9460B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  <w:r w:rsidRPr="00E9460B">
        <w:rPr>
          <w:rFonts w:eastAsia="Times New Roman" w:cs="Arial"/>
          <w:b/>
          <w:bCs/>
          <w:lang w:val="ru-RU"/>
        </w:rPr>
        <w:t>ПОСТАНОВЛЕНИЕ</w:t>
      </w:r>
    </w:p>
    <w:p w:rsidR="00B016BD" w:rsidRPr="00E9460B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E9460B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E9460B" w:rsidRDefault="005F502C" w:rsidP="00B016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Arial"/>
          <w:lang w:val="ru-RU"/>
        </w:rPr>
      </w:pPr>
      <w:r w:rsidRPr="00E9460B">
        <w:rPr>
          <w:rFonts w:eastAsia="Times New Roman" w:cs="Arial"/>
          <w:lang w:val="ru-RU"/>
        </w:rPr>
        <w:t xml:space="preserve">от </w:t>
      </w:r>
      <w:r w:rsidR="00B54C92">
        <w:rPr>
          <w:rFonts w:eastAsia="Times New Roman" w:cs="Arial"/>
          <w:lang w:val="ru-RU"/>
        </w:rPr>
        <w:t>23</w:t>
      </w:r>
      <w:r w:rsidRPr="00E9460B">
        <w:rPr>
          <w:rFonts w:eastAsia="Times New Roman" w:cs="Arial"/>
          <w:lang w:val="ru-RU"/>
        </w:rPr>
        <w:t>.0</w:t>
      </w:r>
      <w:r w:rsidR="00B54C92">
        <w:rPr>
          <w:rFonts w:eastAsia="Times New Roman" w:cs="Arial"/>
          <w:lang w:val="ru-RU"/>
        </w:rPr>
        <w:t>5</w:t>
      </w:r>
      <w:r w:rsidR="00B016BD" w:rsidRPr="00E9460B">
        <w:rPr>
          <w:rFonts w:eastAsia="Times New Roman" w:cs="Arial"/>
          <w:lang w:val="ru-RU"/>
        </w:rPr>
        <w:t>.20</w:t>
      </w:r>
      <w:r w:rsidR="006D481B" w:rsidRPr="00E9460B">
        <w:rPr>
          <w:rFonts w:eastAsia="Times New Roman" w:cs="Arial"/>
          <w:lang w:val="ru-RU"/>
        </w:rPr>
        <w:t>22</w:t>
      </w:r>
      <w:r w:rsidR="00B016BD" w:rsidRPr="00E9460B">
        <w:rPr>
          <w:rFonts w:eastAsia="Times New Roman" w:cs="Arial"/>
          <w:lang w:val="ru-RU"/>
        </w:rPr>
        <w:t xml:space="preserve">                                                                                                  №</w:t>
      </w:r>
      <w:r w:rsidRPr="00E9460B">
        <w:rPr>
          <w:rFonts w:eastAsia="Times New Roman" w:cs="Arial"/>
          <w:lang w:val="ru-RU"/>
        </w:rPr>
        <w:t xml:space="preserve"> </w:t>
      </w:r>
      <w:r w:rsidR="00B54C92">
        <w:rPr>
          <w:rFonts w:eastAsia="Times New Roman" w:cs="Arial"/>
          <w:lang w:val="ru-RU"/>
        </w:rPr>
        <w:t>69</w:t>
      </w:r>
    </w:p>
    <w:p w:rsidR="00B016BD" w:rsidRPr="00B54C92" w:rsidRDefault="00B016BD" w:rsidP="00B016B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Times New Roman" w:cs="Arial"/>
          <w:i/>
          <w:sz w:val="24"/>
          <w:lang w:val="ru-RU"/>
        </w:rPr>
      </w:pPr>
      <w:r w:rsidRPr="00B54C92">
        <w:rPr>
          <w:rFonts w:eastAsia="Times New Roman" w:cs="Arial"/>
          <w:i/>
          <w:sz w:val="24"/>
          <w:lang w:val="ru-RU"/>
        </w:rPr>
        <w:t>п. Луговской</w:t>
      </w:r>
    </w:p>
    <w:p w:rsidR="006D481B" w:rsidRPr="00E9460B" w:rsidRDefault="006D481B" w:rsidP="006D481B">
      <w:pPr>
        <w:spacing w:line="276" w:lineRule="auto"/>
        <w:rPr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376"/>
      </w:tblGrid>
      <w:tr w:rsidR="006D481B" w:rsidRPr="00B54C92" w:rsidTr="005B4142">
        <w:trPr>
          <w:trHeight w:val="1536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6D481B" w:rsidRPr="00E9460B" w:rsidRDefault="006D481B" w:rsidP="00E02DC9">
            <w:pPr>
              <w:spacing w:line="276" w:lineRule="auto"/>
              <w:jc w:val="both"/>
              <w:rPr>
                <w:lang w:val="ru-RU"/>
              </w:rPr>
            </w:pPr>
            <w:r w:rsidRPr="00E9460B">
              <w:rPr>
                <w:lang w:val="ru-RU"/>
              </w:rPr>
              <w:t xml:space="preserve">О признании </w:t>
            </w:r>
            <w:proofErr w:type="gramStart"/>
            <w:r w:rsidRPr="00E9460B">
              <w:rPr>
                <w:lang w:val="ru-RU"/>
              </w:rPr>
              <w:t>утратившим</w:t>
            </w:r>
            <w:r w:rsidR="00E02DC9">
              <w:rPr>
                <w:lang w:val="ru-RU"/>
              </w:rPr>
              <w:t>и</w:t>
            </w:r>
            <w:proofErr w:type="gramEnd"/>
            <w:r w:rsidRPr="00E9460B">
              <w:rPr>
                <w:lang w:val="ru-RU"/>
              </w:rPr>
              <w:t xml:space="preserve"> силу </w:t>
            </w:r>
            <w:r w:rsidR="005B4142" w:rsidRPr="00E9460B">
              <w:rPr>
                <w:lang w:val="ru-RU"/>
              </w:rPr>
              <w:t xml:space="preserve">некоторых </w:t>
            </w:r>
            <w:r w:rsidRPr="00E9460B">
              <w:rPr>
                <w:lang w:val="ru-RU"/>
              </w:rPr>
              <w:t>постановлени</w:t>
            </w:r>
            <w:r w:rsidR="005B4142" w:rsidRPr="00E9460B">
              <w:rPr>
                <w:lang w:val="ru-RU"/>
              </w:rPr>
              <w:t>й</w:t>
            </w:r>
            <w:r w:rsidRPr="00E9460B">
              <w:rPr>
                <w:lang w:val="ru-RU"/>
              </w:rPr>
              <w:t xml:space="preserve"> администрации сельского поселения Луговской </w:t>
            </w:r>
          </w:p>
        </w:tc>
      </w:tr>
    </w:tbl>
    <w:p w:rsidR="00B016BD" w:rsidRDefault="00B016BD" w:rsidP="00E02DC9">
      <w:pPr>
        <w:pStyle w:val="1"/>
        <w:shd w:val="clear" w:color="auto" w:fill="auto"/>
        <w:spacing w:before="0" w:after="0" w:line="276" w:lineRule="auto"/>
        <w:ind w:right="4109"/>
        <w:jc w:val="left"/>
        <w:rPr>
          <w:color w:val="000000"/>
          <w:sz w:val="28"/>
          <w:szCs w:val="28"/>
          <w:lang w:bidi="ru-RU"/>
        </w:rPr>
      </w:pPr>
    </w:p>
    <w:p w:rsidR="00B54C92" w:rsidRPr="00E9460B" w:rsidRDefault="00B54C92" w:rsidP="00E02DC9">
      <w:pPr>
        <w:pStyle w:val="1"/>
        <w:shd w:val="clear" w:color="auto" w:fill="auto"/>
        <w:spacing w:before="0" w:after="0" w:line="276" w:lineRule="auto"/>
        <w:ind w:right="4109"/>
        <w:jc w:val="left"/>
        <w:rPr>
          <w:color w:val="000000"/>
          <w:sz w:val="28"/>
          <w:szCs w:val="28"/>
          <w:lang w:bidi="ru-RU"/>
        </w:rPr>
      </w:pPr>
    </w:p>
    <w:p w:rsidR="00155A9A" w:rsidRDefault="006D481B" w:rsidP="00E02DC9">
      <w:pPr>
        <w:pStyle w:val="1"/>
        <w:spacing w:before="0" w:line="276" w:lineRule="auto"/>
        <w:ind w:left="20" w:right="20" w:firstLine="709"/>
        <w:rPr>
          <w:color w:val="000000"/>
          <w:sz w:val="28"/>
          <w:szCs w:val="28"/>
          <w:lang w:bidi="ru-RU"/>
        </w:rPr>
      </w:pPr>
      <w:r w:rsidRPr="00E9460B">
        <w:rPr>
          <w:color w:val="000000"/>
          <w:sz w:val="28"/>
          <w:szCs w:val="28"/>
          <w:lang w:bidi="ru-RU"/>
        </w:rPr>
        <w:t xml:space="preserve">В соответствии </w:t>
      </w:r>
      <w:r w:rsidR="005B4142" w:rsidRPr="00E9460B">
        <w:rPr>
          <w:color w:val="000000"/>
          <w:sz w:val="28"/>
          <w:szCs w:val="28"/>
          <w:lang w:bidi="ru-RU"/>
        </w:rPr>
        <w:t xml:space="preserve">с Федеральными законами: от 06.10.2003 № 131-ФЗ «Об общих принципах организации местного самоуправления в Российской Федерации»; </w:t>
      </w:r>
      <w:r w:rsidRPr="00E9460B">
        <w:rPr>
          <w:color w:val="000000"/>
          <w:sz w:val="28"/>
          <w:szCs w:val="28"/>
          <w:lang w:bidi="ru-RU"/>
        </w:rPr>
        <w:t>от 31.07.2020 №</w:t>
      </w:r>
      <w:r w:rsidR="00B54C92">
        <w:rPr>
          <w:color w:val="000000"/>
          <w:sz w:val="28"/>
          <w:szCs w:val="28"/>
          <w:lang w:bidi="ru-RU"/>
        </w:rPr>
        <w:t xml:space="preserve"> </w:t>
      </w:r>
      <w:r w:rsidRPr="00E9460B">
        <w:rPr>
          <w:color w:val="000000"/>
          <w:sz w:val="28"/>
          <w:szCs w:val="28"/>
          <w:lang w:bidi="ru-RU"/>
        </w:rPr>
        <w:t>248-ФЗ «О государственном контроле (надзоре) и муниципальном контроле в Российской Федерации</w:t>
      </w:r>
      <w:r w:rsidR="005B4142" w:rsidRPr="00E9460B">
        <w:rPr>
          <w:color w:val="000000"/>
          <w:sz w:val="28"/>
          <w:szCs w:val="28"/>
          <w:lang w:bidi="ru-RU"/>
        </w:rPr>
        <w:t>»</w:t>
      </w:r>
      <w:r w:rsidR="00B54C92">
        <w:rPr>
          <w:color w:val="000000"/>
          <w:sz w:val="28"/>
          <w:szCs w:val="28"/>
          <w:lang w:bidi="ru-RU"/>
        </w:rPr>
        <w:t>,</w:t>
      </w:r>
      <w:r w:rsidR="005B4142" w:rsidRPr="00E9460B">
        <w:rPr>
          <w:color w:val="000000"/>
          <w:sz w:val="28"/>
          <w:szCs w:val="28"/>
          <w:lang w:bidi="ru-RU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Pr="00E9460B">
        <w:rPr>
          <w:color w:val="000000"/>
          <w:sz w:val="28"/>
          <w:szCs w:val="28"/>
          <w:lang w:bidi="ru-RU"/>
        </w:rPr>
        <w:t>:</w:t>
      </w:r>
    </w:p>
    <w:p w:rsidR="00E02DC9" w:rsidRPr="00E9460B" w:rsidRDefault="00E02DC9" w:rsidP="00E02DC9">
      <w:pPr>
        <w:pStyle w:val="1"/>
        <w:spacing w:before="0" w:line="276" w:lineRule="auto"/>
        <w:ind w:left="20" w:right="20" w:firstLine="709"/>
        <w:rPr>
          <w:color w:val="000000"/>
          <w:sz w:val="28"/>
          <w:szCs w:val="28"/>
          <w:lang w:bidi="ru-RU"/>
        </w:rPr>
      </w:pPr>
    </w:p>
    <w:p w:rsidR="005B4142" w:rsidRPr="00E9460B" w:rsidRDefault="00155A9A" w:rsidP="00E02DC9">
      <w:pPr>
        <w:pStyle w:val="1"/>
        <w:shd w:val="clear" w:color="auto" w:fill="auto"/>
        <w:spacing w:before="0" w:after="0" w:line="276" w:lineRule="auto"/>
        <w:ind w:right="20" w:firstLine="709"/>
        <w:rPr>
          <w:color w:val="000000"/>
          <w:sz w:val="28"/>
          <w:szCs w:val="28"/>
          <w:lang w:bidi="ru-RU"/>
        </w:rPr>
      </w:pPr>
      <w:r w:rsidRPr="00E9460B">
        <w:rPr>
          <w:color w:val="000000"/>
          <w:sz w:val="28"/>
          <w:szCs w:val="28"/>
          <w:lang w:bidi="ru-RU"/>
        </w:rPr>
        <w:t>1.</w:t>
      </w:r>
      <w:r w:rsidR="00104A37" w:rsidRPr="00E9460B">
        <w:rPr>
          <w:color w:val="000000"/>
          <w:sz w:val="28"/>
          <w:szCs w:val="28"/>
          <w:lang w:bidi="ru-RU"/>
        </w:rPr>
        <w:t xml:space="preserve"> </w:t>
      </w:r>
      <w:r w:rsidR="006D481B" w:rsidRPr="00E9460B">
        <w:rPr>
          <w:color w:val="000000"/>
          <w:sz w:val="28"/>
          <w:szCs w:val="28"/>
          <w:lang w:bidi="ru-RU"/>
        </w:rPr>
        <w:t>Признать утратившим</w:t>
      </w:r>
      <w:r w:rsidR="00E02DC9">
        <w:rPr>
          <w:color w:val="000000"/>
          <w:sz w:val="28"/>
          <w:szCs w:val="28"/>
          <w:lang w:bidi="ru-RU"/>
        </w:rPr>
        <w:t>и</w:t>
      </w:r>
      <w:r w:rsidR="006D481B" w:rsidRPr="00E9460B">
        <w:rPr>
          <w:color w:val="000000"/>
          <w:sz w:val="28"/>
          <w:szCs w:val="28"/>
          <w:lang w:bidi="ru-RU"/>
        </w:rPr>
        <w:t xml:space="preserve"> силу постановлени</w:t>
      </w:r>
      <w:r w:rsidR="005B4142" w:rsidRPr="00E9460B">
        <w:rPr>
          <w:color w:val="000000"/>
          <w:sz w:val="28"/>
          <w:szCs w:val="28"/>
          <w:lang w:bidi="ru-RU"/>
        </w:rPr>
        <w:t>я</w:t>
      </w:r>
      <w:r w:rsidR="006D481B" w:rsidRPr="00E9460B">
        <w:rPr>
          <w:color w:val="000000"/>
          <w:sz w:val="28"/>
          <w:szCs w:val="28"/>
          <w:lang w:bidi="ru-RU"/>
        </w:rPr>
        <w:t xml:space="preserve"> администрации сельского поселения Луговской</w:t>
      </w:r>
      <w:r w:rsidR="005B4142" w:rsidRPr="00E9460B">
        <w:rPr>
          <w:color w:val="000000"/>
          <w:sz w:val="28"/>
          <w:szCs w:val="28"/>
          <w:lang w:bidi="ru-RU"/>
        </w:rPr>
        <w:t>:</w:t>
      </w:r>
    </w:p>
    <w:p w:rsidR="005B4142" w:rsidRPr="00E9460B" w:rsidRDefault="005B4142" w:rsidP="00B54C92">
      <w:pPr>
        <w:spacing w:line="276" w:lineRule="auto"/>
        <w:jc w:val="both"/>
        <w:rPr>
          <w:rFonts w:eastAsia="Times New Roman"/>
          <w:bCs/>
          <w:lang w:val="ru-RU"/>
        </w:rPr>
      </w:pPr>
      <w:r w:rsidRPr="00E9460B">
        <w:rPr>
          <w:rFonts w:eastAsia="Times New Roman"/>
          <w:bCs/>
          <w:lang w:val="ru-RU"/>
        </w:rPr>
        <w:t>от 28.12.2020 № 108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Луговской»;</w:t>
      </w:r>
    </w:p>
    <w:p w:rsidR="005B4142" w:rsidRPr="00E9460B" w:rsidRDefault="005B4142" w:rsidP="00B54C92">
      <w:pPr>
        <w:spacing w:line="276" w:lineRule="auto"/>
        <w:jc w:val="both"/>
        <w:rPr>
          <w:rFonts w:eastAsia="Times New Roman"/>
          <w:bCs/>
          <w:lang w:val="ru-RU"/>
        </w:rPr>
      </w:pPr>
      <w:r w:rsidRPr="00E9460B">
        <w:rPr>
          <w:rFonts w:eastAsia="Times New Roman"/>
          <w:bCs/>
          <w:lang w:val="ru-RU"/>
        </w:rPr>
        <w:t>от 30.03.2021 № 25 «О внесении изменений в постановление администрации сельского поселения Луговской от 28.12.2020 № 108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Луговской».</w:t>
      </w:r>
    </w:p>
    <w:p w:rsidR="00104A37" w:rsidRPr="00E9460B" w:rsidRDefault="0072354F" w:rsidP="00E02DC9">
      <w:pPr>
        <w:spacing w:line="276" w:lineRule="auto"/>
        <w:ind w:firstLine="709"/>
        <w:jc w:val="both"/>
        <w:rPr>
          <w:rFonts w:eastAsia="Times New Roman"/>
          <w:lang w:val="ru-RU"/>
        </w:rPr>
      </w:pPr>
      <w:r w:rsidRPr="00E9460B">
        <w:rPr>
          <w:rFonts w:eastAsia="Times New Roman"/>
          <w:bCs/>
          <w:lang w:val="ru-RU"/>
        </w:rPr>
        <w:lastRenderedPageBreak/>
        <w:t xml:space="preserve">2. </w:t>
      </w:r>
      <w:hyperlink r:id="rId8" w:history="1">
        <w:r w:rsidR="00104A37" w:rsidRPr="00E9460B">
          <w:rPr>
            <w:bCs/>
            <w:lang w:val="ru-RU"/>
          </w:rPr>
          <w:t>Опубликовать</w:t>
        </w:r>
      </w:hyperlink>
      <w:r w:rsidR="00104A37" w:rsidRPr="00E9460B">
        <w:rPr>
          <w:rFonts w:eastAsia="Times New Roman"/>
          <w:lang w:val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104A37" w:rsidRPr="00E9460B">
          <w:rPr>
            <w:bCs/>
            <w:lang w:val="ru-RU"/>
          </w:rPr>
          <w:t>официальном сайте</w:t>
        </w:r>
      </w:hyperlink>
      <w:r w:rsidR="00104A37" w:rsidRPr="00E9460B">
        <w:rPr>
          <w:rFonts w:eastAsia="Times New Roman"/>
          <w:lang w:val="ru-RU"/>
        </w:rPr>
        <w:t xml:space="preserve"> администрации сельского поселения Луговской </w:t>
      </w:r>
      <w:hyperlink w:history="1">
        <w:r w:rsidR="00104A37" w:rsidRPr="00E9460B">
          <w:rPr>
            <w:rFonts w:eastAsia="Times New Roman"/>
            <w:u w:val="single"/>
            <w:lang w:val="ru-RU"/>
          </w:rPr>
          <w:t xml:space="preserve"> </w:t>
        </w:r>
        <w:r w:rsidR="00104A37" w:rsidRPr="00E9460B">
          <w:rPr>
            <w:rFonts w:eastAsia="Times New Roman"/>
            <w:u w:val="single"/>
          </w:rPr>
          <w:t>www</w:t>
        </w:r>
        <w:r w:rsidR="00104A37" w:rsidRPr="00E9460B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E9460B">
          <w:rPr>
            <w:rFonts w:eastAsia="Times New Roman"/>
            <w:u w:val="single"/>
          </w:rPr>
          <w:t>lgv</w:t>
        </w:r>
        <w:proofErr w:type="spellEnd"/>
        <w:r w:rsidR="00104A37" w:rsidRPr="00E9460B">
          <w:rPr>
            <w:rFonts w:eastAsia="Times New Roman"/>
            <w:u w:val="single"/>
            <w:lang w:val="ru-RU"/>
          </w:rPr>
          <w:t>-</w:t>
        </w:r>
        <w:proofErr w:type="spellStart"/>
        <w:r w:rsidR="00104A37" w:rsidRPr="00E9460B">
          <w:rPr>
            <w:rFonts w:eastAsia="Times New Roman"/>
            <w:u w:val="single"/>
          </w:rPr>
          <w:t>adm</w:t>
        </w:r>
        <w:proofErr w:type="spellEnd"/>
        <w:r w:rsidR="00104A37" w:rsidRPr="00E9460B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E9460B">
          <w:rPr>
            <w:rFonts w:eastAsia="Times New Roman"/>
            <w:u w:val="single"/>
          </w:rPr>
          <w:t>ru</w:t>
        </w:r>
        <w:proofErr w:type="spellEnd"/>
      </w:hyperlink>
      <w:r w:rsidR="00104A37" w:rsidRPr="00E9460B">
        <w:rPr>
          <w:rFonts w:eastAsia="Times New Roman"/>
          <w:lang w:val="ru-RU"/>
        </w:rPr>
        <w:t xml:space="preserve"> в разделе «Документы» подразделе «Постановления».</w:t>
      </w:r>
    </w:p>
    <w:p w:rsidR="00104A37" w:rsidRPr="00E9460B" w:rsidRDefault="0072354F" w:rsidP="00E02DC9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709"/>
        <w:jc w:val="both"/>
        <w:rPr>
          <w:rFonts w:eastAsia="Times New Roman"/>
          <w:u w:val="single"/>
          <w:lang w:val="ru-RU"/>
        </w:rPr>
      </w:pPr>
      <w:r w:rsidRPr="00E9460B">
        <w:rPr>
          <w:rFonts w:eastAsia="Times New Roman"/>
          <w:bCs/>
          <w:lang w:val="ru-RU"/>
        </w:rPr>
        <w:t xml:space="preserve">3. </w:t>
      </w:r>
      <w:r w:rsidR="00104A37" w:rsidRPr="00E9460B">
        <w:rPr>
          <w:rFonts w:eastAsia="Times New Roman"/>
          <w:lang w:val="ru-RU"/>
        </w:rPr>
        <w:t>Настоящее постановление вступает в силу после официального опубликования (обнародования).</w:t>
      </w:r>
    </w:p>
    <w:p w:rsidR="0072354F" w:rsidRPr="00E9460B" w:rsidRDefault="0072354F" w:rsidP="00E02D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lang w:val="ru-RU"/>
        </w:rPr>
      </w:pPr>
      <w:r w:rsidRPr="00E9460B">
        <w:rPr>
          <w:rFonts w:eastAsia="Times New Roman"/>
          <w:bCs/>
          <w:lang w:val="ru-RU"/>
        </w:rPr>
        <w:t xml:space="preserve">4. </w:t>
      </w:r>
      <w:proofErr w:type="gramStart"/>
      <w:r w:rsidRPr="00E9460B">
        <w:rPr>
          <w:rFonts w:eastAsia="Times New Roman"/>
          <w:bCs/>
          <w:lang w:val="ru-RU"/>
        </w:rPr>
        <w:t>Контроль за</w:t>
      </w:r>
      <w:proofErr w:type="gramEnd"/>
      <w:r w:rsidRPr="00E9460B">
        <w:rPr>
          <w:rFonts w:eastAsia="Times New Roman"/>
          <w:bCs/>
          <w:lang w:val="ru-RU"/>
        </w:rPr>
        <w:t xml:space="preserve"> выполнением </w:t>
      </w:r>
      <w:r w:rsidR="00B54C92">
        <w:rPr>
          <w:rFonts w:eastAsia="Times New Roman"/>
          <w:bCs/>
          <w:lang w:val="ru-RU"/>
        </w:rPr>
        <w:t xml:space="preserve">настоящего </w:t>
      </w:r>
      <w:r w:rsidRPr="00E9460B">
        <w:rPr>
          <w:rFonts w:eastAsia="Times New Roman"/>
          <w:bCs/>
          <w:lang w:val="ru-RU"/>
        </w:rPr>
        <w:t xml:space="preserve">постановления </w:t>
      </w:r>
      <w:r w:rsidR="003A3ADA" w:rsidRPr="00E9460B">
        <w:rPr>
          <w:rFonts w:eastAsia="Times New Roman"/>
          <w:bCs/>
          <w:lang w:val="ru-RU"/>
        </w:rPr>
        <w:t>оставляю за собой</w:t>
      </w:r>
    </w:p>
    <w:p w:rsidR="0072354F" w:rsidRPr="00E9460B" w:rsidRDefault="0072354F" w:rsidP="00E02DC9">
      <w:pPr>
        <w:spacing w:line="276" w:lineRule="auto"/>
        <w:ind w:firstLine="709"/>
        <w:jc w:val="both"/>
        <w:rPr>
          <w:lang w:val="ru-RU"/>
        </w:rPr>
      </w:pPr>
    </w:p>
    <w:p w:rsidR="0072354F" w:rsidRPr="00E9460B" w:rsidRDefault="0072354F" w:rsidP="00E02DC9">
      <w:pPr>
        <w:spacing w:line="276" w:lineRule="auto"/>
        <w:jc w:val="both"/>
        <w:rPr>
          <w:lang w:val="ru-RU"/>
        </w:rPr>
      </w:pPr>
    </w:p>
    <w:p w:rsidR="0072354F" w:rsidRPr="00E9460B" w:rsidRDefault="0072354F" w:rsidP="00E02DC9">
      <w:pPr>
        <w:spacing w:line="276" w:lineRule="auto"/>
        <w:jc w:val="both"/>
        <w:rPr>
          <w:lang w:val="ru-RU"/>
        </w:rPr>
      </w:pPr>
    </w:p>
    <w:p w:rsidR="003A3ADA" w:rsidRPr="00E9460B" w:rsidRDefault="006D481B" w:rsidP="00E02DC9">
      <w:pPr>
        <w:spacing w:line="276" w:lineRule="auto"/>
        <w:jc w:val="both"/>
        <w:rPr>
          <w:lang w:val="ru-RU"/>
        </w:rPr>
      </w:pPr>
      <w:r w:rsidRPr="00E9460B">
        <w:rPr>
          <w:lang w:val="ru-RU"/>
        </w:rPr>
        <w:t>Г</w:t>
      </w:r>
      <w:r w:rsidR="005F502C" w:rsidRPr="00E9460B">
        <w:rPr>
          <w:lang w:val="ru-RU"/>
        </w:rPr>
        <w:t>лав</w:t>
      </w:r>
      <w:r w:rsidRPr="00E9460B">
        <w:rPr>
          <w:lang w:val="ru-RU"/>
        </w:rPr>
        <w:t>а</w:t>
      </w:r>
    </w:p>
    <w:p w:rsidR="0072354F" w:rsidRDefault="0072354F" w:rsidP="00B54C92">
      <w:pPr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  <w:r w:rsidRPr="00E9460B">
        <w:rPr>
          <w:lang w:val="ru-RU"/>
        </w:rPr>
        <w:t xml:space="preserve">сельского поселения </w:t>
      </w:r>
      <w:r w:rsidR="00B016BD" w:rsidRPr="00E9460B">
        <w:rPr>
          <w:lang w:val="ru-RU"/>
        </w:rPr>
        <w:t>Луговской</w:t>
      </w:r>
      <w:r w:rsidRPr="00E9460B">
        <w:rPr>
          <w:lang w:val="ru-RU"/>
        </w:rPr>
        <w:t xml:space="preserve">                         </w:t>
      </w:r>
      <w:r w:rsidR="005F502C" w:rsidRPr="00E9460B">
        <w:rPr>
          <w:lang w:val="ru-RU"/>
        </w:rPr>
        <w:t xml:space="preserve">      </w:t>
      </w:r>
      <w:r w:rsidRPr="00E9460B">
        <w:rPr>
          <w:lang w:val="ru-RU"/>
        </w:rPr>
        <w:t xml:space="preserve">     </w:t>
      </w:r>
      <w:r w:rsidR="006D481B" w:rsidRPr="00E9460B">
        <w:rPr>
          <w:lang w:val="ru-RU"/>
        </w:rPr>
        <w:t xml:space="preserve">     Н.В.Веретельников</w:t>
      </w:r>
      <w:bookmarkStart w:id="0" w:name="_GoBack"/>
      <w:bookmarkEnd w:id="0"/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B54C9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76" w:rsidRDefault="00D47076" w:rsidP="005610A1">
      <w:r>
        <w:separator/>
      </w:r>
    </w:p>
  </w:endnote>
  <w:endnote w:type="continuationSeparator" w:id="0">
    <w:p w:rsidR="00D47076" w:rsidRDefault="00D47076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76" w:rsidRDefault="00D47076" w:rsidP="005610A1">
      <w:r>
        <w:separator/>
      </w:r>
    </w:p>
  </w:footnote>
  <w:footnote w:type="continuationSeparator" w:id="0">
    <w:p w:rsidR="00D47076" w:rsidRDefault="00D47076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92" w:rsidRPr="00B54C92">
          <w:rPr>
            <w:noProof/>
            <w:lang w:val="ru-RU"/>
          </w:rPr>
          <w:t>2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F"/>
    <w:rsid w:val="00080BC6"/>
    <w:rsid w:val="000E3934"/>
    <w:rsid w:val="00104A37"/>
    <w:rsid w:val="00155A9A"/>
    <w:rsid w:val="0018108D"/>
    <w:rsid w:val="00184075"/>
    <w:rsid w:val="002005EB"/>
    <w:rsid w:val="002175C6"/>
    <w:rsid w:val="002F268F"/>
    <w:rsid w:val="003022DB"/>
    <w:rsid w:val="003A3ADA"/>
    <w:rsid w:val="0042463C"/>
    <w:rsid w:val="005610A1"/>
    <w:rsid w:val="00561C08"/>
    <w:rsid w:val="005A7991"/>
    <w:rsid w:val="005B4142"/>
    <w:rsid w:val="005F502C"/>
    <w:rsid w:val="006D481B"/>
    <w:rsid w:val="0072354F"/>
    <w:rsid w:val="007473B3"/>
    <w:rsid w:val="00834F4F"/>
    <w:rsid w:val="008B11C3"/>
    <w:rsid w:val="008F5DF3"/>
    <w:rsid w:val="00980516"/>
    <w:rsid w:val="009F669B"/>
    <w:rsid w:val="00B016BD"/>
    <w:rsid w:val="00B54C92"/>
    <w:rsid w:val="00B87E04"/>
    <w:rsid w:val="00C2320F"/>
    <w:rsid w:val="00CE2CD7"/>
    <w:rsid w:val="00D47076"/>
    <w:rsid w:val="00D546D5"/>
    <w:rsid w:val="00E02DC9"/>
    <w:rsid w:val="00E33922"/>
    <w:rsid w:val="00E9460B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6D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6D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2022-01-13T05:36:00Z</cp:lastPrinted>
  <dcterms:created xsi:type="dcterms:W3CDTF">2019-07-04T03:12:00Z</dcterms:created>
  <dcterms:modified xsi:type="dcterms:W3CDTF">2022-05-23T04:11:00Z</dcterms:modified>
</cp:coreProperties>
</file>