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  <w:r w:rsidRPr="002A44CE">
        <w:rPr>
          <w:sz w:val="28"/>
          <w:szCs w:val="28"/>
        </w:rPr>
        <w:t>Ханты-Мансийский автономный округ - Югра</w:t>
      </w:r>
    </w:p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  <w:r w:rsidRPr="002A44CE">
        <w:rPr>
          <w:sz w:val="28"/>
          <w:szCs w:val="28"/>
        </w:rPr>
        <w:t>Ханты-Мансийский район</w:t>
      </w:r>
    </w:p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</w:p>
    <w:p w:rsidR="002A44CE" w:rsidRPr="002A44CE" w:rsidRDefault="002A44CE" w:rsidP="002A44CE">
      <w:pPr>
        <w:spacing w:line="276" w:lineRule="auto"/>
        <w:jc w:val="center"/>
        <w:rPr>
          <w:b/>
          <w:sz w:val="28"/>
          <w:szCs w:val="28"/>
        </w:rPr>
      </w:pPr>
      <w:r w:rsidRPr="002A44CE">
        <w:rPr>
          <w:b/>
          <w:sz w:val="28"/>
          <w:szCs w:val="28"/>
        </w:rPr>
        <w:t>муниципальное образование</w:t>
      </w:r>
    </w:p>
    <w:p w:rsidR="002A44CE" w:rsidRPr="002A44CE" w:rsidRDefault="002A44CE" w:rsidP="002A44CE">
      <w:pPr>
        <w:spacing w:line="276" w:lineRule="auto"/>
        <w:jc w:val="center"/>
        <w:rPr>
          <w:b/>
          <w:sz w:val="28"/>
          <w:szCs w:val="28"/>
        </w:rPr>
      </w:pPr>
      <w:r w:rsidRPr="002A44CE">
        <w:rPr>
          <w:b/>
          <w:sz w:val="28"/>
          <w:szCs w:val="28"/>
        </w:rPr>
        <w:t>сельское поселение Луговской</w:t>
      </w:r>
    </w:p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</w:p>
    <w:p w:rsidR="002A44CE" w:rsidRPr="002A44CE" w:rsidRDefault="002A44CE" w:rsidP="002A44CE">
      <w:pPr>
        <w:spacing w:line="276" w:lineRule="auto"/>
        <w:jc w:val="center"/>
        <w:rPr>
          <w:b/>
          <w:bCs/>
          <w:sz w:val="28"/>
          <w:szCs w:val="28"/>
        </w:rPr>
      </w:pPr>
      <w:r w:rsidRPr="002A44CE">
        <w:rPr>
          <w:b/>
          <w:bCs/>
          <w:caps/>
          <w:sz w:val="28"/>
          <w:szCs w:val="28"/>
        </w:rPr>
        <w:t>Администрация</w:t>
      </w:r>
      <w:r w:rsidRPr="002A44CE">
        <w:rPr>
          <w:b/>
          <w:bCs/>
          <w:sz w:val="28"/>
          <w:szCs w:val="28"/>
        </w:rPr>
        <w:t xml:space="preserve"> СЕЛЬСКОГО ПОСЕЛЕНИЯ</w:t>
      </w:r>
    </w:p>
    <w:p w:rsidR="002A44CE" w:rsidRPr="002A44CE" w:rsidRDefault="002A44CE" w:rsidP="002A44CE">
      <w:pPr>
        <w:spacing w:line="276" w:lineRule="auto"/>
        <w:jc w:val="center"/>
        <w:rPr>
          <w:b/>
          <w:bCs/>
          <w:sz w:val="28"/>
          <w:szCs w:val="28"/>
        </w:rPr>
      </w:pPr>
    </w:p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  <w:r w:rsidRPr="002A44CE">
        <w:rPr>
          <w:b/>
          <w:bCs/>
          <w:sz w:val="28"/>
          <w:szCs w:val="28"/>
        </w:rPr>
        <w:t>ПОСТАНОВЛЕНИЕ</w:t>
      </w:r>
    </w:p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</w:p>
    <w:p w:rsidR="002A44CE" w:rsidRPr="002A44CE" w:rsidRDefault="002A44CE" w:rsidP="002A44CE">
      <w:pPr>
        <w:spacing w:line="276" w:lineRule="auto"/>
        <w:jc w:val="center"/>
        <w:rPr>
          <w:sz w:val="28"/>
          <w:szCs w:val="28"/>
        </w:rPr>
      </w:pPr>
    </w:p>
    <w:p w:rsidR="002A44CE" w:rsidRPr="002A44CE" w:rsidRDefault="002A44CE" w:rsidP="002A44CE">
      <w:pPr>
        <w:spacing w:line="276" w:lineRule="auto"/>
        <w:jc w:val="both"/>
        <w:rPr>
          <w:sz w:val="28"/>
          <w:szCs w:val="28"/>
        </w:rPr>
      </w:pPr>
      <w:r w:rsidRPr="002A44CE">
        <w:rPr>
          <w:sz w:val="28"/>
          <w:szCs w:val="28"/>
        </w:rPr>
        <w:t xml:space="preserve">от </w:t>
      </w:r>
      <w:r w:rsidR="000E1A69">
        <w:rPr>
          <w:sz w:val="28"/>
          <w:szCs w:val="28"/>
        </w:rPr>
        <w:t>04</w:t>
      </w:r>
      <w:r w:rsidRPr="002A44CE">
        <w:rPr>
          <w:sz w:val="28"/>
          <w:szCs w:val="28"/>
        </w:rPr>
        <w:t>.0</w:t>
      </w:r>
      <w:r w:rsidR="000E1A69">
        <w:rPr>
          <w:sz w:val="28"/>
          <w:szCs w:val="28"/>
        </w:rPr>
        <w:t>5</w:t>
      </w:r>
      <w:r w:rsidRPr="002A44CE">
        <w:rPr>
          <w:sz w:val="28"/>
          <w:szCs w:val="28"/>
        </w:rPr>
        <w:t xml:space="preserve">.2022                                                                                                  № </w:t>
      </w:r>
      <w:r w:rsidR="000E1A69">
        <w:rPr>
          <w:sz w:val="28"/>
          <w:szCs w:val="28"/>
        </w:rPr>
        <w:t>52</w:t>
      </w:r>
    </w:p>
    <w:p w:rsidR="002A44CE" w:rsidRPr="002A44CE" w:rsidRDefault="002A44CE" w:rsidP="002A44CE">
      <w:pPr>
        <w:spacing w:line="276" w:lineRule="auto"/>
        <w:rPr>
          <w:i/>
        </w:rPr>
      </w:pPr>
      <w:r w:rsidRPr="002A44CE">
        <w:rPr>
          <w:i/>
        </w:rPr>
        <w:t>п. Луговской</w:t>
      </w:r>
    </w:p>
    <w:p w:rsidR="002A44CE" w:rsidRPr="002A44CE" w:rsidRDefault="002A44CE" w:rsidP="002A44CE">
      <w:pPr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</w:tblGrid>
      <w:tr w:rsidR="002A44CE" w:rsidRPr="002A44CE" w:rsidTr="002A44CE">
        <w:trPr>
          <w:trHeight w:val="61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4CE" w:rsidRPr="002A44CE" w:rsidRDefault="002A44CE" w:rsidP="002A44C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A44CE"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2A44CE">
              <w:rPr>
                <w:sz w:val="28"/>
                <w:szCs w:val="28"/>
              </w:rPr>
              <w:t xml:space="preserve">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сельского поселения </w:t>
            </w:r>
            <w:proofErr w:type="spellStart"/>
            <w:r w:rsidRPr="002A44CE">
              <w:rPr>
                <w:sz w:val="28"/>
                <w:szCs w:val="28"/>
              </w:rPr>
              <w:t>Луговской</w:t>
            </w:r>
            <w:proofErr w:type="spellEnd"/>
          </w:p>
          <w:p w:rsidR="002A44CE" w:rsidRPr="002A44CE" w:rsidRDefault="002A44CE" w:rsidP="002A44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A44CE" w:rsidRPr="002A44CE" w:rsidRDefault="002A44CE" w:rsidP="002A44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44CE" w:rsidRPr="002A44CE" w:rsidRDefault="002A44CE" w:rsidP="002A44C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A44CE">
        <w:rPr>
          <w:sz w:val="28"/>
          <w:szCs w:val="28"/>
        </w:rPr>
        <w:t xml:space="preserve">Руководствуясь </w:t>
      </w:r>
      <w:r w:rsidRPr="002A44CE">
        <w:rPr>
          <w:color w:val="000000"/>
          <w:sz w:val="28"/>
        </w:rPr>
        <w:t>Градостроительным кодексом РФ от 29.12.2004 № 190-ФЗ</w:t>
      </w:r>
      <w:r w:rsidR="009F722E">
        <w:rPr>
          <w:color w:val="000000"/>
          <w:sz w:val="28"/>
        </w:rPr>
        <w:t>,</w:t>
      </w:r>
      <w:r w:rsidR="009F722E" w:rsidRPr="009F722E">
        <w:rPr>
          <w:color w:val="000000"/>
          <w:sz w:val="28"/>
          <w:highlight w:val="white"/>
        </w:rPr>
        <w:t xml:space="preserve"> </w:t>
      </w:r>
      <w:r w:rsidR="009F722E" w:rsidRPr="00706CBB">
        <w:rPr>
          <w:color w:val="000000"/>
          <w:sz w:val="28"/>
          <w:highlight w:val="white"/>
        </w:rPr>
        <w:t>Федеральным закон</w:t>
      </w:r>
      <w:r w:rsidR="009F722E">
        <w:rPr>
          <w:color w:val="000000"/>
          <w:sz w:val="28"/>
          <w:highlight w:val="white"/>
        </w:rPr>
        <w:t>ом</w:t>
      </w:r>
      <w:r w:rsidR="009F722E" w:rsidRPr="00706CBB">
        <w:rPr>
          <w:color w:val="000000"/>
          <w:sz w:val="28"/>
          <w:highlight w:val="white"/>
        </w:rPr>
        <w:t xml:space="preserve"> от 0</w:t>
      </w:r>
      <w:r w:rsidR="009F722E">
        <w:rPr>
          <w:color w:val="000000"/>
          <w:sz w:val="28"/>
          <w:highlight w:val="white"/>
        </w:rPr>
        <w:t>6.10.2003</w:t>
      </w:r>
      <w:r w:rsidR="009F722E" w:rsidRPr="00706CBB">
        <w:rPr>
          <w:color w:val="000000"/>
          <w:sz w:val="28"/>
          <w:highlight w:val="white"/>
        </w:rPr>
        <w:t xml:space="preserve"> №131-ФЗ «Об общих принципах организации местного самоуправления в Российской Федерации»</w:t>
      </w:r>
      <w:r w:rsidR="009F722E">
        <w:rPr>
          <w:color w:val="000000"/>
          <w:sz w:val="28"/>
        </w:rPr>
        <w:t xml:space="preserve">, </w:t>
      </w:r>
      <w:r w:rsidR="009F722E" w:rsidRPr="00BD316E">
        <w:rPr>
          <w:sz w:val="28"/>
          <w:szCs w:val="28"/>
        </w:rPr>
        <w:t>Федер</w:t>
      </w:r>
      <w:r w:rsidR="009F722E">
        <w:rPr>
          <w:sz w:val="28"/>
          <w:szCs w:val="28"/>
        </w:rPr>
        <w:t>альным законом от 27.07.2010 №2</w:t>
      </w:r>
      <w:r w:rsidR="009F722E" w:rsidRPr="00BD316E">
        <w:rPr>
          <w:sz w:val="28"/>
          <w:szCs w:val="28"/>
        </w:rPr>
        <w:t>10-ФЗ                           «Об организации предоставления государ</w:t>
      </w:r>
      <w:r w:rsidR="009F722E">
        <w:rPr>
          <w:sz w:val="28"/>
          <w:szCs w:val="28"/>
        </w:rPr>
        <w:t>ственных и муниципальных услуг»</w:t>
      </w:r>
      <w:r w:rsidR="009F722E" w:rsidRPr="00BD316E">
        <w:rPr>
          <w:sz w:val="28"/>
          <w:szCs w:val="28"/>
        </w:rPr>
        <w:t xml:space="preserve">: </w:t>
      </w:r>
      <w:r w:rsidRPr="002A44CE">
        <w:rPr>
          <w:sz w:val="28"/>
          <w:szCs w:val="28"/>
        </w:rPr>
        <w:t xml:space="preserve"> </w:t>
      </w:r>
    </w:p>
    <w:p w:rsidR="002A44CE" w:rsidRPr="002A44CE" w:rsidRDefault="002A44CE" w:rsidP="002A44CE">
      <w:pPr>
        <w:spacing w:line="276" w:lineRule="auto"/>
        <w:jc w:val="both"/>
        <w:rPr>
          <w:sz w:val="28"/>
        </w:rPr>
      </w:pPr>
    </w:p>
    <w:p w:rsidR="002A44CE" w:rsidRPr="002A44CE" w:rsidRDefault="002A44CE" w:rsidP="002A44CE">
      <w:pPr>
        <w:spacing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2A44CE">
        <w:rPr>
          <w:sz w:val="28"/>
          <w:szCs w:val="28"/>
        </w:rPr>
        <w:t>1.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</w:t>
      </w:r>
      <w:r w:rsidR="00510697">
        <w:rPr>
          <w:sz w:val="28"/>
          <w:szCs w:val="28"/>
        </w:rPr>
        <w:t xml:space="preserve">о строительства» на территории </w:t>
      </w:r>
      <w:r w:rsidRPr="002A44CE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Луговской»</w:t>
      </w:r>
      <w:r w:rsidRPr="002A44CE">
        <w:rPr>
          <w:sz w:val="28"/>
          <w:szCs w:val="22"/>
        </w:rPr>
        <w:t xml:space="preserve"> </w:t>
      </w:r>
      <w:r w:rsidRPr="002A44CE">
        <w:rPr>
          <w:sz w:val="28"/>
          <w:szCs w:val="28"/>
        </w:rPr>
        <w:t>согласно приложению</w:t>
      </w:r>
      <w:r w:rsidRPr="002A44CE">
        <w:rPr>
          <w:rFonts w:ascii="Calibri" w:hAnsi="Calibri"/>
          <w:sz w:val="28"/>
          <w:szCs w:val="28"/>
        </w:rPr>
        <w:t>.</w:t>
      </w:r>
    </w:p>
    <w:p w:rsidR="002A44CE" w:rsidRPr="002A44CE" w:rsidRDefault="002A44CE" w:rsidP="002A44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44CE">
        <w:rPr>
          <w:sz w:val="28"/>
          <w:szCs w:val="28"/>
        </w:rPr>
        <w:t xml:space="preserve">. Опубликовать настоящее постановление </w:t>
      </w:r>
      <w:r w:rsidRPr="002A44CE">
        <w:rPr>
          <w:rFonts w:eastAsia="Calibri"/>
          <w:sz w:val="28"/>
          <w:szCs w:val="28"/>
          <w:lang w:eastAsia="en-US"/>
        </w:rPr>
        <w:t>в официальном информационном бюллетене «</w:t>
      </w:r>
      <w:proofErr w:type="spellStart"/>
      <w:r w:rsidRPr="002A44CE">
        <w:rPr>
          <w:rFonts w:eastAsia="Calibri"/>
          <w:sz w:val="28"/>
          <w:szCs w:val="28"/>
          <w:lang w:eastAsia="en-US"/>
        </w:rPr>
        <w:t>Луговской</w:t>
      </w:r>
      <w:proofErr w:type="spellEnd"/>
      <w:r w:rsidRPr="002A44CE">
        <w:rPr>
          <w:rFonts w:eastAsia="Calibri"/>
          <w:sz w:val="28"/>
          <w:szCs w:val="28"/>
          <w:lang w:eastAsia="en-US"/>
        </w:rPr>
        <w:t xml:space="preserve"> вестник»</w:t>
      </w:r>
      <w:r w:rsidRPr="002A44CE">
        <w:rPr>
          <w:sz w:val="28"/>
          <w:szCs w:val="28"/>
        </w:rPr>
        <w:t xml:space="preserve"> и разместить на </w:t>
      </w:r>
      <w:r w:rsidRPr="002A44CE">
        <w:rPr>
          <w:sz w:val="28"/>
          <w:szCs w:val="28"/>
        </w:rPr>
        <w:lastRenderedPageBreak/>
        <w:t xml:space="preserve">официальном сайте администрации сельского поселения </w:t>
      </w:r>
      <w:proofErr w:type="spellStart"/>
      <w:r w:rsidRPr="002A44CE">
        <w:rPr>
          <w:sz w:val="28"/>
          <w:szCs w:val="28"/>
        </w:rPr>
        <w:t>Луговской</w:t>
      </w:r>
      <w:proofErr w:type="spellEnd"/>
      <w:r w:rsidRPr="002A44CE">
        <w:rPr>
          <w:sz w:val="28"/>
          <w:szCs w:val="28"/>
        </w:rPr>
        <w:t xml:space="preserve"> </w:t>
      </w:r>
      <w:hyperlink r:id="rId9" w:history="1">
        <w:r w:rsidRPr="002A44C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A44C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A44CE">
          <w:rPr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2A44CE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2A44CE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2A44C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A44C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A44CE">
        <w:rPr>
          <w:color w:val="0000FF"/>
          <w:sz w:val="28"/>
          <w:szCs w:val="28"/>
          <w:u w:val="single"/>
        </w:rPr>
        <w:t xml:space="preserve"> </w:t>
      </w:r>
      <w:r w:rsidRPr="002A44CE">
        <w:rPr>
          <w:sz w:val="28"/>
          <w:szCs w:val="28"/>
        </w:rPr>
        <w:t xml:space="preserve">в разделе «Документы» подразделе «Постановления». </w:t>
      </w:r>
    </w:p>
    <w:p w:rsidR="00640925" w:rsidRDefault="002A44CE" w:rsidP="002A44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925">
        <w:rPr>
          <w:sz w:val="28"/>
          <w:szCs w:val="28"/>
        </w:rPr>
        <w:t>.</w:t>
      </w:r>
      <w:r w:rsidR="00640925" w:rsidRPr="00640925">
        <w:t xml:space="preserve"> </w:t>
      </w:r>
      <w:r w:rsidR="00640925" w:rsidRPr="0064092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4CE" w:rsidRDefault="00640925" w:rsidP="002A44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A44CE" w:rsidRPr="002A44CE">
        <w:rPr>
          <w:sz w:val="28"/>
          <w:szCs w:val="28"/>
        </w:rPr>
        <w:t>Контроль за</w:t>
      </w:r>
      <w:proofErr w:type="gramEnd"/>
      <w:r w:rsidR="002A44CE" w:rsidRPr="002A44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0042" w:rsidRDefault="008D0042" w:rsidP="002A44CE">
      <w:pPr>
        <w:spacing w:line="276" w:lineRule="auto"/>
        <w:ind w:firstLine="709"/>
        <w:jc w:val="both"/>
        <w:rPr>
          <w:sz w:val="28"/>
          <w:szCs w:val="28"/>
        </w:rPr>
      </w:pPr>
    </w:p>
    <w:p w:rsidR="008D0042" w:rsidRDefault="008D0042" w:rsidP="002A44CE">
      <w:pPr>
        <w:spacing w:line="276" w:lineRule="auto"/>
        <w:ind w:firstLine="709"/>
        <w:jc w:val="both"/>
        <w:rPr>
          <w:sz w:val="28"/>
          <w:szCs w:val="28"/>
        </w:rPr>
      </w:pPr>
    </w:p>
    <w:p w:rsidR="008D0042" w:rsidRPr="002A44CE" w:rsidRDefault="008D0042" w:rsidP="002A44C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A44CE" w:rsidRPr="002A44CE" w:rsidRDefault="002A44CE" w:rsidP="002A44CE">
      <w:pPr>
        <w:spacing w:line="276" w:lineRule="auto"/>
        <w:jc w:val="both"/>
        <w:rPr>
          <w:sz w:val="28"/>
          <w:szCs w:val="28"/>
        </w:rPr>
      </w:pPr>
      <w:r w:rsidRPr="002A44CE">
        <w:rPr>
          <w:sz w:val="28"/>
          <w:szCs w:val="28"/>
        </w:rPr>
        <w:t>Глава</w:t>
      </w:r>
    </w:p>
    <w:p w:rsidR="002A44CE" w:rsidRPr="002A44CE" w:rsidRDefault="002A44CE" w:rsidP="002A44CE">
      <w:pPr>
        <w:spacing w:line="276" w:lineRule="auto"/>
        <w:jc w:val="both"/>
        <w:rPr>
          <w:sz w:val="28"/>
          <w:szCs w:val="28"/>
        </w:rPr>
      </w:pPr>
      <w:r w:rsidRPr="002A44CE">
        <w:rPr>
          <w:sz w:val="28"/>
          <w:szCs w:val="28"/>
        </w:rPr>
        <w:t>сельского поселения Луговской                                       Н.В.Веретельников</w:t>
      </w: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8D0042" w:rsidRDefault="008D0042" w:rsidP="00C41E61">
      <w:pPr>
        <w:widowControl w:val="0"/>
        <w:autoSpaceDE w:val="0"/>
        <w:autoSpaceDN w:val="0"/>
        <w:adjustRightInd w:val="0"/>
        <w:jc w:val="right"/>
      </w:pPr>
    </w:p>
    <w:p w:rsidR="00C41E61" w:rsidRPr="00510697" w:rsidRDefault="00C41E61" w:rsidP="00C41E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510697">
        <w:rPr>
          <w:sz w:val="28"/>
          <w:szCs w:val="28"/>
        </w:rPr>
        <w:lastRenderedPageBreak/>
        <w:t xml:space="preserve">Приложение </w:t>
      </w:r>
    </w:p>
    <w:p w:rsidR="00C41E61" w:rsidRPr="00510697" w:rsidRDefault="00C41E61" w:rsidP="00C41E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0697">
        <w:rPr>
          <w:sz w:val="28"/>
          <w:szCs w:val="28"/>
        </w:rPr>
        <w:t xml:space="preserve">к постановлению администрации </w:t>
      </w:r>
    </w:p>
    <w:p w:rsidR="00C41E61" w:rsidRPr="00510697" w:rsidRDefault="00C41E61" w:rsidP="00C41E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0697">
        <w:rPr>
          <w:sz w:val="28"/>
          <w:szCs w:val="28"/>
        </w:rPr>
        <w:t>сельского поселения Луговской</w:t>
      </w:r>
    </w:p>
    <w:p w:rsidR="00C41E61" w:rsidRPr="00510697" w:rsidRDefault="00C41E61" w:rsidP="00C41E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0697">
        <w:rPr>
          <w:sz w:val="28"/>
          <w:szCs w:val="28"/>
        </w:rPr>
        <w:t xml:space="preserve">от </w:t>
      </w:r>
      <w:r w:rsidR="000E1A69" w:rsidRPr="00510697">
        <w:rPr>
          <w:sz w:val="28"/>
          <w:szCs w:val="28"/>
        </w:rPr>
        <w:t>04</w:t>
      </w:r>
      <w:r w:rsidRPr="00510697">
        <w:rPr>
          <w:sz w:val="28"/>
          <w:szCs w:val="28"/>
        </w:rPr>
        <w:t>.0</w:t>
      </w:r>
      <w:r w:rsidR="000E1A69" w:rsidRPr="00510697">
        <w:rPr>
          <w:sz w:val="28"/>
          <w:szCs w:val="28"/>
        </w:rPr>
        <w:t>5</w:t>
      </w:r>
      <w:r w:rsidRPr="00510697">
        <w:rPr>
          <w:sz w:val="28"/>
          <w:szCs w:val="28"/>
        </w:rPr>
        <w:t xml:space="preserve">.2022 № </w:t>
      </w:r>
      <w:r w:rsidR="000E1A69" w:rsidRPr="00510697">
        <w:rPr>
          <w:sz w:val="28"/>
          <w:szCs w:val="28"/>
        </w:rPr>
        <w:t>52</w:t>
      </w:r>
    </w:p>
    <w:p w:rsidR="00303BE2" w:rsidRDefault="00303BE2" w:rsidP="005D3132">
      <w:pPr>
        <w:widowControl w:val="0"/>
        <w:autoSpaceDE w:val="0"/>
        <w:autoSpaceDN w:val="0"/>
        <w:adjustRightInd w:val="0"/>
        <w:ind w:firstLine="851"/>
        <w:jc w:val="center"/>
      </w:pPr>
    </w:p>
    <w:p w:rsidR="00C41E61" w:rsidRDefault="00A705C7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6D765B" w:rsidRPr="00B739BA">
        <w:rPr>
          <w:b/>
          <w:sz w:val="28"/>
          <w:szCs w:val="28"/>
        </w:rPr>
        <w:t>министративный регламент</w:t>
      </w:r>
      <w:r w:rsidR="00AA2ACC" w:rsidRPr="00B739BA">
        <w:rPr>
          <w:b/>
          <w:sz w:val="28"/>
          <w:szCs w:val="28"/>
        </w:rPr>
        <w:t xml:space="preserve"> </w:t>
      </w:r>
    </w:p>
    <w:p w:rsidR="00510697" w:rsidRDefault="00510697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6D765B" w:rsidRPr="00B739BA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 xml:space="preserve">я </w:t>
      </w:r>
      <w:r w:rsidR="006D765B" w:rsidRPr="00B739BA">
        <w:rPr>
          <w:b/>
          <w:sz w:val="28"/>
          <w:szCs w:val="28"/>
        </w:rPr>
        <w:t xml:space="preserve">муниципальной услуги </w:t>
      </w:r>
      <w:r w:rsidR="005D3132" w:rsidRPr="00B739BA">
        <w:rPr>
          <w:b/>
          <w:bCs/>
          <w:sz w:val="28"/>
          <w:szCs w:val="28"/>
        </w:rPr>
        <w:t>«</w:t>
      </w:r>
      <w:r w:rsidR="00E220BC"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3132" w:rsidRPr="00B739BA">
        <w:rPr>
          <w:b/>
          <w:bCs/>
          <w:sz w:val="28"/>
          <w:szCs w:val="28"/>
        </w:rPr>
        <w:t xml:space="preserve">» </w:t>
      </w:r>
      <w:r w:rsidR="008139B2" w:rsidRPr="00B739BA">
        <w:rPr>
          <w:b/>
          <w:bCs/>
          <w:sz w:val="28"/>
          <w:szCs w:val="28"/>
        </w:rPr>
        <w:t xml:space="preserve">на территории </w:t>
      </w:r>
    </w:p>
    <w:p w:rsidR="00A12C46" w:rsidRPr="00A705C7" w:rsidRDefault="00A705C7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705C7">
        <w:rPr>
          <w:b/>
          <w:bCs/>
          <w:iCs/>
          <w:sz w:val="28"/>
          <w:szCs w:val="28"/>
        </w:rPr>
        <w:t xml:space="preserve">сельского поселения </w:t>
      </w:r>
      <w:proofErr w:type="spellStart"/>
      <w:r w:rsidRPr="00A705C7">
        <w:rPr>
          <w:b/>
          <w:bCs/>
          <w:iCs/>
          <w:sz w:val="28"/>
          <w:szCs w:val="28"/>
        </w:rPr>
        <w:t>Луговской</w:t>
      </w:r>
      <w:proofErr w:type="spellEnd"/>
      <w:r w:rsidRPr="00A705C7">
        <w:rPr>
          <w:b/>
          <w:bCs/>
          <w:iCs/>
          <w:sz w:val="28"/>
          <w:szCs w:val="28"/>
        </w:rPr>
        <w:t>.</w:t>
      </w:r>
    </w:p>
    <w:p w:rsidR="006D765B" w:rsidRPr="00FE1B2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FE1B28" w:rsidRDefault="006D765B" w:rsidP="00DD11FE">
      <w:pPr>
        <w:widowControl w:val="0"/>
        <w:numPr>
          <w:ilvl w:val="0"/>
          <w:numId w:val="17"/>
        </w:numPr>
        <w:tabs>
          <w:tab w:val="left" w:pos="567"/>
        </w:tabs>
        <w:ind w:left="567" w:hanging="425"/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E46434" w:rsidRPr="001969DE" w:rsidRDefault="00E46434" w:rsidP="008D0042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Административный регламент предоставления</w:t>
      </w:r>
      <w:r w:rsidR="00DA2575" w:rsidRPr="001969DE">
        <w:rPr>
          <w:sz w:val="28"/>
          <w:szCs w:val="28"/>
        </w:rPr>
        <w:t xml:space="preserve"> </w:t>
      </w:r>
      <w:r w:rsidR="00510697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</w:t>
      </w:r>
      <w:r w:rsidRPr="00303BE2">
        <w:rPr>
          <w:sz w:val="28"/>
          <w:szCs w:val="28"/>
        </w:rPr>
        <w:t>«</w:t>
      </w:r>
      <w:r w:rsidR="00E220BC" w:rsidRPr="00303BE2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03BE2">
        <w:rPr>
          <w:sz w:val="28"/>
          <w:szCs w:val="28"/>
        </w:rPr>
        <w:t>»</w:t>
      </w:r>
      <w:r w:rsidRPr="001969DE">
        <w:rPr>
          <w:sz w:val="28"/>
          <w:szCs w:val="28"/>
        </w:rPr>
        <w:t xml:space="preserve"> разработан в целях повышения качества и  доступности предоставления</w:t>
      </w:r>
      <w:r w:rsidR="00677A9B" w:rsidRPr="001969DE">
        <w:rPr>
          <w:sz w:val="28"/>
          <w:szCs w:val="28"/>
        </w:rPr>
        <w:t xml:space="preserve"> </w:t>
      </w:r>
      <w:r w:rsidR="00A00F41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1969DE">
        <w:rPr>
          <w:iCs/>
          <w:sz w:val="28"/>
          <w:szCs w:val="28"/>
        </w:rPr>
        <w:t xml:space="preserve">по предоставлению </w:t>
      </w:r>
      <w:r w:rsidR="00AA47DC" w:rsidRPr="001969DE">
        <w:rPr>
          <w:iCs/>
          <w:sz w:val="28"/>
          <w:szCs w:val="28"/>
        </w:rPr>
        <w:t>муниципальной услуги</w:t>
      </w:r>
      <w:r w:rsidRPr="001969DE">
        <w:rPr>
          <w:iCs/>
          <w:sz w:val="28"/>
          <w:szCs w:val="28"/>
        </w:rPr>
        <w:t xml:space="preserve"> в </w:t>
      </w:r>
      <w:r w:rsidR="00303BE2">
        <w:rPr>
          <w:iCs/>
          <w:sz w:val="28"/>
          <w:szCs w:val="28"/>
        </w:rPr>
        <w:t>сельском поселении Луговской</w:t>
      </w:r>
      <w:r w:rsidR="00BD798C" w:rsidRPr="001969DE">
        <w:rPr>
          <w:iCs/>
          <w:sz w:val="28"/>
          <w:szCs w:val="28"/>
        </w:rPr>
        <w:t>.</w:t>
      </w:r>
      <w:r w:rsidR="00911243" w:rsidRPr="001969DE"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 w:rsidR="00911243" w:rsidRPr="001969DE">
        <w:rPr>
          <w:iCs/>
          <w:sz w:val="28"/>
          <w:szCs w:val="28"/>
        </w:rPr>
        <w:t>следующих</w:t>
      </w:r>
      <w:proofErr w:type="gramEnd"/>
      <w:r w:rsidR="00911243" w:rsidRPr="001969DE">
        <w:rPr>
          <w:iCs/>
          <w:sz w:val="28"/>
          <w:szCs w:val="28"/>
        </w:rPr>
        <w:t xml:space="preserve"> </w:t>
      </w:r>
      <w:proofErr w:type="spellStart"/>
      <w:r w:rsidR="00911243" w:rsidRPr="001969DE">
        <w:rPr>
          <w:iCs/>
          <w:sz w:val="28"/>
          <w:szCs w:val="28"/>
        </w:rPr>
        <w:t>подуслуг</w:t>
      </w:r>
      <w:proofErr w:type="spellEnd"/>
      <w:r w:rsidR="00911243" w:rsidRPr="001969DE">
        <w:rPr>
          <w:iCs/>
          <w:sz w:val="28"/>
          <w:szCs w:val="28"/>
        </w:rPr>
        <w:t>:</w:t>
      </w:r>
    </w:p>
    <w:p w:rsidR="00911243" w:rsidRPr="001969DE" w:rsidRDefault="0091124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1. Направ</w:t>
      </w:r>
      <w:r w:rsidR="00E00A59" w:rsidRPr="001969DE">
        <w:rPr>
          <w:iCs/>
          <w:sz w:val="28"/>
          <w:szCs w:val="28"/>
        </w:rPr>
        <w:t xml:space="preserve">ление уведомления о </w:t>
      </w:r>
      <w:r w:rsidRPr="001969DE">
        <w:rPr>
          <w:iCs/>
          <w:sz w:val="28"/>
          <w:szCs w:val="28"/>
        </w:rPr>
        <w:t xml:space="preserve">сносе объекта капитального строительства; </w:t>
      </w:r>
    </w:p>
    <w:p w:rsidR="00911243" w:rsidRPr="001969DE" w:rsidRDefault="0091124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2. Направление уведомления о завершении сноса объекта капитального строительства.</w:t>
      </w:r>
    </w:p>
    <w:p w:rsidR="00F603CB" w:rsidRPr="001969DE" w:rsidRDefault="00472705" w:rsidP="008D0042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A00F41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978C7" w:rsidRPr="00FE1B28" w:rsidRDefault="00985DC4" w:rsidP="008D0042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Информирование о порядке предоставления </w:t>
      </w:r>
      <w:r w:rsidR="00A00F4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5D5683" w:rsidRPr="00FE1B28" w:rsidRDefault="007E35FB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AB5E77">
        <w:rPr>
          <w:sz w:val="28"/>
          <w:szCs w:val="28"/>
        </w:rPr>
        <w:t xml:space="preserve">в </w:t>
      </w:r>
      <w:r w:rsidR="00A705C7" w:rsidRPr="00A705C7">
        <w:rPr>
          <w:iCs/>
          <w:sz w:val="28"/>
          <w:szCs w:val="28"/>
        </w:rPr>
        <w:t>администрации сельского поселения Луговской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</w:t>
      </w:r>
      <w:proofErr w:type="gramStart"/>
      <w:r w:rsidR="003B4C67">
        <w:rPr>
          <w:sz w:val="28"/>
          <w:szCs w:val="28"/>
        </w:rPr>
        <w:t>е-</w:t>
      </w:r>
      <w:proofErr w:type="gramEnd"/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>или многофункциональном центре</w:t>
      </w:r>
      <w:r w:rsidR="003B4C67">
        <w:rPr>
          <w:sz w:val="28"/>
          <w:szCs w:val="28"/>
        </w:rPr>
        <w:t xml:space="preserve"> предоставления  муниципальных услуг (далее – многофункциональный центр)</w:t>
      </w:r>
      <w:r w:rsidR="005D5683" w:rsidRPr="00FE1B28">
        <w:rPr>
          <w:sz w:val="28"/>
          <w:szCs w:val="28"/>
        </w:rPr>
        <w:t>;</w:t>
      </w:r>
    </w:p>
    <w:p w:rsidR="005D5683" w:rsidRPr="00FE1B28" w:rsidRDefault="007E35FB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2) </w:t>
      </w:r>
      <w:r w:rsidR="005D5683" w:rsidRPr="00FE1B28">
        <w:rPr>
          <w:sz w:val="28"/>
          <w:szCs w:val="28"/>
        </w:rPr>
        <w:t xml:space="preserve">по телефону </w:t>
      </w:r>
      <w:r w:rsidR="000E1A69">
        <w:rPr>
          <w:sz w:val="28"/>
          <w:szCs w:val="28"/>
        </w:rPr>
        <w:t xml:space="preserve">в </w:t>
      </w:r>
      <w:r w:rsidR="005D5683" w:rsidRPr="00FE1B28">
        <w:rPr>
          <w:sz w:val="28"/>
          <w:szCs w:val="28"/>
        </w:rPr>
        <w:t>Уполномоченном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:rsidR="005D5683" w:rsidRPr="00FE1B28" w:rsidRDefault="007E35FB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E1B28" w:rsidRDefault="007E35FB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Default="007E35FB" w:rsidP="008D0042">
      <w:pPr>
        <w:widowControl w:val="0"/>
        <w:tabs>
          <w:tab w:val="left" w:pos="851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6D6BFD" w:rsidRPr="003B4C67" w:rsidRDefault="006D6BFD" w:rsidP="008D0042">
      <w:pPr>
        <w:widowControl w:val="0"/>
        <w:tabs>
          <w:tab w:val="left" w:pos="851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830018" w:rsidRPr="00FE1B28" w:rsidRDefault="007E35FB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</w:t>
      </w:r>
      <w:r w:rsidR="00C55DB2" w:rsidRPr="00C55DB2">
        <w:rPr>
          <w:iCs/>
          <w:sz w:val="28"/>
          <w:szCs w:val="28"/>
        </w:rPr>
        <w:t>www.lgv-adm.ru (далее – официальный сайт)</w:t>
      </w:r>
      <w:r w:rsidRPr="00FE1B28">
        <w:rPr>
          <w:sz w:val="28"/>
          <w:szCs w:val="28"/>
        </w:rPr>
        <w:t>;</w:t>
      </w:r>
    </w:p>
    <w:p w:rsidR="005D5683" w:rsidRPr="00FE1B28" w:rsidRDefault="007E35FB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="00E220BC"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AD71FB">
        <w:rPr>
          <w:bCs/>
          <w:sz w:val="28"/>
          <w:szCs w:val="28"/>
        </w:rPr>
        <w:t xml:space="preserve"> (далее – уведомление </w:t>
      </w:r>
      <w:r w:rsidR="00E220BC">
        <w:rPr>
          <w:bCs/>
          <w:sz w:val="28"/>
          <w:szCs w:val="28"/>
        </w:rPr>
        <w:t>о сносе, уведомление о завершении сноса соответственно</w:t>
      </w:r>
      <w:r w:rsidR="00AD71FB"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3132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адресов Уполномоченного органа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A00F41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справочной информации о работе Уполномоченного органа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</w:t>
      </w:r>
      <w:r w:rsidR="008B1E99" w:rsidRPr="00FE1B28">
        <w:rPr>
          <w:sz w:val="28"/>
          <w:szCs w:val="28"/>
        </w:rPr>
        <w:t>структурн</w:t>
      </w:r>
      <w:r w:rsidR="008B1E99"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подразделений Уполномоченного органа</w:t>
      </w:r>
      <w:r w:rsidR="008B1E99">
        <w:rPr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документов, необходимых для предоставления муниципальной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порядка и сроков предоставления муниципальной услуги;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услуги.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 и услуг, которые являются необходимыми и </w:t>
      </w:r>
      <w:r w:rsidRPr="00FE1B28">
        <w:rPr>
          <w:sz w:val="28"/>
          <w:szCs w:val="28"/>
        </w:rPr>
        <w:lastRenderedPageBreak/>
        <w:t xml:space="preserve">обязательными для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Pr="00FE1B28">
        <w:rPr>
          <w:sz w:val="28"/>
          <w:szCs w:val="2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E1B28">
        <w:rPr>
          <w:sz w:val="28"/>
          <w:szCs w:val="28"/>
        </w:rPr>
        <w:t>обратившихся</w:t>
      </w:r>
      <w:proofErr w:type="gramEnd"/>
      <w:r w:rsidRPr="00FE1B28">
        <w:rPr>
          <w:sz w:val="28"/>
          <w:szCs w:val="28"/>
        </w:rPr>
        <w:t xml:space="preserve"> по интересующим вопросам.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5D5683" w:rsidRPr="00FE1B28" w:rsidRDefault="005D5683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5D5683" w:rsidRPr="00FE1B28" w:rsidRDefault="00531E45" w:rsidP="008D0042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C10EE3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ответственный за предоставление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</w:t>
      </w:r>
      <w:r w:rsidR="00E53F9E" w:rsidRPr="008240EE">
        <w:rPr>
          <w:sz w:val="28"/>
          <w:szCs w:val="28"/>
        </w:rPr>
        <w:t xml:space="preserve">5. </w:t>
      </w:r>
      <w:r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г. № 59-ФЗ «О</w:t>
      </w:r>
      <w:r w:rsidR="008240EE"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</w:t>
      </w:r>
      <w:r w:rsidR="007E35FB" w:rsidRPr="00FE1B28">
        <w:rPr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="007E35FB" w:rsidRPr="00FE1B28">
        <w:rPr>
          <w:sz w:val="28"/>
          <w:szCs w:val="28"/>
        </w:rPr>
        <w:lastRenderedPageBreak/>
        <w:t>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E35FB" w:rsidRPr="00FE1B28" w:rsidRDefault="005D5683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1.9. </w:t>
      </w:r>
      <w:r w:rsidR="007E35FB" w:rsidRPr="00FE1B2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B1E99" w:rsidRPr="00FE1B28">
        <w:rPr>
          <w:sz w:val="28"/>
          <w:szCs w:val="28"/>
        </w:rPr>
        <w:t>муниципальной</w:t>
      </w:r>
      <w:r w:rsidR="007E35FB" w:rsidRPr="00FE1B28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E1B28" w:rsidRDefault="007E35FB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а также многофункциональных центров;</w:t>
      </w:r>
    </w:p>
    <w:p w:rsidR="007E35FB" w:rsidRPr="00FE1B28" w:rsidRDefault="007E35FB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1E99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FE1B28" w:rsidRDefault="007E35FB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FE1B28" w:rsidRDefault="007E35FB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1.10. В залах ожидания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E1B28" w:rsidRDefault="007E35FB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 w:rsidR="000E1A55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FE1B28" w:rsidRDefault="00DF012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FE1B28">
        <w:rPr>
          <w:sz w:val="28"/>
        </w:rPr>
        <w:t>1.12</w:t>
      </w:r>
      <w:r w:rsidR="005D5683" w:rsidRPr="00FE1B28">
        <w:rPr>
          <w:sz w:val="28"/>
        </w:rPr>
        <w:t xml:space="preserve">. Информация о ходе рассмотрения </w:t>
      </w:r>
      <w:r w:rsidR="00AD71FB" w:rsidRPr="00AD71FB">
        <w:rPr>
          <w:bCs/>
          <w:sz w:val="28"/>
        </w:rPr>
        <w:t>уведомлени</w:t>
      </w:r>
      <w:r w:rsidR="00AD71FB">
        <w:rPr>
          <w:bCs/>
          <w:sz w:val="28"/>
        </w:rPr>
        <w:t>я</w:t>
      </w:r>
      <w:r w:rsidR="00AD71FB" w:rsidRPr="00AD71FB">
        <w:rPr>
          <w:bCs/>
          <w:sz w:val="28"/>
        </w:rPr>
        <w:t xml:space="preserve"> об окончании строительства</w:t>
      </w:r>
      <w:r w:rsidR="005D5683" w:rsidRPr="00FE1B28">
        <w:rPr>
          <w:sz w:val="28"/>
        </w:rPr>
        <w:t xml:space="preserve"> и о результатах предоставления </w:t>
      </w:r>
      <w:r w:rsidR="000E1A55" w:rsidRPr="00FE1B28">
        <w:rPr>
          <w:sz w:val="28"/>
          <w:szCs w:val="28"/>
        </w:rPr>
        <w:t>муниципальной</w:t>
      </w:r>
      <w:r w:rsidR="005D5683" w:rsidRPr="00FE1B28">
        <w:rPr>
          <w:sz w:val="28"/>
        </w:rPr>
        <w:t xml:space="preserve"> 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t>ЕПГУ</w:t>
      </w:r>
      <w:r w:rsidR="005D5683" w:rsidRPr="00FE1B28">
        <w:rPr>
          <w:sz w:val="28"/>
        </w:rPr>
        <w:t xml:space="preserve">, </w:t>
      </w:r>
      <w:bookmarkStart w:id="1" w:name="_Hlk79013065"/>
      <w:r w:rsidR="006D6BFD">
        <w:rPr>
          <w:sz w:val="28"/>
        </w:rPr>
        <w:t xml:space="preserve">региональном портале, </w:t>
      </w:r>
      <w:bookmarkEnd w:id="1"/>
      <w:r w:rsidR="005D5683" w:rsidRPr="00FE1B28">
        <w:rPr>
          <w:sz w:val="28"/>
        </w:rPr>
        <w:t xml:space="preserve">а также в соответствующем структурном </w:t>
      </w:r>
      <w:r w:rsidR="005D5683" w:rsidRPr="00FE1B28">
        <w:rPr>
          <w:sz w:val="28"/>
        </w:rPr>
        <w:lastRenderedPageBreak/>
        <w:t xml:space="preserve">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="000E1A55" w:rsidRPr="000E1A55">
        <w:rPr>
          <w:b/>
          <w:bCs/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1. Наименование муниципальной услуги </w:t>
      </w:r>
      <w:r w:rsidR="008D0042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="008D0042">
        <w:rPr>
          <w:bCs/>
          <w:sz w:val="28"/>
          <w:szCs w:val="28"/>
        </w:rPr>
        <w:t>«</w:t>
      </w:r>
      <w:r w:rsidR="003A4084"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042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3C56C8" w:rsidRPr="003C56C8" w:rsidRDefault="00A00F4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3C56C8" w:rsidRPr="003C56C8">
        <w:rPr>
          <w:bCs/>
          <w:sz w:val="28"/>
          <w:szCs w:val="28"/>
        </w:rPr>
        <w:t xml:space="preserve"> услуга предоставляется </w:t>
      </w:r>
      <w:r w:rsidR="009D2752">
        <w:rPr>
          <w:bCs/>
          <w:sz w:val="28"/>
          <w:szCs w:val="28"/>
        </w:rPr>
        <w:t>администрацией сельского поселения Луговской.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персональных данных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22 декабря 2012 г. № 1376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br/>
        <w:t>и муниципальных услуг"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постановление Правительства Российской Федерации от 25 января 2013 г. № 33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18 марта 2015 г. № 250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3C56C8">
        <w:rPr>
          <w:bCs/>
          <w:sz w:val="28"/>
          <w:szCs w:val="28"/>
        </w:rPr>
        <w:br/>
        <w:t>и к выдаче заявителям на основании информации из информационных</w:t>
      </w:r>
      <w:proofErr w:type="gramEnd"/>
      <w:r w:rsidRPr="003C56C8"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C56C8">
        <w:rPr>
          <w:bCs/>
          <w:sz w:val="28"/>
          <w:szCs w:val="28"/>
        </w:rPr>
        <w:t>заверение выписок</w:t>
      </w:r>
      <w:proofErr w:type="gramEnd"/>
      <w:r w:rsidRPr="003C56C8">
        <w:rPr>
          <w:bCs/>
          <w:sz w:val="28"/>
          <w:szCs w:val="28"/>
        </w:rPr>
        <w:t xml:space="preserve"> из указанных информационных систем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26 марта 2016 г. № 236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</w:t>
      </w:r>
      <w:proofErr w:type="gramStart"/>
      <w:r w:rsidRPr="003C56C8">
        <w:rPr>
          <w:bCs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</w:t>
      </w:r>
      <w:r w:rsidR="00F24A3E" w:rsidRPr="00AD71FB">
        <w:rPr>
          <w:bCs/>
          <w:sz w:val="28"/>
          <w:szCs w:val="28"/>
        </w:rPr>
        <w:t xml:space="preserve"> </w:t>
      </w:r>
      <w:r w:rsidR="00F24A3E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 w:rsidR="00F24A3E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  <w:proofErr w:type="gramEnd"/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регионального портала государственных и муниципальных услуг (функций), являющегося </w:t>
      </w:r>
      <w:r w:rsidRPr="003C56C8">
        <w:rPr>
          <w:bCs/>
          <w:sz w:val="28"/>
          <w:szCs w:val="28"/>
        </w:rPr>
        <w:lastRenderedPageBreak/>
        <w:t>государственной информационной системой субъекта Российской Федерации.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="004C4D37" w:rsidRPr="00AD71FB">
        <w:rPr>
          <w:bCs/>
          <w:sz w:val="28"/>
          <w:szCs w:val="28"/>
        </w:rPr>
        <w:t xml:space="preserve"> </w:t>
      </w:r>
      <w:r w:rsidR="004C4D37"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C56C8">
        <w:rPr>
          <w:bCs/>
          <w:sz w:val="28"/>
          <w:szCs w:val="28"/>
        </w:rPr>
        <w:t>ии и ау</w:t>
      </w:r>
      <w:proofErr w:type="gramEnd"/>
      <w:r w:rsidRPr="003C56C8">
        <w:rPr>
          <w:bCs/>
          <w:sz w:val="28"/>
          <w:szCs w:val="28"/>
        </w:rPr>
        <w:t xml:space="preserve">тентификации с использованием Единой системы идентификации и аутентификации (далее – </w:t>
      </w:r>
      <w:r w:rsidR="00001B26"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 w:rsidR="004C4D37"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 w:rsidR="004C4D37"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 w:rsidR="004C4D37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="004C4D37"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. </w:t>
      </w:r>
      <w:proofErr w:type="gramStart"/>
      <w:r w:rsidRPr="003C56C8">
        <w:rPr>
          <w:bCs/>
          <w:sz w:val="28"/>
          <w:szCs w:val="28"/>
        </w:rPr>
        <w:t>Уведомление</w:t>
      </w:r>
      <w:r w:rsidR="002672A8" w:rsidRPr="00AD71FB">
        <w:rPr>
          <w:bCs/>
          <w:sz w:val="28"/>
          <w:szCs w:val="28"/>
        </w:rPr>
        <w:t xml:space="preserve"> </w:t>
      </w:r>
      <w:r w:rsidR="002672A8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 w:rsidR="002672A8"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25 января 2013 г. № 33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видах</w:t>
      </w:r>
      <w:proofErr w:type="gramEnd"/>
      <w:r w:rsidRPr="003C56C8">
        <w:rPr>
          <w:bCs/>
          <w:sz w:val="28"/>
          <w:szCs w:val="28"/>
        </w:rPr>
        <w:t xml:space="preserve"> электронной подписи, использование которых допускается при обращении за </w:t>
      </w:r>
      <w:r w:rsidRPr="003C56C8">
        <w:rPr>
          <w:bCs/>
          <w:sz w:val="28"/>
          <w:szCs w:val="28"/>
        </w:rPr>
        <w:lastRenderedPageBreak/>
        <w:t>получением государственных и муниципальных услуг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>
        <w:rPr>
          <w:bCs/>
          <w:sz w:val="28"/>
          <w:szCs w:val="28"/>
        </w:rPr>
        <w:t xml:space="preserve">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3C56C8">
        <w:rPr>
          <w:bCs/>
          <w:sz w:val="28"/>
          <w:szCs w:val="28"/>
        </w:rPr>
        <w:t>, органами государственной власти субъектов Российской Федерации, органами местного самоуправления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</w:t>
      </w:r>
      <w:r w:rsidR="000E1A69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утверждении </w:t>
      </w:r>
      <w:proofErr w:type="gramStart"/>
      <w:r w:rsidRPr="003C56C8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56C8">
        <w:rPr>
          <w:bCs/>
          <w:sz w:val="28"/>
          <w:szCs w:val="28"/>
        </w:rPr>
        <w:t xml:space="preserve"> и муниципальных услуг</w:t>
      </w:r>
      <w:r w:rsidR="000E1A69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="002672A8" w:rsidRPr="002672A8">
        <w:rPr>
          <w:bCs/>
          <w:sz w:val="28"/>
          <w:szCs w:val="28"/>
        </w:rPr>
        <w:t>о сносе, уведомлени</w:t>
      </w:r>
      <w:r w:rsidR="002672A8">
        <w:rPr>
          <w:bCs/>
          <w:sz w:val="28"/>
          <w:szCs w:val="28"/>
        </w:rPr>
        <w:t>ю</w:t>
      </w:r>
      <w:r w:rsidR="002672A8"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</w:t>
      </w:r>
      <w:proofErr w:type="spellStart"/>
      <w:r w:rsidRPr="003C56C8">
        <w:rPr>
          <w:bCs/>
          <w:sz w:val="28"/>
          <w:szCs w:val="28"/>
        </w:rPr>
        <w:t>doc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docx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odt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в) </w:t>
      </w:r>
      <w:proofErr w:type="spellStart"/>
      <w:r w:rsidRPr="003C56C8">
        <w:rPr>
          <w:bCs/>
          <w:sz w:val="28"/>
          <w:szCs w:val="28"/>
        </w:rPr>
        <w:t>pdf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jpg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jpeg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6. </w:t>
      </w:r>
      <w:proofErr w:type="gramStart"/>
      <w:r w:rsidRPr="003C56C8">
        <w:rPr>
          <w:bCs/>
          <w:sz w:val="28"/>
          <w:szCs w:val="28"/>
        </w:rPr>
        <w:t xml:space="preserve">В случае если оригиналы документов, прилагаемых к уведомлению </w:t>
      </w:r>
      <w:r w:rsidR="002672A8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C56C8">
        <w:rPr>
          <w:bCs/>
          <w:sz w:val="28"/>
          <w:szCs w:val="28"/>
        </w:rPr>
        <w:t>dpi</w:t>
      </w:r>
      <w:proofErr w:type="spellEnd"/>
      <w:r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lastRenderedPageBreak/>
        <w:t>(масштаб 1:1) и всех аутентичных признаков подлинности (графической</w:t>
      </w:r>
      <w:proofErr w:type="gramEnd"/>
      <w:r w:rsidRPr="003C56C8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3C56C8" w:rsidRPr="003C56C8" w:rsidRDefault="008631B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3C56C8" w:rsidRPr="003C56C8" w:rsidRDefault="008631B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3C56C8" w:rsidRPr="003C56C8" w:rsidRDefault="008631B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режим полной цветопередачи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наличии </w:t>
      </w:r>
      <w:r w:rsidR="003C56C8"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 w:rsidR="001B7A95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C56C8">
        <w:rPr>
          <w:bCs/>
          <w:sz w:val="28"/>
          <w:szCs w:val="28"/>
        </w:rPr>
        <w:t>xls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xlsx</w:t>
      </w:r>
      <w:proofErr w:type="spellEnd"/>
      <w:r w:rsidRPr="003C56C8">
        <w:rPr>
          <w:bCs/>
          <w:sz w:val="28"/>
          <w:szCs w:val="28"/>
        </w:rPr>
        <w:t xml:space="preserve"> или </w:t>
      </w:r>
      <w:proofErr w:type="spellStart"/>
      <w:r w:rsidRPr="003C56C8">
        <w:rPr>
          <w:bCs/>
          <w:sz w:val="28"/>
          <w:szCs w:val="28"/>
        </w:rPr>
        <w:t>ods</w:t>
      </w:r>
      <w:proofErr w:type="spellEnd"/>
      <w:r w:rsidRPr="003C56C8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</w:t>
      </w:r>
      <w:r w:rsidR="009C2176" w:rsidRPr="001969DE">
        <w:rPr>
          <w:bCs/>
          <w:sz w:val="28"/>
          <w:szCs w:val="28"/>
        </w:rPr>
        <w:t>о сносе</w:t>
      </w:r>
      <w:r w:rsidRPr="001969DE">
        <w:rPr>
          <w:bCs/>
          <w:sz w:val="28"/>
          <w:szCs w:val="28"/>
        </w:rPr>
        <w:t>. В случае представления уведомления о</w:t>
      </w:r>
      <w:r w:rsidR="009C2176" w:rsidRPr="001969DE">
        <w:rPr>
          <w:bCs/>
          <w:sz w:val="28"/>
          <w:szCs w:val="28"/>
        </w:rPr>
        <w:t xml:space="preserve"> сносе</w:t>
      </w:r>
      <w:r w:rsidRPr="001969DE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</w:t>
      </w:r>
      <w:r w:rsidR="008631B6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8631B6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</w:t>
      </w:r>
      <w:r w:rsidR="003A2952" w:rsidRPr="001969DE">
        <w:rPr>
          <w:bCs/>
          <w:sz w:val="28"/>
          <w:szCs w:val="28"/>
        </w:rPr>
        <w:t>о сносе, уведомления о завершении сноса</w:t>
      </w:r>
      <w:r w:rsidRPr="001969DE">
        <w:rPr>
          <w:bCs/>
          <w:sz w:val="28"/>
          <w:szCs w:val="28"/>
        </w:rPr>
        <w:t xml:space="preserve"> посредством личного обращения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8631B6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8631B6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направление указанного документа не требуется;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</w:t>
      </w:r>
      <w:r w:rsidRPr="001969DE">
        <w:rPr>
          <w:bCs/>
          <w:sz w:val="28"/>
          <w:szCs w:val="28"/>
        </w:rPr>
        <w:lastRenderedPageBreak/>
        <w:t xml:space="preserve">представителя заявителя). </w:t>
      </w:r>
      <w:proofErr w:type="gramStart"/>
      <w:r w:rsidRPr="001969DE">
        <w:rPr>
          <w:bCs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8631B6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8631B6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A2952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3A2952"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3A2952" w:rsidRPr="001969DE" w:rsidRDefault="003A29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A2952" w:rsidRPr="001969DE" w:rsidRDefault="003A29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2.9. </w:t>
      </w:r>
      <w:proofErr w:type="gramStart"/>
      <w:r w:rsidRPr="001969DE">
        <w:rPr>
          <w:bCs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1969DE"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1969DE">
        <w:rPr>
          <w:bCs/>
          <w:sz w:val="28"/>
          <w:szCs w:val="28"/>
        </w:rPr>
        <w:t xml:space="preserve"> находятся указанные </w:t>
      </w:r>
      <w:proofErr w:type="gramStart"/>
      <w:r w:rsidRPr="001969DE">
        <w:rPr>
          <w:bCs/>
          <w:sz w:val="28"/>
          <w:szCs w:val="28"/>
        </w:rPr>
        <w:t>документы</w:t>
      </w:r>
      <w:proofErr w:type="gramEnd"/>
      <w:r w:rsidRPr="001969DE">
        <w:rPr>
          <w:bCs/>
          <w:sz w:val="28"/>
          <w:szCs w:val="28"/>
        </w:rPr>
        <w:t xml:space="preserve"> и </w:t>
      </w:r>
      <w:proofErr w:type="gramStart"/>
      <w:r w:rsidRPr="001969DE">
        <w:rPr>
          <w:bCs/>
          <w:sz w:val="28"/>
          <w:szCs w:val="28"/>
        </w:rPr>
        <w:t>которые</w:t>
      </w:r>
      <w:proofErr w:type="gramEnd"/>
      <w:r w:rsidRPr="001969DE">
        <w:rPr>
          <w:bCs/>
          <w:sz w:val="28"/>
          <w:szCs w:val="28"/>
        </w:rPr>
        <w:t xml:space="preserve"> заявитель вправе представить по собственной инициативе: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256D7" w:rsidRPr="001969DE" w:rsidRDefault="009256D7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9256D7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="009256D7" w:rsidRPr="001969DE">
        <w:rPr>
          <w:bCs/>
          <w:sz w:val="28"/>
          <w:szCs w:val="28"/>
        </w:rPr>
        <w:t>решение суда о сносе объекта капитального строительства:</w:t>
      </w:r>
    </w:p>
    <w:p w:rsidR="009256D7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9256D7" w:rsidRPr="001969DE">
        <w:rPr>
          <w:bCs/>
          <w:sz w:val="28"/>
          <w:szCs w:val="28"/>
        </w:rPr>
        <w:t>решение органа местного самоуправления о сносе объекта капитального строительства».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9256D7" w:rsidRPr="001969DE">
        <w:rPr>
          <w:bCs/>
          <w:sz w:val="28"/>
          <w:szCs w:val="28"/>
        </w:rPr>
        <w:t xml:space="preserve">10.  Уведомления о планируемом сносе, уведомления о завершении сноса, </w:t>
      </w:r>
      <w:r w:rsidRPr="001969DE">
        <w:rPr>
          <w:bCs/>
          <w:sz w:val="28"/>
          <w:szCs w:val="28"/>
        </w:rPr>
        <w:t xml:space="preserve">представленного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 способами, указанными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85672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 w:rsidR="00531CD2">
        <w:rPr>
          <w:bCs/>
          <w:sz w:val="28"/>
          <w:szCs w:val="28"/>
        </w:rPr>
        <w:t xml:space="preserve"> 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="00531CD2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78637A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78637A" w:rsidRPr="001969DE">
        <w:rPr>
          <w:bCs/>
          <w:sz w:val="28"/>
          <w:szCs w:val="28"/>
        </w:rPr>
        <w:t xml:space="preserve">12. Основания для отказа в предоставлении </w:t>
      </w:r>
      <w:r w:rsidR="00A00F41">
        <w:rPr>
          <w:bCs/>
          <w:sz w:val="28"/>
          <w:szCs w:val="28"/>
        </w:rPr>
        <w:t xml:space="preserve">муниципальной </w:t>
      </w:r>
      <w:r w:rsidR="0078637A" w:rsidRPr="001969DE">
        <w:rPr>
          <w:bCs/>
          <w:sz w:val="28"/>
          <w:szCs w:val="28"/>
        </w:rPr>
        <w:t>услуги:</w:t>
      </w:r>
    </w:p>
    <w:p w:rsidR="0078637A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обращения за</w:t>
      </w:r>
      <w:r>
        <w:rPr>
          <w:bCs/>
          <w:sz w:val="28"/>
          <w:szCs w:val="28"/>
        </w:rPr>
        <w:tab/>
        <w:t xml:space="preserve">услугой </w:t>
      </w:r>
      <w:r w:rsidR="0078637A" w:rsidRPr="001969DE">
        <w:rPr>
          <w:bCs/>
          <w:sz w:val="28"/>
          <w:szCs w:val="28"/>
        </w:rPr>
        <w:t>«Направление</w:t>
      </w:r>
      <w:r w:rsidR="0078637A"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78637A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8637A"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8637A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8637A" w:rsidRPr="001969DE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78637A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78637A" w:rsidRPr="001969DE">
        <w:rPr>
          <w:bCs/>
          <w:sz w:val="28"/>
          <w:szCs w:val="28"/>
        </w:rPr>
        <w:t>заявитель не является правообладателем объекта капитального строительства;</w:t>
      </w:r>
    </w:p>
    <w:p w:rsidR="0078637A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78637A" w:rsidRPr="001969DE">
        <w:rPr>
          <w:bCs/>
          <w:sz w:val="28"/>
          <w:szCs w:val="28"/>
        </w:rPr>
        <w:t>уведом</w:t>
      </w:r>
      <w:r w:rsidR="00E00A59" w:rsidRPr="001969DE">
        <w:rPr>
          <w:bCs/>
          <w:sz w:val="28"/>
          <w:szCs w:val="28"/>
        </w:rPr>
        <w:t xml:space="preserve">ление о </w:t>
      </w:r>
      <w:r w:rsidR="0078637A" w:rsidRPr="001969DE">
        <w:rPr>
          <w:bCs/>
          <w:sz w:val="28"/>
          <w:szCs w:val="28"/>
        </w:rPr>
        <w:t>сносе содержит сведения об объекте, который не является объектом капитального строительства.</w:t>
      </w:r>
    </w:p>
    <w:p w:rsidR="0078637A" w:rsidRPr="001969DE" w:rsidRDefault="0078637A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 случае обращения за </w:t>
      </w:r>
      <w:r w:rsidR="009D2752">
        <w:rPr>
          <w:bCs/>
          <w:sz w:val="28"/>
          <w:szCs w:val="28"/>
        </w:rPr>
        <w:t xml:space="preserve">услугой </w:t>
      </w:r>
      <w:r w:rsidR="004E5B57" w:rsidRPr="001969DE">
        <w:rPr>
          <w:bCs/>
          <w:sz w:val="28"/>
          <w:szCs w:val="28"/>
        </w:rPr>
        <w:t xml:space="preserve">«Направление </w:t>
      </w:r>
      <w:r w:rsidRPr="001969DE">
        <w:rPr>
          <w:bCs/>
          <w:sz w:val="28"/>
          <w:szCs w:val="28"/>
        </w:rPr>
        <w:t>уведомления о завершении сноса объекта капитального строительства»:</w:t>
      </w:r>
    </w:p>
    <w:p w:rsidR="0078637A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8637A"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56C8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8637A" w:rsidRPr="001969DE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Федерации».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 xml:space="preserve">2.13. Исчерпывающий перечень оснований для отказа в приеме документов, указанных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531CD2" w:rsidRPr="001969DE">
        <w:rPr>
          <w:bCs/>
          <w:sz w:val="28"/>
          <w:szCs w:val="28"/>
        </w:rPr>
        <w:t>уведомление о сносе, уведомление о завершении сноса</w:t>
      </w:r>
      <w:r w:rsidRPr="001969DE">
        <w:rPr>
          <w:bCs/>
          <w:sz w:val="28"/>
          <w:szCs w:val="28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</w:t>
      </w:r>
      <w:r w:rsidR="004E5B57" w:rsidRPr="001969DE">
        <w:rPr>
          <w:bCs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1969DE">
        <w:rPr>
          <w:bCs/>
          <w:sz w:val="28"/>
          <w:szCs w:val="28"/>
        </w:rPr>
        <w:t xml:space="preserve"> 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531CD2" w:rsidRPr="001969DE">
        <w:rPr>
          <w:bCs/>
          <w:sz w:val="28"/>
          <w:szCs w:val="28"/>
        </w:rPr>
        <w:t>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сносе, 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завершении сноса </w:t>
      </w:r>
      <w:r w:rsidRPr="001969DE">
        <w:rPr>
          <w:bCs/>
          <w:sz w:val="28"/>
          <w:szCs w:val="28"/>
        </w:rPr>
        <w:t>и документы, указанные в пункт</w:t>
      </w:r>
      <w:r w:rsidR="00531CD2" w:rsidRPr="001969DE"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представлены в электронной форме с нарушением требований, установленных пунктами 5 - 7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;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е) выявлено несоблюдение установленных статьей 11 Федерального закона </w:t>
      </w:r>
      <w:r w:rsidR="008631B6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Об электронной подписи</w:t>
      </w:r>
      <w:r w:rsidR="008631B6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8637A" w:rsidRPr="001969DE" w:rsidRDefault="0078637A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8637A" w:rsidRDefault="0078637A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согласно Приложению № 1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</w:t>
      </w:r>
      <w:proofErr w:type="gramStart"/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771AE3" w:rsidRPr="003C56C8">
        <w:rPr>
          <w:bCs/>
          <w:sz w:val="28"/>
          <w:szCs w:val="28"/>
        </w:rPr>
        <w:t>уведомлени</w:t>
      </w:r>
      <w:r w:rsidR="00771AE3">
        <w:rPr>
          <w:bCs/>
          <w:sz w:val="28"/>
          <w:szCs w:val="28"/>
        </w:rPr>
        <w:t>и</w:t>
      </w:r>
      <w:r w:rsidR="00771AE3" w:rsidRPr="003C56C8">
        <w:rPr>
          <w:bCs/>
          <w:sz w:val="28"/>
          <w:szCs w:val="28"/>
        </w:rPr>
        <w:t xml:space="preserve"> </w:t>
      </w:r>
      <w:r w:rsidR="00771AE3"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</w:t>
      </w:r>
      <w:r w:rsidRPr="003C56C8">
        <w:rPr>
          <w:bCs/>
          <w:sz w:val="28"/>
          <w:szCs w:val="28"/>
        </w:rPr>
        <w:lastRenderedPageBreak/>
        <w:t xml:space="preserve">получением указанного решения в многофункциональный центр или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  <w:proofErr w:type="gramEnd"/>
    </w:p>
    <w:p w:rsid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</w:t>
      </w:r>
      <w:proofErr w:type="gramStart"/>
      <w:r w:rsidRPr="003C56C8">
        <w:rPr>
          <w:bCs/>
          <w:sz w:val="28"/>
          <w:szCs w:val="28"/>
        </w:rPr>
        <w:t>.</w:t>
      </w:r>
      <w:proofErr w:type="gramEnd"/>
      <w:r w:rsidR="005F4E61">
        <w:rPr>
          <w:bCs/>
          <w:sz w:val="28"/>
          <w:szCs w:val="28"/>
        </w:rPr>
        <w:t xml:space="preserve"> (</w:t>
      </w:r>
      <w:proofErr w:type="gramStart"/>
      <w:r w:rsidR="005F4E61">
        <w:rPr>
          <w:bCs/>
          <w:sz w:val="28"/>
          <w:szCs w:val="28"/>
        </w:rPr>
        <w:t>ф</w:t>
      </w:r>
      <w:proofErr w:type="gramEnd"/>
      <w:r w:rsidR="005F4E61">
        <w:rPr>
          <w:bCs/>
          <w:sz w:val="28"/>
          <w:szCs w:val="28"/>
        </w:rPr>
        <w:t>орма отказа в приеме документов приведена в Приложении № 1 к настоящему Административному регламенту).</w:t>
      </w:r>
    </w:p>
    <w:p w:rsidR="007516D6" w:rsidRPr="001969DE" w:rsidRDefault="007516D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2.17. В соответствии с письмом </w:t>
      </w:r>
      <w:proofErr w:type="spellStart"/>
      <w:r w:rsidRPr="001969DE">
        <w:rPr>
          <w:bCs/>
          <w:sz w:val="28"/>
          <w:szCs w:val="28"/>
        </w:rPr>
        <w:t>Минцифры</w:t>
      </w:r>
      <w:proofErr w:type="spellEnd"/>
      <w:r w:rsidRPr="001969DE">
        <w:rPr>
          <w:bCs/>
          <w:sz w:val="28"/>
          <w:szCs w:val="28"/>
        </w:rPr>
        <w:t xml:space="preserve"> – указанный пункт исключить.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2.18. Результатом предоставления услуги является:</w:t>
      </w:r>
    </w:p>
    <w:p w:rsidR="003C56C8" w:rsidRPr="001969DE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771AE3" w:rsidRPr="001969DE">
        <w:rPr>
          <w:bCs/>
          <w:sz w:val="28"/>
          <w:szCs w:val="28"/>
        </w:rPr>
        <w:t>размещение этих уведомления и документов в информационной системе обеспечения градостроительной деятельности</w:t>
      </w:r>
      <w:r w:rsidR="001455C7" w:rsidRPr="001969DE">
        <w:rPr>
          <w:bCs/>
          <w:sz w:val="28"/>
          <w:szCs w:val="28"/>
        </w:rPr>
        <w:t>.</w:t>
      </w:r>
    </w:p>
    <w:p w:rsidR="007516D6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 w:rsidR="007516D6" w:rsidRPr="001969DE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 xml:space="preserve">щения за услугой «Направление </w:t>
      </w:r>
      <w:r w:rsidR="007516D6" w:rsidRPr="001969DE">
        <w:rPr>
          <w:bCs/>
          <w:sz w:val="28"/>
          <w:szCs w:val="28"/>
        </w:rPr>
        <w:t>уведомления о планируемом сносе объекта капитального строительства:</w:t>
      </w:r>
    </w:p>
    <w:p w:rsidR="007516D6" w:rsidRPr="00B1121C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516D6" w:rsidRPr="001969DE">
        <w:rPr>
          <w:bCs/>
          <w:sz w:val="28"/>
          <w:szCs w:val="28"/>
        </w:rPr>
        <w:t xml:space="preserve">уведомления о планируемом сносе объекта капитального строительства </w:t>
      </w:r>
      <w:r w:rsidR="007516D6" w:rsidRPr="00B1121C">
        <w:rPr>
          <w:bCs/>
          <w:sz w:val="28"/>
          <w:szCs w:val="28"/>
        </w:rPr>
        <w:t>(форма приведена в Приложении №</w:t>
      </w:r>
      <w:r w:rsidR="00555D37" w:rsidRPr="00B1121C">
        <w:rPr>
          <w:bCs/>
          <w:sz w:val="28"/>
          <w:szCs w:val="28"/>
        </w:rPr>
        <w:t xml:space="preserve"> </w:t>
      </w:r>
      <w:r w:rsidR="00D47CA8" w:rsidRPr="00B1121C">
        <w:rPr>
          <w:bCs/>
          <w:sz w:val="28"/>
          <w:szCs w:val="28"/>
        </w:rPr>
        <w:t>2</w:t>
      </w:r>
      <w:r w:rsidR="007516D6" w:rsidRPr="00B1121C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7516D6" w:rsidRPr="001969DE" w:rsidRDefault="007516D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услуги.</w:t>
      </w:r>
    </w:p>
    <w:p w:rsidR="007516D6" w:rsidRPr="001969DE" w:rsidRDefault="009D2752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7516D6" w:rsidRPr="001969DE">
        <w:rPr>
          <w:bCs/>
          <w:sz w:val="28"/>
          <w:szCs w:val="28"/>
        </w:rPr>
        <w:t>случае обращения за услугой «Направление уведомления о завершении сноса объекта капитального строительства»:</w:t>
      </w:r>
    </w:p>
    <w:p w:rsidR="007516D6" w:rsidRPr="002A44CE" w:rsidRDefault="007516D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 уведомления о завершении сноса объекта капитального</w:t>
      </w:r>
      <w:r w:rsidR="009D2752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строительства </w:t>
      </w:r>
      <w:r w:rsidRPr="002A44CE">
        <w:rPr>
          <w:bCs/>
          <w:sz w:val="28"/>
          <w:szCs w:val="28"/>
        </w:rPr>
        <w:t>(форма приведена в Приложении №</w:t>
      </w:r>
      <w:r w:rsidR="00555D37" w:rsidRPr="002A44CE">
        <w:rPr>
          <w:bCs/>
          <w:sz w:val="28"/>
          <w:szCs w:val="28"/>
        </w:rPr>
        <w:t xml:space="preserve"> </w:t>
      </w:r>
      <w:r w:rsidR="002A44CE" w:rsidRPr="002A44CE">
        <w:rPr>
          <w:bCs/>
          <w:sz w:val="28"/>
          <w:szCs w:val="28"/>
        </w:rPr>
        <w:t>3</w:t>
      </w:r>
      <w:r w:rsidRPr="002A44C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7516D6" w:rsidRPr="002A44CE" w:rsidRDefault="007516D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A44CE">
        <w:rPr>
          <w:bCs/>
          <w:sz w:val="28"/>
          <w:szCs w:val="28"/>
        </w:rPr>
        <w:t>2)</w:t>
      </w:r>
      <w:r w:rsidRPr="002A44CE">
        <w:rPr>
          <w:bCs/>
          <w:sz w:val="28"/>
          <w:szCs w:val="28"/>
        </w:rPr>
        <w:tab/>
        <w:t>отказ в предоставлении услуги».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19. Формы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1455C7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1455C7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1455C7">
        <w:rPr>
          <w:bCs/>
          <w:sz w:val="28"/>
          <w:szCs w:val="28"/>
        </w:rPr>
        <w:t>1</w:t>
      </w:r>
      <w:r w:rsidRPr="003C56C8">
        <w:rPr>
          <w:bCs/>
          <w:sz w:val="28"/>
          <w:szCs w:val="28"/>
        </w:rPr>
        <w:t>. </w:t>
      </w:r>
      <w:proofErr w:type="gramStart"/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</w:t>
      </w:r>
      <w:r w:rsidRPr="003C56C8">
        <w:rPr>
          <w:bCs/>
          <w:sz w:val="28"/>
          <w:szCs w:val="28"/>
        </w:rPr>
        <w:lastRenderedPageBreak/>
        <w:t xml:space="preserve">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731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A3266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2.31.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660A4A" w:rsidRPr="00660A4A">
        <w:rPr>
          <w:bCs/>
          <w:iCs/>
          <w:sz w:val="28"/>
          <w:szCs w:val="28"/>
        </w:rPr>
        <w:t>Ханты-Мансийского автономного округа</w:t>
      </w:r>
      <w:r w:rsidRPr="00660A4A">
        <w:rPr>
          <w:bCs/>
          <w:sz w:val="28"/>
          <w:szCs w:val="28"/>
        </w:rPr>
        <w:t>,</w:t>
      </w:r>
      <w:r w:rsidRPr="003C56C8">
        <w:rPr>
          <w:bCs/>
          <w:sz w:val="28"/>
          <w:szCs w:val="28"/>
        </w:rPr>
        <w:t xml:space="preserve"> муниципальными правовыми актами </w:t>
      </w:r>
      <w:r w:rsidR="00660A4A" w:rsidRPr="00660A4A">
        <w:rPr>
          <w:bCs/>
          <w:iCs/>
          <w:sz w:val="28"/>
          <w:szCs w:val="28"/>
        </w:rPr>
        <w:t>администрации сельского поселения Луговской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3C56C8">
        <w:rPr>
          <w:bCs/>
          <w:sz w:val="28"/>
          <w:szCs w:val="28"/>
        </w:rPr>
        <w:t xml:space="preserve"> Федерального </w:t>
      </w:r>
      <w:r w:rsidRPr="003C56C8">
        <w:rPr>
          <w:bCs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31EB2" w:rsidRPr="003C56C8">
        <w:rPr>
          <w:bCs/>
          <w:sz w:val="28"/>
          <w:szCs w:val="28"/>
        </w:rPr>
        <w:t xml:space="preserve">уведомления </w:t>
      </w:r>
      <w:r w:rsidR="00731EB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ошибок в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и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уведомлении о завершении сноса</w:t>
      </w:r>
      <w:r w:rsidR="00DA326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C56C8">
        <w:rPr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3C56C8">
        <w:rPr>
          <w:bCs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й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должно обеспечивать удобство для граждан с точки зрения </w:t>
      </w:r>
      <w:r w:rsidRPr="00FE1B28">
        <w:rPr>
          <w:sz w:val="28"/>
          <w:szCs w:val="28"/>
        </w:rPr>
        <w:lastRenderedPageBreak/>
        <w:t>пешеходной доступности от остановок общественного транспорта.</w:t>
      </w:r>
    </w:p>
    <w:p w:rsidR="003C56C8" w:rsidRPr="00FE1B28" w:rsidRDefault="003C56C8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</w:t>
      </w:r>
      <w:proofErr w:type="gramStart"/>
      <w:r w:rsidRPr="00FE1B28">
        <w:rPr>
          <w:sz w:val="28"/>
          <w:szCs w:val="28"/>
        </w:rPr>
        <w:t>,</w:t>
      </w:r>
      <w:proofErr w:type="gramEnd"/>
      <w:r w:rsidRPr="00FE1B2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C56C8" w:rsidRPr="00FE1B28" w:rsidRDefault="003C56C8" w:rsidP="008D0042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3C56C8" w:rsidRPr="00FE1B28" w:rsidRDefault="003C56C8" w:rsidP="008D0042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3C56C8" w:rsidRPr="00FE1B28" w:rsidRDefault="003C56C8" w:rsidP="008D0042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3C56C8" w:rsidRPr="00FE1B28" w:rsidRDefault="003C56C8" w:rsidP="008D0042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3C56C8" w:rsidRPr="00FE1B28" w:rsidRDefault="003C56C8" w:rsidP="008D0042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Зал ожидания Заявителей оборудуется стульями, скамьями, </w:t>
      </w:r>
      <w:r w:rsidRPr="00FE1B28">
        <w:rPr>
          <w:sz w:val="28"/>
          <w:szCs w:val="28"/>
        </w:rPr>
        <w:lastRenderedPageBreak/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FE1B28">
        <w:rPr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допуск </w:t>
      </w:r>
      <w:proofErr w:type="spellStart"/>
      <w:r w:rsidRPr="00FE1B28">
        <w:rPr>
          <w:sz w:val="28"/>
          <w:szCs w:val="28"/>
        </w:rPr>
        <w:t>сурдопереводчика</w:t>
      </w:r>
      <w:proofErr w:type="spellEnd"/>
      <w:r w:rsidRPr="00FE1B28">
        <w:rPr>
          <w:sz w:val="28"/>
          <w:szCs w:val="28"/>
        </w:rPr>
        <w:t xml:space="preserve"> и </w:t>
      </w:r>
      <w:proofErr w:type="spellStart"/>
      <w:r w:rsidRPr="00FE1B28">
        <w:rPr>
          <w:sz w:val="28"/>
          <w:szCs w:val="28"/>
        </w:rPr>
        <w:t>тифлосурдопереводчика</w:t>
      </w:r>
      <w:proofErr w:type="spellEnd"/>
      <w:r w:rsidRPr="00FE1B28">
        <w:rPr>
          <w:sz w:val="28"/>
          <w:szCs w:val="28"/>
        </w:rPr>
        <w:t>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C80A1C">
        <w:rPr>
          <w:sz w:val="28"/>
          <w:szCs w:val="28"/>
        </w:rPr>
        <w:t xml:space="preserve">ые </w:t>
      </w:r>
      <w:r w:rsidRPr="00FE1B28">
        <w:rPr>
          <w:sz w:val="28"/>
          <w:szCs w:val="28"/>
        </w:rPr>
        <w:t>услуги;</w:t>
      </w:r>
    </w:p>
    <w:p w:rsidR="003C56C8" w:rsidRPr="00FE1B28" w:rsidRDefault="003C56C8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2.33.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34</w:t>
      </w:r>
      <w:r w:rsidRPr="003C56C8">
        <w:rPr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C56C8" w:rsidRPr="003C56C8" w:rsidRDefault="003C56C8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C56C8">
        <w:rPr>
          <w:bCs/>
          <w:sz w:val="28"/>
          <w:szCs w:val="28"/>
        </w:rPr>
        <w:t>итогам</w:t>
      </w:r>
      <w:proofErr w:type="gramEnd"/>
      <w:r w:rsidRPr="003C56C8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228BC" w:rsidRPr="00555D37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 xml:space="preserve">. Состав, последовательность и сроки выполнения </w:t>
      </w:r>
      <w:r w:rsidRPr="00FE1B28">
        <w:rPr>
          <w:b/>
          <w:sz w:val="28"/>
          <w:szCs w:val="28"/>
        </w:rPr>
        <w:lastRenderedPageBreak/>
        <w:t>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1969DE" w:rsidRDefault="006D765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 w:rsidR="001A4B80" w:rsidRPr="001969DE">
        <w:rPr>
          <w:sz w:val="28"/>
          <w:szCs w:val="28"/>
        </w:rPr>
        <w:t>.</w:t>
      </w:r>
      <w:r w:rsidR="00E17895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Предоставление </w:t>
      </w:r>
      <w:r w:rsidR="00C80A1C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77A9B" w:rsidRPr="001969DE" w:rsidRDefault="00677A9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677A9B" w:rsidRPr="001969DE" w:rsidRDefault="00677A9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77A9B" w:rsidRPr="001969DE" w:rsidRDefault="00677A9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677A9B" w:rsidRPr="001969DE" w:rsidRDefault="00677A9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677A9B" w:rsidRPr="001969DE" w:rsidRDefault="00677A9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677A9B" w:rsidRPr="001969DE" w:rsidRDefault="00677A9B" w:rsidP="008D0042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 xml:space="preserve">внесение результата </w:t>
      </w:r>
      <w:r w:rsidR="00C80A1C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1359E2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DA4C10" w:rsidRPr="003C56C8">
        <w:rPr>
          <w:bCs/>
          <w:sz w:val="28"/>
          <w:szCs w:val="28"/>
        </w:rPr>
        <w:t xml:space="preserve">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862052" w:rsidRPr="00FE1B28" w:rsidRDefault="00862052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 w:rsidR="001359E2">
        <w:rPr>
          <w:sz w:val="28"/>
          <w:szCs w:val="28"/>
        </w:rPr>
        <w:t xml:space="preserve">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  <w:r w:rsidR="00DA4C10">
        <w:rPr>
          <w:sz w:val="28"/>
          <w:szCs w:val="28"/>
        </w:rPr>
        <w:t xml:space="preserve"> </w:t>
      </w:r>
    </w:p>
    <w:p w:rsidR="00862052" w:rsidRPr="00FE1B28" w:rsidRDefault="00862052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1359E2"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 w:rsidR="001359E2" w:rsidRPr="00FE1B28"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</w:t>
      </w:r>
      <w:r w:rsidR="00C80A1C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служащего.</w:t>
      </w:r>
    </w:p>
    <w:p w:rsidR="00D05696" w:rsidRPr="001969DE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</w:t>
      </w:r>
      <w:r w:rsidRPr="001969DE">
        <w:rPr>
          <w:sz w:val="28"/>
          <w:szCs w:val="28"/>
        </w:rPr>
        <w:t xml:space="preserve"> на ЕПГУ</w:t>
      </w:r>
      <w:r w:rsidR="00743532" w:rsidRPr="001969DE">
        <w:rPr>
          <w:sz w:val="28"/>
          <w:szCs w:val="28"/>
        </w:rPr>
        <w:t xml:space="preserve">, региональном портале, </w:t>
      </w:r>
      <w:r w:rsidRPr="001969DE">
        <w:rPr>
          <w:sz w:val="28"/>
          <w:szCs w:val="28"/>
        </w:rPr>
        <w:t xml:space="preserve">без необходимости дополнительной подачи </w:t>
      </w:r>
      <w:r w:rsidR="00BA3130" w:rsidRPr="001969DE">
        <w:rPr>
          <w:bCs/>
          <w:sz w:val="28"/>
          <w:szCs w:val="28"/>
        </w:rPr>
        <w:lastRenderedPageBreak/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При формировании </w:t>
      </w:r>
      <w:r w:rsidR="001969DE" w:rsidRPr="001969DE">
        <w:rPr>
          <w:sz w:val="28"/>
          <w:szCs w:val="28"/>
        </w:rPr>
        <w:t xml:space="preserve">уведомления о </w:t>
      </w:r>
      <w:r w:rsidR="00E371B5" w:rsidRPr="001969DE">
        <w:rPr>
          <w:sz w:val="28"/>
          <w:szCs w:val="28"/>
        </w:rPr>
        <w:t>сносе, уведомления о завершении сноса</w:t>
      </w:r>
      <w:r w:rsidRPr="001969DE">
        <w:rPr>
          <w:sz w:val="28"/>
          <w:szCs w:val="28"/>
        </w:rPr>
        <w:t xml:space="preserve"> заявителю обеспечивается: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 w:rsidR="00BA3130">
        <w:rPr>
          <w:sz w:val="28"/>
          <w:szCs w:val="28"/>
        </w:rPr>
        <w:t xml:space="preserve"> 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proofErr w:type="gramEnd"/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BA3130" w:rsidRPr="003C56C8">
        <w:rPr>
          <w:bCs/>
          <w:sz w:val="28"/>
          <w:szCs w:val="28"/>
        </w:rPr>
        <w:t>уведомлени</w:t>
      </w:r>
      <w:r w:rsidR="00BA3130">
        <w:rPr>
          <w:bCs/>
          <w:sz w:val="28"/>
          <w:szCs w:val="28"/>
        </w:rPr>
        <w:t>ем о сносе, уведомлением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1359E2" w:rsidRPr="00FE1B28">
        <w:rPr>
          <w:sz w:val="28"/>
          <w:szCs w:val="28"/>
        </w:rPr>
        <w:lastRenderedPageBreak/>
        <w:t xml:space="preserve">муниципальной </w:t>
      </w:r>
      <w:r w:rsidRPr="00FE1B28">
        <w:rPr>
          <w:sz w:val="28"/>
          <w:szCs w:val="28"/>
        </w:rPr>
        <w:t>услуги, направляются в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</w:t>
      </w:r>
      <w:proofErr w:type="gramStart"/>
      <w:r w:rsidRPr="00FE1B28">
        <w:rPr>
          <w:sz w:val="28"/>
          <w:szCs w:val="28"/>
        </w:rPr>
        <w:t xml:space="preserve">Электронное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  <w:proofErr w:type="gramEnd"/>
    </w:p>
    <w:p w:rsidR="00D05696" w:rsidRPr="00FE1B28" w:rsidRDefault="00E17273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="008376E4" w:rsidRPr="003C56C8">
        <w:rPr>
          <w:bCs/>
          <w:sz w:val="28"/>
          <w:szCs w:val="28"/>
        </w:rPr>
        <w:t>уведомлени</w:t>
      </w:r>
      <w:r w:rsidR="008376E4">
        <w:rPr>
          <w:bCs/>
          <w:sz w:val="28"/>
          <w:szCs w:val="28"/>
        </w:rPr>
        <w:t>й</w:t>
      </w:r>
      <w:r w:rsidR="008376E4" w:rsidRPr="003C56C8">
        <w:rPr>
          <w:bCs/>
          <w:sz w:val="28"/>
          <w:szCs w:val="28"/>
        </w:rPr>
        <w:t xml:space="preserve"> </w:t>
      </w:r>
      <w:r w:rsidR="008376E4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D05696" w:rsidRPr="00FE1B28" w:rsidRDefault="00B148B1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3.7. Получение информации о ходе рассмотрения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AD71FB">
        <w:rPr>
          <w:bCs/>
          <w:sz w:val="28"/>
          <w:szCs w:val="28"/>
        </w:rPr>
        <w:t>,</w:t>
      </w:r>
      <w:r w:rsidR="00AD71FB"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заявления и о результате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а) уведомление о приеме и регистрации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C80A1C">
        <w:rPr>
          <w:sz w:val="28"/>
          <w:szCs w:val="28"/>
        </w:rPr>
        <w:t>муниципальной</w:t>
      </w:r>
      <w:r w:rsidR="00677A9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C80A1C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</w:t>
      </w:r>
      <w:proofErr w:type="gramEnd"/>
      <w:r w:rsidRPr="00FE1B28">
        <w:rPr>
          <w:sz w:val="28"/>
          <w:szCs w:val="28"/>
        </w:rPr>
        <w:t xml:space="preserve"> в приеме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либо мотивированный отказ в предоставлении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>.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E53F9E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FE1B28">
        <w:rPr>
          <w:sz w:val="28"/>
          <w:szCs w:val="28"/>
        </w:rPr>
        <w:t xml:space="preserve">Оценка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10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1C46D8">
        <w:rPr>
          <w:sz w:val="28"/>
          <w:szCs w:val="28"/>
        </w:rPr>
        <w:t>муниципальных</w:t>
      </w:r>
      <w:r w:rsidRPr="00FE1B28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</w:t>
      </w:r>
      <w:proofErr w:type="gramEnd"/>
      <w:r w:rsidRPr="001B35D8">
        <w:rPr>
          <w:sz w:val="28"/>
          <w:szCs w:val="28"/>
        </w:rPr>
        <w:t xml:space="preserve"> </w:t>
      </w:r>
      <w:proofErr w:type="gramStart"/>
      <w:r w:rsidRPr="001B35D8">
        <w:rPr>
          <w:sz w:val="28"/>
          <w:szCs w:val="28"/>
        </w:rPr>
        <w:t>года № 1284 «</w:t>
      </w:r>
      <w:r w:rsidR="003A5072" w:rsidRPr="001B35D8">
        <w:rPr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</w:t>
      </w:r>
      <w:r w:rsidR="003A5072" w:rsidRPr="001B35D8">
        <w:rPr>
          <w:sz w:val="28"/>
          <w:szCs w:val="28"/>
        </w:rPr>
        <w:lastRenderedPageBreak/>
        <w:t>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3A5072" w:rsidRPr="001B35D8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Pr="001B35D8">
        <w:rPr>
          <w:sz w:val="28"/>
          <w:szCs w:val="28"/>
        </w:rPr>
        <w:t>».</w:t>
      </w:r>
    </w:p>
    <w:p w:rsidR="00D05696" w:rsidRPr="00FE1B28" w:rsidRDefault="00D05696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</w:t>
      </w:r>
      <w:proofErr w:type="gramStart"/>
      <w:r w:rsidRPr="00B365B1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365B1">
        <w:rPr>
          <w:sz w:val="28"/>
          <w:szCs w:val="28"/>
        </w:rPr>
        <w:t xml:space="preserve">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:rsidR="001540EE" w:rsidRPr="001B35D8" w:rsidRDefault="001540EE" w:rsidP="006F04BF">
      <w:pPr>
        <w:jc w:val="both"/>
        <w:rPr>
          <w:sz w:val="28"/>
        </w:rPr>
      </w:pPr>
    </w:p>
    <w:p w:rsidR="00085E81" w:rsidRPr="001B35D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</w:t>
      </w:r>
      <w:proofErr w:type="gramStart"/>
      <w:r w:rsidRPr="001B35D8">
        <w:rPr>
          <w:sz w:val="28"/>
          <w:szCs w:val="28"/>
        </w:rPr>
        <w:t>контроль за</w:t>
      </w:r>
      <w:proofErr w:type="gramEnd"/>
      <w:r w:rsidRPr="001B35D8">
        <w:rPr>
          <w:sz w:val="28"/>
          <w:szCs w:val="28"/>
        </w:rPr>
        <w:t xml:space="preserve">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1B35D8">
        <w:rPr>
          <w:sz w:val="28"/>
          <w:szCs w:val="28"/>
        </w:rPr>
        <w:t xml:space="preserve"> (</w:t>
      </w:r>
      <w:r w:rsidRPr="001B35D8">
        <w:rPr>
          <w:sz w:val="28"/>
          <w:szCs w:val="28"/>
        </w:rPr>
        <w:t>Уполномоченного органа</w:t>
      </w:r>
      <w:r w:rsidR="00B01868" w:rsidRPr="001B35D8">
        <w:rPr>
          <w:sz w:val="28"/>
          <w:szCs w:val="28"/>
        </w:rPr>
        <w:t>)</w:t>
      </w:r>
      <w:r w:rsidRPr="001B35D8">
        <w:rPr>
          <w:sz w:val="28"/>
          <w:szCs w:val="28"/>
        </w:rPr>
        <w:t>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FE1B28">
        <w:rPr>
          <w:sz w:val="28"/>
          <w:szCs w:val="28"/>
        </w:rPr>
        <w:t xml:space="preserve"> (</w:t>
      </w:r>
      <w:r w:rsidRPr="00FE1B28">
        <w:rPr>
          <w:sz w:val="28"/>
          <w:szCs w:val="28"/>
        </w:rPr>
        <w:t>Уполномоченного органа</w:t>
      </w:r>
      <w:r w:rsidR="00B01868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решений о предоставлении (об отказе в предоставлении) </w:t>
      </w:r>
      <w:proofErr w:type="spellStart"/>
      <w:r w:rsidRPr="00FE1B28">
        <w:rPr>
          <w:sz w:val="28"/>
          <w:szCs w:val="28"/>
        </w:rPr>
        <w:t>муниципальнойслуги</w:t>
      </w:r>
      <w:proofErr w:type="spellEnd"/>
      <w:r w:rsidRPr="00FE1B28">
        <w:rPr>
          <w:sz w:val="28"/>
          <w:szCs w:val="28"/>
        </w:rPr>
        <w:t>;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4.2.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полнотой и качеством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EE2247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E2247" w:rsidRPr="00EE2247">
        <w:rPr>
          <w:iCs/>
          <w:sz w:val="28"/>
          <w:szCs w:val="28"/>
        </w:rPr>
        <w:t>Ханты-Мансийского автономного округа</w:t>
      </w:r>
      <w:r w:rsidR="00B563FF" w:rsidRPr="00EE2247">
        <w:rPr>
          <w:sz w:val="28"/>
          <w:szCs w:val="28"/>
        </w:rPr>
        <w:t xml:space="preserve"> </w:t>
      </w:r>
      <w:r w:rsidRPr="00EE2247">
        <w:rPr>
          <w:sz w:val="28"/>
          <w:szCs w:val="28"/>
        </w:rPr>
        <w:t xml:space="preserve">и нормативных правовых актов </w:t>
      </w:r>
      <w:r w:rsidR="00EE2247" w:rsidRPr="00EE2247">
        <w:rPr>
          <w:sz w:val="28"/>
          <w:szCs w:val="28"/>
        </w:rPr>
        <w:t>администрации сельского поселения Луговской</w:t>
      </w:r>
      <w:r w:rsidRPr="00EE2247">
        <w:rPr>
          <w:iCs/>
          <w:sz w:val="28"/>
          <w:szCs w:val="28"/>
        </w:rPr>
        <w:t>;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085E81" w:rsidRPr="00B563FF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EE2247" w:rsidRPr="00EE2247">
        <w:rPr>
          <w:iCs/>
          <w:sz w:val="28"/>
          <w:szCs w:val="28"/>
        </w:rPr>
        <w:t xml:space="preserve">Ханты-Мансийского автономного округа и нормативных правовых актов администрации сельского поселения Луговской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предоставлением муниципальной</w:t>
      </w:r>
      <w:r w:rsidR="00C80A1C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8D0042" w:rsidRPr="00FE1B28" w:rsidRDefault="008D004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</w:t>
      </w:r>
      <w:proofErr w:type="gramStart"/>
      <w:r w:rsidRPr="00FE1B2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  <w:proofErr w:type="gramEnd"/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>
        <w:rPr>
          <w:sz w:val="28"/>
          <w:szCs w:val="28"/>
        </w:rPr>
        <w:lastRenderedPageBreak/>
        <w:t>муниципальной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555D37" w:rsidRDefault="00D05696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D37">
        <w:rPr>
          <w:sz w:val="28"/>
          <w:szCs w:val="28"/>
        </w:rPr>
        <w:t xml:space="preserve">Федеральным </w:t>
      </w:r>
      <w:hyperlink r:id="rId11" w:history="1">
        <w:r w:rsidRPr="00555D37">
          <w:rPr>
            <w:sz w:val="28"/>
            <w:szCs w:val="28"/>
          </w:rPr>
          <w:t>законом</w:t>
        </w:r>
      </w:hyperlink>
      <w:r w:rsidRPr="00555D37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05696" w:rsidRPr="00555D37" w:rsidRDefault="00555D37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5D37">
        <w:rPr>
          <w:sz w:val="28"/>
          <w:szCs w:val="28"/>
        </w:rPr>
        <w:t>постановлением Правительства РФ от 16.08.2012 N 840 (ред. от 13.06.2018)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55D37"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A44F58" w:rsidRPr="00555D37">
        <w:rPr>
          <w:i/>
          <w:iCs/>
          <w:sz w:val="28"/>
          <w:szCs w:val="28"/>
        </w:rPr>
        <w:t>;</w:t>
      </w:r>
    </w:p>
    <w:p w:rsidR="00737F2D" w:rsidRDefault="00E93864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12" w:history="1">
        <w:r w:rsidR="00D05696" w:rsidRPr="00FE1B28">
          <w:rPr>
            <w:sz w:val="28"/>
            <w:szCs w:val="28"/>
          </w:rPr>
          <w:t>постановлением</w:t>
        </w:r>
      </w:hyperlink>
      <w:r w:rsidR="00D05696"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EC714F" w:rsidRDefault="00E27149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муниципальных услуг</w:t>
      </w:r>
    </w:p>
    <w:p w:rsidR="00E27149" w:rsidRPr="00EC714F" w:rsidRDefault="00E27149" w:rsidP="00E27149">
      <w:pPr>
        <w:rPr>
          <w:sz w:val="28"/>
          <w:szCs w:val="28"/>
        </w:rPr>
      </w:pPr>
    </w:p>
    <w:p w:rsidR="00E27149" w:rsidRPr="00EC714F" w:rsidRDefault="00E27149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E27149" w:rsidRPr="00EC714F" w:rsidRDefault="00E27149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C80A1C"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</w:p>
    <w:p w:rsidR="00E27149" w:rsidRPr="00EC714F" w:rsidRDefault="00E27149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</w:t>
      </w:r>
      <w:r w:rsidRPr="00EC714F">
        <w:rPr>
          <w:sz w:val="28"/>
          <w:szCs w:val="28"/>
        </w:rPr>
        <w:lastRenderedPageBreak/>
        <w:t xml:space="preserve">документов, направленных в многофункциональный центр по результатам предоставления муниципальной </w:t>
      </w:r>
      <w:proofErr w:type="gramStart"/>
      <w:r w:rsidRPr="00EC714F">
        <w:rPr>
          <w:sz w:val="28"/>
          <w:szCs w:val="28"/>
        </w:rPr>
        <w:t>услуги</w:t>
      </w:r>
      <w:proofErr w:type="gramEnd"/>
      <w:r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C80A1C">
        <w:rPr>
          <w:sz w:val="28"/>
          <w:szCs w:val="28"/>
        </w:rPr>
        <w:t>е</w:t>
      </w:r>
      <w:r w:rsidRPr="00EC714F">
        <w:rPr>
          <w:sz w:val="28"/>
          <w:szCs w:val="28"/>
        </w:rPr>
        <w:t xml:space="preserve"> услуг</w:t>
      </w:r>
      <w:r w:rsidR="00C80A1C">
        <w:rPr>
          <w:sz w:val="28"/>
          <w:szCs w:val="28"/>
        </w:rPr>
        <w:t>и</w:t>
      </w:r>
      <w:r w:rsidRPr="00EC714F">
        <w:rPr>
          <w:sz w:val="28"/>
          <w:szCs w:val="28"/>
        </w:rPr>
        <w:t>;</w:t>
      </w:r>
    </w:p>
    <w:p w:rsidR="00E27149" w:rsidRPr="00EC714F" w:rsidRDefault="00E27149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EC714F" w:rsidRDefault="00E27149" w:rsidP="008D004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27149" w:rsidRPr="00EC714F" w:rsidRDefault="00E27149" w:rsidP="008D0042">
      <w:pPr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EC714F" w:rsidRDefault="00E27149" w:rsidP="008D0042">
      <w:pPr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EC714F" w:rsidRDefault="00E27149" w:rsidP="008D0042">
      <w:pPr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EC714F" w:rsidRDefault="00E27149" w:rsidP="008D0042">
      <w:pPr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EC714F" w:rsidRDefault="00E27149" w:rsidP="008D0042">
      <w:pPr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E27149" w:rsidRPr="00EC714F" w:rsidRDefault="00E27149" w:rsidP="008D004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  <w:proofErr w:type="gramEnd"/>
    </w:p>
    <w:p w:rsidR="00E27149" w:rsidRPr="00EC714F" w:rsidRDefault="0078637A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6.3. </w:t>
      </w:r>
      <w:proofErr w:type="gramStart"/>
      <w:r w:rsidRPr="001969DE">
        <w:rPr>
          <w:sz w:val="28"/>
          <w:szCs w:val="28"/>
        </w:rPr>
        <w:t>При наличии</w:t>
      </w:r>
      <w:r w:rsidR="00E27149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уведомления о планируемом сносе, уведомления о завершении сноса </w:t>
      </w:r>
      <w:r w:rsidR="00E27149" w:rsidRPr="001969DE">
        <w:rPr>
          <w:sz w:val="28"/>
          <w:szCs w:val="28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E27149" w:rsidRPr="001969DE" w:rsidDel="006864D0">
        <w:rPr>
          <w:sz w:val="28"/>
          <w:szCs w:val="28"/>
        </w:rPr>
        <w:t xml:space="preserve"> </w:t>
      </w:r>
      <w:r w:rsidR="00E27149"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8631B6">
        <w:rPr>
          <w:sz w:val="28"/>
          <w:szCs w:val="28"/>
        </w:rPr>
        <w:t>«</w:t>
      </w:r>
      <w:r w:rsidR="00E27149" w:rsidRPr="001969DE">
        <w:rPr>
          <w:sz w:val="28"/>
          <w:szCs w:val="28"/>
        </w:rPr>
        <w:t>О взаимодействии между</w:t>
      </w:r>
      <w:proofErr w:type="gramEnd"/>
      <w:r w:rsidR="00E27149" w:rsidRPr="001969DE">
        <w:rPr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631B6">
        <w:rPr>
          <w:sz w:val="28"/>
          <w:szCs w:val="28"/>
        </w:rPr>
        <w:t>»</w:t>
      </w:r>
      <w:r w:rsidR="00E27149" w:rsidRPr="001969DE">
        <w:rPr>
          <w:sz w:val="28"/>
          <w:szCs w:val="28"/>
        </w:rPr>
        <w:t>.</w:t>
      </w:r>
      <w:r w:rsidR="00E27149" w:rsidRPr="00EC714F">
        <w:rPr>
          <w:sz w:val="28"/>
          <w:szCs w:val="28"/>
        </w:rPr>
        <w:t xml:space="preserve"> </w:t>
      </w:r>
    </w:p>
    <w:p w:rsidR="00E27149" w:rsidRPr="00EC714F" w:rsidRDefault="00E27149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8631B6">
        <w:rPr>
          <w:sz w:val="28"/>
          <w:szCs w:val="28"/>
        </w:rPr>
        <w:t>«</w:t>
      </w:r>
      <w:r w:rsidRPr="00EC714F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631B6">
        <w:rPr>
          <w:sz w:val="28"/>
          <w:szCs w:val="28"/>
        </w:rPr>
        <w:t>»</w:t>
      </w:r>
      <w:r w:rsidRPr="00EC714F">
        <w:rPr>
          <w:sz w:val="28"/>
          <w:szCs w:val="28"/>
        </w:rPr>
        <w:t>.</w:t>
      </w:r>
      <w:proofErr w:type="gramEnd"/>
    </w:p>
    <w:p w:rsidR="00E27149" w:rsidRPr="00EC714F" w:rsidRDefault="00E27149" w:rsidP="008D00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="00A55AF3"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C714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EC714F" w:rsidRDefault="00E27149" w:rsidP="008D0042">
      <w:pPr>
        <w:tabs>
          <w:tab w:val="left" w:pos="79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Pr="00EC714F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  <w:highlight w:val="yellow"/>
        </w:rPr>
      </w:pPr>
    </w:p>
    <w:p w:rsidR="00E27149" w:rsidRPr="00FE1B28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7A7" w:rsidRPr="00FE1B28" w:rsidRDefault="009228BC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lastRenderedPageBreak/>
        <w:t>Приложение № 1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к административному регламенту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                                                                       предоставления муниципальной услуги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                                                                                  «Направление уведомления о 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планируемом </w:t>
      </w:r>
      <w:proofErr w:type="gramStart"/>
      <w:r w:rsidRPr="00C41E61">
        <w:t>сносе</w:t>
      </w:r>
      <w:proofErr w:type="gramEnd"/>
      <w:r w:rsidRPr="00C41E61">
        <w:t xml:space="preserve"> объекта капитального 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строительства и уведомления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о завершении сноса объекта 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капитального строительства»</w:t>
      </w:r>
    </w:p>
    <w:p w:rsidR="00B95177" w:rsidRPr="007A67ED" w:rsidRDefault="00B95177" w:rsidP="00B95177">
      <w:pPr>
        <w:spacing w:line="240" w:lineRule="atLeast"/>
        <w:ind w:left="3402"/>
        <w:jc w:val="center"/>
      </w:pPr>
    </w:p>
    <w:p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proofErr w:type="gramStart"/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/>
    <w:p w:rsidR="00B95177" w:rsidRPr="007A67ED" w:rsidRDefault="00B95177" w:rsidP="00B95177">
      <w:pPr>
        <w:spacing w:line="240" w:lineRule="atLeast"/>
        <w:jc w:val="center"/>
        <w:rPr>
          <w:b/>
        </w:rPr>
      </w:pPr>
      <w:proofErr w:type="gramStart"/>
      <w:r w:rsidRPr="007A67ED">
        <w:rPr>
          <w:b/>
        </w:rPr>
        <w:t>Р</w:t>
      </w:r>
      <w:proofErr w:type="gramEnd"/>
      <w:r w:rsidRPr="007A67ED">
        <w:rPr>
          <w:b/>
        </w:rPr>
        <w:t xml:space="preserve"> Е Ш Е Н И Е</w:t>
      </w:r>
    </w:p>
    <w:p w:rsidR="00B95177" w:rsidRPr="007A67ED" w:rsidRDefault="00B95177" w:rsidP="00B95177">
      <w:pPr>
        <w:spacing w:line="120" w:lineRule="exac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r w:rsidRPr="007A67ED">
        <w:t xml:space="preserve">___________________________________________________________________________ </w:t>
      </w:r>
    </w:p>
    <w:p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</w:t>
      </w:r>
      <w:r w:rsidR="0035754F"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B95177" w:rsidRPr="007A67ED" w:rsidRDefault="00B95177" w:rsidP="00B95177">
      <w:pPr>
        <w:spacing w:line="240" w:lineRule="atLeast"/>
        <w:jc w:val="center"/>
        <w:rPr>
          <w:b/>
        </w:rPr>
      </w:pPr>
    </w:p>
    <w:p w:rsidR="00B95177" w:rsidRPr="007A67ED" w:rsidRDefault="00B95177" w:rsidP="00B95177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 xml:space="preserve">"Направление </w:t>
      </w:r>
      <w:r w:rsidR="0035754F" w:rsidRPr="0035754F">
        <w:rPr>
          <w:rFonts w:eastAsia="Calibri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509"/>
      </w:tblGrid>
      <w:tr w:rsidR="00B95177" w:rsidRPr="007A67ED" w:rsidTr="003F1524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35754F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</w:t>
            </w:r>
            <w:r w:rsidR="00E00A59">
              <w:rPr>
                <w:rFonts w:eastAsia="Calibri"/>
              </w:rPr>
              <w:t xml:space="preserve">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B95177"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представленные документы утратили силу на момент обращения за услугой (документ, </w:t>
            </w:r>
            <w:r w:rsidRPr="007A67ED">
              <w:lastRenderedPageBreak/>
              <w:t>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8631B6">
            <w:pPr>
              <w:spacing w:after="120" w:line="240" w:lineRule="atLeast"/>
            </w:pPr>
            <w:r w:rsidRPr="007A67ED">
              <w:lastRenderedPageBreak/>
              <w:t xml:space="preserve">подпункт </w:t>
            </w:r>
            <w:r w:rsidR="008631B6">
              <w:t>«</w:t>
            </w:r>
            <w:r w:rsidRPr="007A67ED">
              <w:t>в</w:t>
            </w:r>
            <w:r w:rsidR="008631B6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8631B6">
            <w:pPr>
              <w:spacing w:after="120" w:line="240" w:lineRule="atLeast"/>
            </w:pPr>
            <w:r w:rsidRPr="007A67ED">
              <w:t xml:space="preserve">подпункт </w:t>
            </w:r>
            <w:r w:rsidR="008631B6">
              <w:t>«</w:t>
            </w:r>
            <w:r w:rsidRPr="007A67ED">
              <w:t>г</w:t>
            </w:r>
            <w:r w:rsidR="008631B6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B95177" w:rsidRPr="007A67ED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8631B6">
            <w:pPr>
              <w:spacing w:after="120" w:line="240" w:lineRule="atLeast"/>
            </w:pPr>
            <w:r w:rsidRPr="007A67ED">
              <w:t xml:space="preserve">подпункт </w:t>
            </w:r>
            <w:r w:rsidR="008631B6">
              <w:t>«</w:t>
            </w:r>
            <w:r w:rsidRPr="007A67ED">
              <w:t>д</w:t>
            </w:r>
            <w:r w:rsidR="008631B6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:rsidR="00B95177" w:rsidRPr="007A67ED" w:rsidRDefault="0035754F" w:rsidP="003F1524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B95177"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="00B95177">
              <w:t>2.</w:t>
            </w:r>
            <w:r w:rsidR="00B95177" w:rsidRPr="007A67ED">
              <w:t>5-</w:t>
            </w:r>
            <w:r w:rsidR="00B95177">
              <w:t>2.</w:t>
            </w:r>
            <w:r w:rsidR="00B95177" w:rsidRPr="007A67ED">
              <w:t xml:space="preserve">7 </w:t>
            </w:r>
            <w:r w:rsidR="00B95177"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177" w:rsidRPr="007A67ED" w:rsidTr="003F1524">
        <w:tc>
          <w:tcPr>
            <w:tcW w:w="1809" w:type="dxa"/>
            <w:shd w:val="clear" w:color="auto" w:fill="auto"/>
          </w:tcPr>
          <w:p w:rsidR="00B95177" w:rsidRPr="007A67ED" w:rsidRDefault="00B95177" w:rsidP="008631B6">
            <w:pPr>
              <w:spacing w:after="120" w:line="240" w:lineRule="atLeast"/>
            </w:pPr>
            <w:r w:rsidRPr="007A67ED">
              <w:t xml:space="preserve">подпункт </w:t>
            </w:r>
            <w:r w:rsidR="008631B6">
              <w:t>«</w:t>
            </w:r>
            <w:r w:rsidRPr="007A67ED">
              <w:t>е</w:t>
            </w:r>
            <w:r w:rsidR="008631B6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95177" w:rsidRPr="007A67ED" w:rsidRDefault="00B95177" w:rsidP="008631B6">
            <w:pPr>
              <w:spacing w:after="120" w:line="240" w:lineRule="atLeast"/>
            </w:pPr>
            <w:r w:rsidRPr="007A67ED">
              <w:t xml:space="preserve">выявлено несоблюдение установленных статьей 11 Федерального закона </w:t>
            </w:r>
            <w:r w:rsidR="008631B6">
              <w:t>«</w:t>
            </w:r>
            <w:r w:rsidRPr="007A67ED">
              <w:t>Об электронной подписи</w:t>
            </w:r>
            <w:r w:rsidR="008631B6">
              <w:t>»</w:t>
            </w:r>
            <w:r w:rsidRPr="007A67ED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7A67ED" w:rsidRDefault="00B95177" w:rsidP="00B95177"/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lastRenderedPageBreak/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7A67ED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B95177" w:rsidRPr="007A67ED" w:rsidRDefault="00B95177" w:rsidP="00B95177"/>
    <w:p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7A67ED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7A67ED" w:rsidRDefault="00B95177" w:rsidP="003F1524"/>
        </w:tc>
      </w:tr>
      <w:tr w:rsidR="00B95177" w:rsidRPr="007A67ED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B95177" w:rsidRPr="007A67ED" w:rsidRDefault="00B95177" w:rsidP="00B95177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B95177" w:rsidRPr="007A67ED" w:rsidRDefault="00B95177" w:rsidP="00B95177">
      <w:pPr>
        <w:spacing w:line="240" w:lineRule="atLeast"/>
        <w:rPr>
          <w:szCs w:val="28"/>
        </w:rPr>
      </w:pPr>
    </w:p>
    <w:p w:rsidR="00D47CA8" w:rsidRPr="00C47C16" w:rsidRDefault="00B95177" w:rsidP="00C47C16">
      <w:r w:rsidRPr="00213ECA">
        <w:t>*Сведения об ИНН в отношении иностранного юридического лица не указываются.</w:t>
      </w: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C47C16">
      <w:pPr>
        <w:spacing w:after="240" w:line="276" w:lineRule="auto"/>
        <w:jc w:val="right"/>
      </w:pPr>
    </w:p>
    <w:p w:rsidR="00C41E61" w:rsidRDefault="00C41E61" w:rsidP="008D0042">
      <w:pPr>
        <w:spacing w:after="240" w:line="276" w:lineRule="auto"/>
      </w:pP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Приложение № </w:t>
      </w:r>
      <w:r>
        <w:t>2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lastRenderedPageBreak/>
        <w:t>к административному регламенту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                                                                       предоставления муниципальной услуги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                                                                                  «Направление уведомления о 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планируемом </w:t>
      </w:r>
      <w:proofErr w:type="gramStart"/>
      <w:r w:rsidRPr="00C41E61">
        <w:t>сносе</w:t>
      </w:r>
      <w:proofErr w:type="gramEnd"/>
      <w:r w:rsidRPr="00C41E61">
        <w:t xml:space="preserve"> объекта капитального 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строительства и уведомления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о завершении сноса объекта 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капитального строительства»</w:t>
      </w:r>
    </w:p>
    <w:p w:rsidR="00C41E61" w:rsidRDefault="00C41E61" w:rsidP="00D47CA8">
      <w:pPr>
        <w:spacing w:after="240"/>
        <w:jc w:val="right"/>
        <w:rPr>
          <w:b/>
          <w:bCs/>
        </w:rPr>
      </w:pPr>
    </w:p>
    <w:p w:rsidR="00D47CA8" w:rsidRPr="00D47CA8" w:rsidRDefault="00D47CA8" w:rsidP="00D47CA8">
      <w:pPr>
        <w:spacing w:after="240"/>
        <w:jc w:val="right"/>
        <w:rPr>
          <w:b/>
          <w:bCs/>
        </w:rPr>
      </w:pPr>
      <w:r w:rsidRPr="00D47CA8">
        <w:rPr>
          <w:b/>
          <w:bCs/>
        </w:rPr>
        <w:t>ФОРМА</w:t>
      </w:r>
    </w:p>
    <w:p w:rsidR="00D47CA8" w:rsidRPr="00D47CA8" w:rsidRDefault="00D47CA8" w:rsidP="00D47CA8">
      <w:pPr>
        <w:spacing w:after="360"/>
        <w:jc w:val="center"/>
        <w:rPr>
          <w:b/>
          <w:bCs/>
          <w:sz w:val="26"/>
          <w:szCs w:val="26"/>
        </w:rPr>
      </w:pPr>
      <w:r w:rsidRPr="00D47CA8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D47CA8" w:rsidRPr="00D47CA8" w:rsidTr="002A44C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A8" w:rsidRPr="00D47CA8" w:rsidRDefault="00D47CA8" w:rsidP="00D47CA8">
            <w:pPr>
              <w:jc w:val="right"/>
            </w:pPr>
            <w:r w:rsidRPr="00D47CA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CA8" w:rsidRPr="00D47CA8" w:rsidRDefault="00D47CA8" w:rsidP="00D47CA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A8" w:rsidRPr="00D47CA8" w:rsidRDefault="00D47CA8" w:rsidP="00D47CA8">
            <w:r w:rsidRPr="00D47CA8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CA8" w:rsidRPr="00D47CA8" w:rsidRDefault="00D47CA8" w:rsidP="00D47CA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A8" w:rsidRPr="00D47CA8" w:rsidRDefault="00D47CA8" w:rsidP="00D47CA8">
            <w:pPr>
              <w:jc w:val="right"/>
            </w:pPr>
            <w:r w:rsidRPr="00D47CA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CA8" w:rsidRPr="00D47CA8" w:rsidRDefault="00D47CA8" w:rsidP="00D47CA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A8" w:rsidRPr="00D47CA8" w:rsidRDefault="00D47CA8" w:rsidP="00D47CA8">
            <w:pPr>
              <w:ind w:left="57"/>
            </w:pPr>
            <w:proofErr w:type="gramStart"/>
            <w:r w:rsidRPr="00D47CA8">
              <w:t>г</w:t>
            </w:r>
            <w:proofErr w:type="gramEnd"/>
            <w:r w:rsidRPr="00D47CA8">
              <w:t>.</w:t>
            </w:r>
          </w:p>
        </w:tc>
      </w:tr>
    </w:tbl>
    <w:p w:rsidR="00D47CA8" w:rsidRPr="00D47CA8" w:rsidRDefault="00D47CA8" w:rsidP="00D47CA8">
      <w:pPr>
        <w:spacing w:before="360"/>
        <w:jc w:val="center"/>
      </w:pPr>
    </w:p>
    <w:p w:rsidR="00D47CA8" w:rsidRPr="00D47CA8" w:rsidRDefault="00D47CA8" w:rsidP="00D47CA8">
      <w:pPr>
        <w:pBdr>
          <w:top w:val="single" w:sz="4" w:space="1" w:color="auto"/>
        </w:pBdr>
        <w:rPr>
          <w:sz w:val="2"/>
          <w:szCs w:val="2"/>
        </w:rPr>
      </w:pPr>
    </w:p>
    <w:p w:rsidR="00D47CA8" w:rsidRPr="00D47CA8" w:rsidRDefault="00D47CA8" w:rsidP="00D47CA8">
      <w:pPr>
        <w:jc w:val="center"/>
      </w:pPr>
    </w:p>
    <w:p w:rsidR="00D47CA8" w:rsidRPr="00D47CA8" w:rsidRDefault="00D47CA8" w:rsidP="00D47CA8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D47CA8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D47CA8" w:rsidRPr="00D47CA8" w:rsidRDefault="00D47CA8" w:rsidP="00D47CA8">
      <w:pPr>
        <w:spacing w:after="240"/>
        <w:jc w:val="center"/>
        <w:rPr>
          <w:b/>
          <w:bCs/>
        </w:rPr>
      </w:pPr>
      <w:r w:rsidRPr="00D47CA8"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1.1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физическом лице,</w:t>
            </w:r>
            <w:r w:rsidRPr="00D47CA8">
              <w:br/>
              <w:t>в случае если застройщиком является физическое лицо: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1.1.1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Фамилия, имя, отчество (при наличии)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1.1.2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Место жительства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1.1.3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Реквизиты документа, удостоверяющего личность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1.2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юридическом лице,</w:t>
            </w:r>
            <w:r w:rsidRPr="00D47CA8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1.2.1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Наименование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1.2.2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Место нахождения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1.2.3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Государственный регистрационный номер записи</w:t>
            </w:r>
            <w:r w:rsidRPr="00D47CA8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1.2.4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Идентификационный номер налогоплательщика,</w:t>
            </w:r>
            <w:r w:rsidRPr="00D47CA8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</w:tbl>
    <w:p w:rsidR="00D47CA8" w:rsidRPr="00D47CA8" w:rsidRDefault="00D47CA8" w:rsidP="00D47CA8">
      <w:pPr>
        <w:spacing w:before="240" w:after="240"/>
        <w:jc w:val="center"/>
        <w:rPr>
          <w:b/>
          <w:bCs/>
        </w:rPr>
      </w:pPr>
      <w:r w:rsidRPr="00D47CA8">
        <w:rPr>
          <w:b/>
          <w:bCs/>
        </w:rPr>
        <w:lastRenderedPageBreak/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2.1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Кадастровый номер земельного участка (при наличии)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2.2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Адрес или описание местоположения земельного участка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2.3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праве застройщика</w:t>
            </w:r>
            <w:r w:rsidRPr="00D47CA8">
              <w:br/>
              <w:t>на земельный участок (правоустанавливающие документы)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2.4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</w:tbl>
    <w:p w:rsidR="00D47CA8" w:rsidRPr="00D47CA8" w:rsidRDefault="00D47CA8" w:rsidP="00D47CA8">
      <w:pPr>
        <w:spacing w:before="240" w:after="240"/>
        <w:jc w:val="center"/>
        <w:rPr>
          <w:b/>
          <w:bCs/>
        </w:rPr>
      </w:pPr>
      <w:r w:rsidRPr="00D47CA8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3.1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Кадастровый номер объекта капитального строительства (при наличии)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3.2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праве застройщика</w:t>
            </w:r>
            <w:r w:rsidRPr="00D47CA8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3.3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  <w:tr w:rsidR="00D47CA8" w:rsidRPr="00D47CA8" w:rsidTr="008D0042">
        <w:tc>
          <w:tcPr>
            <w:tcW w:w="851" w:type="dxa"/>
          </w:tcPr>
          <w:p w:rsidR="00D47CA8" w:rsidRPr="00D47CA8" w:rsidRDefault="00D47CA8" w:rsidP="00D47CA8">
            <w:pPr>
              <w:ind w:left="57"/>
            </w:pPr>
            <w:r w:rsidRPr="00D47CA8">
              <w:t>3.4</w:t>
            </w:r>
          </w:p>
        </w:tc>
        <w:tc>
          <w:tcPr>
            <w:tcW w:w="3799" w:type="dxa"/>
          </w:tcPr>
          <w:p w:rsidR="00D47CA8" w:rsidRPr="00D47CA8" w:rsidRDefault="00D47CA8" w:rsidP="00D47CA8">
            <w:pPr>
              <w:ind w:left="57" w:right="57"/>
              <w:jc w:val="both"/>
            </w:pPr>
            <w:r w:rsidRPr="00D47CA8">
              <w:t>Сведения о решении суда или органа местного самоуправления</w:t>
            </w:r>
            <w:r w:rsidRPr="00D47CA8"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D47CA8">
              <w:t>таких</w:t>
            </w:r>
            <w:proofErr w:type="gramEnd"/>
            <w:r w:rsidRPr="00D47CA8">
              <w:t xml:space="preserve"> решения либо обязательства)</w:t>
            </w:r>
          </w:p>
        </w:tc>
        <w:tc>
          <w:tcPr>
            <w:tcW w:w="5017" w:type="dxa"/>
          </w:tcPr>
          <w:p w:rsidR="00D47CA8" w:rsidRPr="00D47CA8" w:rsidRDefault="00D47CA8" w:rsidP="00D47CA8">
            <w:pPr>
              <w:ind w:left="57" w:right="57"/>
            </w:pPr>
          </w:p>
        </w:tc>
      </w:tr>
    </w:tbl>
    <w:p w:rsidR="00D47CA8" w:rsidRPr="00D47CA8" w:rsidRDefault="00D47CA8" w:rsidP="00D47CA8">
      <w:pPr>
        <w:spacing w:before="240"/>
      </w:pPr>
      <w:r w:rsidRPr="00D47CA8">
        <w:t xml:space="preserve">Почтовый адрес и (или) адрес электронной почты для связи:  </w:t>
      </w:r>
    </w:p>
    <w:p w:rsidR="00D47CA8" w:rsidRPr="00D47CA8" w:rsidRDefault="00D47CA8" w:rsidP="00D47CA8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D47CA8" w:rsidRPr="00D47CA8" w:rsidRDefault="00D47CA8" w:rsidP="00D47CA8"/>
    <w:p w:rsidR="00D47CA8" w:rsidRPr="00D47CA8" w:rsidRDefault="00D47CA8" w:rsidP="00D47CA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47CA8" w:rsidRPr="00D47CA8" w:rsidRDefault="00D47CA8" w:rsidP="00D47CA8">
      <w:r w:rsidRPr="00D47CA8">
        <w:t xml:space="preserve">Настоящим уведомлением я  </w:t>
      </w:r>
    </w:p>
    <w:p w:rsidR="00D47CA8" w:rsidRPr="00D47CA8" w:rsidRDefault="00D47CA8" w:rsidP="00D47CA8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D47CA8" w:rsidRPr="00D47CA8" w:rsidRDefault="00D47CA8" w:rsidP="00D47CA8"/>
    <w:p w:rsidR="00D47CA8" w:rsidRPr="00D47CA8" w:rsidRDefault="00D47CA8" w:rsidP="00D47CA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D47CA8">
        <w:rPr>
          <w:sz w:val="20"/>
          <w:szCs w:val="20"/>
        </w:rPr>
        <w:t>(фамилия, имя, отчество (при наличии)</w:t>
      </w:r>
      <w:proofErr w:type="gramEnd"/>
    </w:p>
    <w:p w:rsidR="00D47CA8" w:rsidRPr="00D47CA8" w:rsidRDefault="00D47CA8" w:rsidP="00D47CA8">
      <w:pPr>
        <w:spacing w:after="240"/>
        <w:jc w:val="both"/>
      </w:pPr>
      <w:r w:rsidRPr="00D47CA8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7"/>
        <w:gridCol w:w="217"/>
        <w:gridCol w:w="1678"/>
        <w:gridCol w:w="217"/>
        <w:gridCol w:w="3790"/>
      </w:tblGrid>
      <w:tr w:rsidR="00D47CA8" w:rsidRPr="00D47CA8" w:rsidTr="008D0042">
        <w:trPr>
          <w:trHeight w:val="344"/>
        </w:trPr>
        <w:tc>
          <w:tcPr>
            <w:tcW w:w="3897" w:type="dxa"/>
            <w:tcBorders>
              <w:bottom w:val="single" w:sz="4" w:space="0" w:color="auto"/>
            </w:tcBorders>
            <w:vAlign w:val="bottom"/>
          </w:tcPr>
          <w:p w:rsidR="00D47CA8" w:rsidRPr="00D47CA8" w:rsidRDefault="00D47CA8" w:rsidP="00D47CA8">
            <w:pPr>
              <w:jc w:val="center"/>
            </w:pPr>
          </w:p>
        </w:tc>
        <w:tc>
          <w:tcPr>
            <w:tcW w:w="217" w:type="dxa"/>
            <w:vAlign w:val="bottom"/>
          </w:tcPr>
          <w:p w:rsidR="00D47CA8" w:rsidRPr="00D47CA8" w:rsidRDefault="00D47CA8" w:rsidP="00D47CA8">
            <w:pPr>
              <w:jc w:val="center"/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bottom"/>
          </w:tcPr>
          <w:p w:rsidR="00D47CA8" w:rsidRPr="00D47CA8" w:rsidRDefault="00D47CA8" w:rsidP="00D47CA8">
            <w:pPr>
              <w:jc w:val="center"/>
            </w:pPr>
          </w:p>
        </w:tc>
        <w:tc>
          <w:tcPr>
            <w:tcW w:w="217" w:type="dxa"/>
            <w:vAlign w:val="bottom"/>
          </w:tcPr>
          <w:p w:rsidR="00D47CA8" w:rsidRPr="00D47CA8" w:rsidRDefault="00D47CA8" w:rsidP="00D47CA8">
            <w:pPr>
              <w:jc w:val="center"/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vAlign w:val="bottom"/>
          </w:tcPr>
          <w:p w:rsidR="00D47CA8" w:rsidRPr="00D47CA8" w:rsidRDefault="00D47CA8" w:rsidP="00D47CA8">
            <w:pPr>
              <w:jc w:val="center"/>
            </w:pPr>
          </w:p>
        </w:tc>
      </w:tr>
      <w:tr w:rsidR="00D47CA8" w:rsidRPr="00D47CA8" w:rsidTr="008D0042">
        <w:trPr>
          <w:trHeight w:val="861"/>
        </w:trPr>
        <w:tc>
          <w:tcPr>
            <w:tcW w:w="3897" w:type="dxa"/>
            <w:tcBorders>
              <w:top w:val="single" w:sz="4" w:space="0" w:color="auto"/>
            </w:tcBorders>
          </w:tcPr>
          <w:p w:rsidR="00D47CA8" w:rsidRPr="00D47CA8" w:rsidRDefault="00D47CA8" w:rsidP="00D47CA8">
            <w:pPr>
              <w:jc w:val="center"/>
              <w:rPr>
                <w:sz w:val="20"/>
                <w:szCs w:val="20"/>
              </w:rPr>
            </w:pPr>
            <w:r w:rsidRPr="00D47CA8">
              <w:rPr>
                <w:sz w:val="20"/>
                <w:szCs w:val="20"/>
              </w:rPr>
              <w:lastRenderedPageBreak/>
              <w:t xml:space="preserve">(должность, в случае, если застройщиком </w:t>
            </w:r>
            <w:r w:rsidRPr="00D47CA8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7" w:type="dxa"/>
          </w:tcPr>
          <w:p w:rsidR="00D47CA8" w:rsidRPr="00D47CA8" w:rsidRDefault="00D47CA8" w:rsidP="00D47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47CA8" w:rsidRPr="00D47CA8" w:rsidRDefault="00D47CA8" w:rsidP="00D47CA8">
            <w:pPr>
              <w:jc w:val="center"/>
              <w:rPr>
                <w:sz w:val="20"/>
                <w:szCs w:val="20"/>
              </w:rPr>
            </w:pPr>
            <w:r w:rsidRPr="00D47CA8">
              <w:rPr>
                <w:sz w:val="20"/>
                <w:szCs w:val="20"/>
              </w:rPr>
              <w:t>(подпись)</w:t>
            </w:r>
          </w:p>
        </w:tc>
        <w:tc>
          <w:tcPr>
            <w:tcW w:w="217" w:type="dxa"/>
          </w:tcPr>
          <w:p w:rsidR="00D47CA8" w:rsidRPr="00D47CA8" w:rsidRDefault="00D47CA8" w:rsidP="00D47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D47CA8" w:rsidRPr="00D47CA8" w:rsidRDefault="00D47CA8" w:rsidP="00D47CA8">
            <w:pPr>
              <w:jc w:val="center"/>
              <w:rPr>
                <w:sz w:val="20"/>
                <w:szCs w:val="20"/>
              </w:rPr>
            </w:pPr>
            <w:r w:rsidRPr="00D47CA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47CA8" w:rsidRPr="00D47CA8" w:rsidRDefault="00D47CA8" w:rsidP="00D47CA8">
      <w:pPr>
        <w:spacing w:before="240" w:after="240"/>
        <w:ind w:right="7505"/>
        <w:jc w:val="center"/>
        <w:rPr>
          <w:sz w:val="20"/>
          <w:szCs w:val="20"/>
        </w:rPr>
      </w:pPr>
      <w:r w:rsidRPr="00D47CA8">
        <w:rPr>
          <w:sz w:val="20"/>
          <w:szCs w:val="20"/>
        </w:rPr>
        <w:t>М.П.</w:t>
      </w:r>
      <w:r w:rsidRPr="00D47CA8">
        <w:rPr>
          <w:sz w:val="20"/>
          <w:szCs w:val="20"/>
        </w:rPr>
        <w:br/>
        <w:t>(при наличии)</w:t>
      </w:r>
    </w:p>
    <w:p w:rsidR="00D47CA8" w:rsidRPr="00D47CA8" w:rsidRDefault="00D47CA8" w:rsidP="00D47CA8">
      <w:r w:rsidRPr="00D47CA8">
        <w:t xml:space="preserve">К настоящему уведомлению прилагаются:  </w:t>
      </w:r>
    </w:p>
    <w:p w:rsidR="00D47CA8" w:rsidRPr="00D47CA8" w:rsidRDefault="00D47CA8" w:rsidP="00D47CA8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D47CA8" w:rsidRPr="00D47CA8" w:rsidRDefault="00D47CA8" w:rsidP="00D47CA8"/>
    <w:p w:rsidR="00D47CA8" w:rsidRPr="00D47CA8" w:rsidRDefault="00D47CA8" w:rsidP="00D47CA8">
      <w:pPr>
        <w:pBdr>
          <w:top w:val="single" w:sz="4" w:space="1" w:color="auto"/>
        </w:pBdr>
        <w:rPr>
          <w:sz w:val="2"/>
          <w:szCs w:val="2"/>
        </w:rPr>
      </w:pPr>
    </w:p>
    <w:p w:rsidR="00D47CA8" w:rsidRPr="00D47CA8" w:rsidRDefault="00D47CA8" w:rsidP="00D47CA8"/>
    <w:p w:rsidR="00D47CA8" w:rsidRPr="00D47CA8" w:rsidRDefault="00D47CA8" w:rsidP="00D47CA8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 w:rsidRPr="00D47CA8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D47CA8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  <w:proofErr w:type="gramEnd"/>
    </w:p>
    <w:p w:rsidR="00D47CA8" w:rsidRPr="00D47CA8" w:rsidRDefault="00D47CA8" w:rsidP="00D47CA8">
      <w:pPr>
        <w:rPr>
          <w:sz w:val="2"/>
          <w:szCs w:val="2"/>
        </w:rPr>
      </w:pPr>
    </w:p>
    <w:p w:rsidR="00D47CA8" w:rsidRDefault="00D47CA8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C80A1C" w:rsidRDefault="00C80A1C" w:rsidP="00C41E61">
      <w:pPr>
        <w:widowControl w:val="0"/>
        <w:autoSpaceDE w:val="0"/>
        <w:autoSpaceDN w:val="0"/>
        <w:adjustRightInd w:val="0"/>
        <w:jc w:val="right"/>
      </w:pP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lastRenderedPageBreak/>
        <w:t xml:space="preserve">Приложение № </w:t>
      </w:r>
      <w:r>
        <w:t>3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к административному регламенту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                                                                       предоставления муниципальной услуги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                                                                                  «Направление уведомления о 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планируемом </w:t>
      </w:r>
      <w:proofErr w:type="gramStart"/>
      <w:r w:rsidRPr="00C41E61">
        <w:t>сносе</w:t>
      </w:r>
      <w:proofErr w:type="gramEnd"/>
      <w:r w:rsidRPr="00C41E61">
        <w:t xml:space="preserve"> объекта капитального 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строительства и уведомления</w:t>
      </w:r>
    </w:p>
    <w:p w:rsid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 xml:space="preserve">о завершении сноса объекта </w:t>
      </w:r>
    </w:p>
    <w:p w:rsidR="00C41E61" w:rsidRPr="00C41E61" w:rsidRDefault="00C41E61" w:rsidP="00C41E61">
      <w:pPr>
        <w:widowControl w:val="0"/>
        <w:autoSpaceDE w:val="0"/>
        <w:autoSpaceDN w:val="0"/>
        <w:adjustRightInd w:val="0"/>
        <w:jc w:val="right"/>
      </w:pPr>
      <w:r w:rsidRPr="00C41E61">
        <w:t>капитального строительства»</w:t>
      </w:r>
    </w:p>
    <w:p w:rsidR="00C41E61" w:rsidRDefault="00C41E61" w:rsidP="002A44CE">
      <w:pPr>
        <w:spacing w:after="360"/>
        <w:jc w:val="right"/>
        <w:rPr>
          <w:b/>
          <w:bCs/>
        </w:rPr>
      </w:pPr>
    </w:p>
    <w:p w:rsidR="002A44CE" w:rsidRPr="002A44CE" w:rsidRDefault="002A44CE" w:rsidP="002A44CE">
      <w:pPr>
        <w:spacing w:after="360"/>
        <w:jc w:val="right"/>
        <w:rPr>
          <w:b/>
          <w:bCs/>
        </w:rPr>
      </w:pPr>
      <w:r w:rsidRPr="002A44CE">
        <w:rPr>
          <w:b/>
          <w:bCs/>
        </w:rPr>
        <w:t>ФОРМА</w:t>
      </w:r>
    </w:p>
    <w:p w:rsidR="002A44CE" w:rsidRPr="002A44CE" w:rsidRDefault="002A44CE" w:rsidP="002A44CE">
      <w:pPr>
        <w:spacing w:after="480"/>
        <w:jc w:val="center"/>
        <w:rPr>
          <w:b/>
          <w:bCs/>
          <w:sz w:val="26"/>
          <w:szCs w:val="26"/>
        </w:rPr>
      </w:pPr>
      <w:r w:rsidRPr="002A44CE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A44CE" w:rsidRPr="002A44CE" w:rsidTr="002A44C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pPr>
              <w:jc w:val="right"/>
            </w:pPr>
            <w:r w:rsidRPr="002A44C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r w:rsidRPr="002A44CE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pPr>
              <w:jc w:val="right"/>
            </w:pPr>
            <w:r w:rsidRPr="002A44C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4CE" w:rsidRPr="002A44CE" w:rsidRDefault="002A44CE" w:rsidP="002A44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pPr>
              <w:ind w:left="57"/>
            </w:pPr>
            <w:proofErr w:type="gramStart"/>
            <w:r w:rsidRPr="002A44CE">
              <w:t>г</w:t>
            </w:r>
            <w:proofErr w:type="gramEnd"/>
            <w:r w:rsidRPr="002A44CE">
              <w:t>.</w:t>
            </w:r>
          </w:p>
        </w:tc>
      </w:tr>
    </w:tbl>
    <w:p w:rsidR="002A44CE" w:rsidRPr="002A44CE" w:rsidRDefault="002A44CE" w:rsidP="002A44CE">
      <w:pPr>
        <w:spacing w:before="240"/>
        <w:jc w:val="center"/>
      </w:pPr>
    </w:p>
    <w:p w:rsidR="002A44CE" w:rsidRPr="002A44CE" w:rsidRDefault="002A44CE" w:rsidP="002A44CE">
      <w:pPr>
        <w:pBdr>
          <w:top w:val="single" w:sz="4" w:space="1" w:color="auto"/>
        </w:pBdr>
        <w:rPr>
          <w:sz w:val="2"/>
          <w:szCs w:val="2"/>
        </w:rPr>
      </w:pPr>
    </w:p>
    <w:p w:rsidR="002A44CE" w:rsidRPr="002A44CE" w:rsidRDefault="002A44CE" w:rsidP="002A44CE">
      <w:pPr>
        <w:jc w:val="center"/>
      </w:pPr>
    </w:p>
    <w:p w:rsidR="002A44CE" w:rsidRPr="002A44CE" w:rsidRDefault="002A44CE" w:rsidP="002A44CE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2A44CE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2A44CE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2A44CE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2A44CE">
        <w:rPr>
          <w:sz w:val="20"/>
          <w:szCs w:val="20"/>
        </w:rPr>
        <w:br/>
        <w:t>местного самоуправления муниципального района)</w:t>
      </w:r>
    </w:p>
    <w:p w:rsidR="002A44CE" w:rsidRPr="002A44CE" w:rsidRDefault="002A44CE" w:rsidP="002A44CE">
      <w:pPr>
        <w:spacing w:after="240"/>
        <w:jc w:val="center"/>
        <w:rPr>
          <w:b/>
          <w:bCs/>
        </w:rPr>
      </w:pPr>
      <w:r w:rsidRPr="002A44CE"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1.1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Сведения о физическом лице,</w:t>
            </w:r>
            <w:r w:rsidRPr="002A44CE">
              <w:br/>
              <w:t>в случае если застройщиком является физическое лицо: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1.1.1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Фамилия, имя, отчество (при наличии)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1.1.2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Место жительства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1.1.3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Реквизиты документа, удостоверяющего личность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1.2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Сведения о юридическом лице,</w:t>
            </w:r>
            <w:r w:rsidRPr="002A44CE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1.2.1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Наименование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1.2.2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Место нахождения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1.2.3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Государственный регистрационный номер записи</w:t>
            </w:r>
            <w:r w:rsidRPr="002A44CE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1.2.4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Идентификационный номер налогоплательщика,</w:t>
            </w:r>
            <w:r w:rsidRPr="002A44CE">
              <w:br/>
              <w:t xml:space="preserve">за исключением случая, если </w:t>
            </w:r>
            <w:r w:rsidRPr="002A44CE">
              <w:lastRenderedPageBreak/>
              <w:t>заявителем является иностранное юридическое лицо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</w:tbl>
    <w:p w:rsidR="002A44CE" w:rsidRPr="002A44CE" w:rsidRDefault="002A44CE" w:rsidP="002A44CE">
      <w:pPr>
        <w:spacing w:before="240" w:after="240"/>
        <w:jc w:val="center"/>
        <w:rPr>
          <w:b/>
          <w:bCs/>
        </w:rPr>
      </w:pPr>
      <w:r w:rsidRPr="002A44CE">
        <w:rPr>
          <w:b/>
          <w:bCs/>
        </w:rPr>
        <w:lastRenderedPageBreak/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2.1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Кадастровый номер земельного участка (при наличии)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2.2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Адрес или описание местоположения земельного участка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2.3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Сведения о праве застройщика</w:t>
            </w:r>
            <w:r w:rsidRPr="002A44CE">
              <w:br/>
              <w:t>на земельный участок (правоустанавливающие документы)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  <w:tr w:rsidR="002A44CE" w:rsidRPr="002A44CE" w:rsidTr="008D0042">
        <w:tc>
          <w:tcPr>
            <w:tcW w:w="851" w:type="dxa"/>
          </w:tcPr>
          <w:p w:rsidR="002A44CE" w:rsidRPr="002A44CE" w:rsidRDefault="002A44CE" w:rsidP="002A44CE">
            <w:pPr>
              <w:ind w:left="57"/>
            </w:pPr>
            <w:r w:rsidRPr="002A44CE">
              <w:t>2.4</w:t>
            </w:r>
          </w:p>
        </w:tc>
        <w:tc>
          <w:tcPr>
            <w:tcW w:w="3799" w:type="dxa"/>
          </w:tcPr>
          <w:p w:rsidR="002A44CE" w:rsidRPr="002A44CE" w:rsidRDefault="002A44CE" w:rsidP="002A44CE">
            <w:pPr>
              <w:ind w:left="57" w:right="57"/>
              <w:jc w:val="both"/>
            </w:pPr>
            <w:r w:rsidRPr="002A44CE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17" w:type="dxa"/>
          </w:tcPr>
          <w:p w:rsidR="002A44CE" w:rsidRPr="002A44CE" w:rsidRDefault="002A44CE" w:rsidP="002A44CE">
            <w:pPr>
              <w:ind w:left="57" w:right="57"/>
            </w:pPr>
          </w:p>
        </w:tc>
      </w:tr>
    </w:tbl>
    <w:p w:rsidR="002A44CE" w:rsidRPr="002A44CE" w:rsidRDefault="002A44CE" w:rsidP="002A44CE">
      <w:pPr>
        <w:spacing w:before="240"/>
        <w:ind w:firstLine="567"/>
        <w:jc w:val="both"/>
        <w:rPr>
          <w:sz w:val="2"/>
          <w:szCs w:val="2"/>
        </w:rPr>
      </w:pPr>
      <w:r w:rsidRPr="002A44CE">
        <w:rPr>
          <w:b/>
          <w:bCs/>
        </w:rPr>
        <w:t>Настоящим уведомляю о сносе объекта капитального строительства</w:t>
      </w:r>
      <w:r w:rsidRPr="002A44CE">
        <w:rPr>
          <w:b/>
          <w:bCs/>
        </w:rPr>
        <w:br/>
      </w:r>
    </w:p>
    <w:tbl>
      <w:tblPr>
        <w:tblW w:w="102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2"/>
        <w:gridCol w:w="3050"/>
      </w:tblGrid>
      <w:tr w:rsidR="002A44CE" w:rsidRPr="002A44CE" w:rsidTr="008D0042">
        <w:trPr>
          <w:trHeight w:val="491"/>
        </w:trPr>
        <w:tc>
          <w:tcPr>
            <w:tcW w:w="7152" w:type="dxa"/>
            <w:tcBorders>
              <w:bottom w:val="single" w:sz="4" w:space="0" w:color="auto"/>
            </w:tcBorders>
            <w:vAlign w:val="bottom"/>
          </w:tcPr>
          <w:p w:rsidR="002A44CE" w:rsidRPr="002A44CE" w:rsidRDefault="002A44CE" w:rsidP="002A44CE">
            <w:pPr>
              <w:rPr>
                <w:b/>
                <w:bCs/>
              </w:rPr>
            </w:pPr>
          </w:p>
        </w:tc>
        <w:tc>
          <w:tcPr>
            <w:tcW w:w="3050" w:type="dxa"/>
            <w:vAlign w:val="bottom"/>
          </w:tcPr>
          <w:p w:rsidR="002A44CE" w:rsidRPr="002A44CE" w:rsidRDefault="002A44CE" w:rsidP="002A44CE">
            <w:pPr>
              <w:rPr>
                <w:b/>
                <w:bCs/>
              </w:rPr>
            </w:pPr>
            <w:r w:rsidRPr="002A44CE">
              <w:rPr>
                <w:b/>
                <w:bCs/>
              </w:rPr>
              <w:t xml:space="preserve">, </w:t>
            </w:r>
            <w:proofErr w:type="gramStart"/>
            <w:r w:rsidRPr="002A44CE">
              <w:rPr>
                <w:b/>
                <w:bCs/>
              </w:rPr>
              <w:t>указанного</w:t>
            </w:r>
            <w:proofErr w:type="gramEnd"/>
            <w:r w:rsidRPr="002A44CE">
              <w:rPr>
                <w:b/>
                <w:bCs/>
              </w:rPr>
              <w:t xml:space="preserve"> в уведомлении</w:t>
            </w:r>
          </w:p>
        </w:tc>
      </w:tr>
    </w:tbl>
    <w:p w:rsidR="002A44CE" w:rsidRPr="002A44CE" w:rsidRDefault="002A44CE" w:rsidP="002A44CE">
      <w:pPr>
        <w:ind w:right="2996"/>
        <w:jc w:val="center"/>
        <w:rPr>
          <w:sz w:val="20"/>
          <w:szCs w:val="20"/>
        </w:rPr>
      </w:pPr>
      <w:proofErr w:type="gramStart"/>
      <w:r w:rsidRPr="002A44CE">
        <w:rPr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2A44CE" w:rsidRPr="002A44CE" w:rsidRDefault="002A44CE" w:rsidP="002A44CE">
      <w:pPr>
        <w:jc w:val="both"/>
        <w:rPr>
          <w:sz w:val="2"/>
          <w:szCs w:val="2"/>
        </w:rPr>
      </w:pPr>
      <w:r w:rsidRPr="002A44CE">
        <w:rPr>
          <w:b/>
          <w:bCs/>
        </w:rPr>
        <w:t>о планируемом сносе объекта капитального строительства</w:t>
      </w:r>
      <w:r w:rsidRPr="002A44CE"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2A44CE" w:rsidRPr="002A44CE" w:rsidTr="002A44CE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2A44CE" w:rsidRPr="002A44CE" w:rsidRDefault="002A44CE" w:rsidP="002A44CE">
            <w:r w:rsidRPr="002A44CE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pPr>
              <w:jc w:val="right"/>
            </w:pPr>
            <w:r w:rsidRPr="002A44CE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r w:rsidRPr="002A44CE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pPr>
              <w:jc w:val="right"/>
            </w:pPr>
            <w:r w:rsidRPr="002A44C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4CE" w:rsidRPr="002A44CE" w:rsidRDefault="002A44CE" w:rsidP="002A44C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4CE" w:rsidRPr="002A44CE" w:rsidRDefault="002A44CE" w:rsidP="002A44CE">
            <w:pPr>
              <w:ind w:left="57"/>
            </w:pPr>
            <w:proofErr w:type="gramStart"/>
            <w:r w:rsidRPr="002A44CE">
              <w:t>г</w:t>
            </w:r>
            <w:proofErr w:type="gramEnd"/>
            <w:r w:rsidRPr="002A44CE">
              <w:t>.</w:t>
            </w:r>
          </w:p>
        </w:tc>
      </w:tr>
    </w:tbl>
    <w:p w:rsidR="002A44CE" w:rsidRPr="002A44CE" w:rsidRDefault="002A44CE" w:rsidP="002A44CE">
      <w:pPr>
        <w:spacing w:after="240"/>
        <w:ind w:left="323" w:right="6691"/>
        <w:jc w:val="center"/>
        <w:rPr>
          <w:sz w:val="20"/>
          <w:szCs w:val="20"/>
        </w:rPr>
      </w:pPr>
      <w:r w:rsidRPr="002A44CE">
        <w:rPr>
          <w:sz w:val="20"/>
          <w:szCs w:val="20"/>
        </w:rPr>
        <w:t>(дата направления)</w:t>
      </w:r>
    </w:p>
    <w:p w:rsidR="002A44CE" w:rsidRPr="002A44CE" w:rsidRDefault="002A44CE" w:rsidP="002A44CE">
      <w:r w:rsidRPr="002A44CE">
        <w:t xml:space="preserve">Почтовый адрес и (или) адрес электронной почты для связи:  </w:t>
      </w:r>
    </w:p>
    <w:p w:rsidR="002A44CE" w:rsidRPr="002A44CE" w:rsidRDefault="002A44CE" w:rsidP="002A44CE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2A44CE" w:rsidRPr="002A44CE" w:rsidRDefault="002A44CE" w:rsidP="002A44CE"/>
    <w:p w:rsidR="002A44CE" w:rsidRPr="002A44CE" w:rsidRDefault="002A44CE" w:rsidP="002A44C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2A44CE" w:rsidRPr="002A44CE" w:rsidRDefault="002A44CE" w:rsidP="002A44CE">
      <w:r w:rsidRPr="002A44CE">
        <w:t xml:space="preserve">Настоящим уведомлением я  </w:t>
      </w:r>
    </w:p>
    <w:p w:rsidR="002A44CE" w:rsidRPr="002A44CE" w:rsidRDefault="002A44CE" w:rsidP="002A44CE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2A44CE" w:rsidRPr="002A44CE" w:rsidRDefault="002A44CE" w:rsidP="002A44CE"/>
    <w:p w:rsidR="002A44CE" w:rsidRPr="002A44CE" w:rsidRDefault="002A44CE" w:rsidP="002A44CE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A44CE">
        <w:rPr>
          <w:sz w:val="20"/>
          <w:szCs w:val="20"/>
        </w:rPr>
        <w:t>(фамилия, имя, отчество (при наличии)</w:t>
      </w:r>
      <w:proofErr w:type="gramEnd"/>
    </w:p>
    <w:p w:rsidR="002A44CE" w:rsidRPr="002A44CE" w:rsidRDefault="002A44CE" w:rsidP="002A44CE">
      <w:pPr>
        <w:spacing w:after="240"/>
        <w:jc w:val="both"/>
      </w:pPr>
      <w:r w:rsidRPr="002A44CE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2A44CE" w:rsidRPr="002A44CE" w:rsidTr="002A44CE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227" w:type="dxa"/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227" w:type="dxa"/>
            <w:vAlign w:val="bottom"/>
          </w:tcPr>
          <w:p w:rsidR="002A44CE" w:rsidRPr="002A44CE" w:rsidRDefault="002A44CE" w:rsidP="002A44C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A44CE" w:rsidRPr="002A44CE" w:rsidRDefault="002A44CE" w:rsidP="002A44CE">
            <w:pPr>
              <w:jc w:val="center"/>
            </w:pPr>
          </w:p>
        </w:tc>
      </w:tr>
      <w:tr w:rsidR="002A44CE" w:rsidRPr="002A44CE" w:rsidTr="002A44CE">
        <w:tc>
          <w:tcPr>
            <w:tcW w:w="4082" w:type="dxa"/>
            <w:tcBorders>
              <w:top w:val="single" w:sz="4" w:space="0" w:color="auto"/>
            </w:tcBorders>
          </w:tcPr>
          <w:p w:rsidR="002A44CE" w:rsidRPr="002A44CE" w:rsidRDefault="002A44CE" w:rsidP="002A44CE">
            <w:pPr>
              <w:jc w:val="center"/>
              <w:rPr>
                <w:sz w:val="20"/>
                <w:szCs w:val="20"/>
              </w:rPr>
            </w:pPr>
            <w:r w:rsidRPr="002A44CE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A44CE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2A44CE" w:rsidRPr="002A44CE" w:rsidRDefault="002A44CE" w:rsidP="002A4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A44CE" w:rsidRPr="002A44CE" w:rsidRDefault="002A44CE" w:rsidP="002A44CE">
            <w:pPr>
              <w:jc w:val="center"/>
              <w:rPr>
                <w:sz w:val="20"/>
                <w:szCs w:val="20"/>
              </w:rPr>
            </w:pPr>
            <w:r w:rsidRPr="002A44CE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2A44CE" w:rsidRPr="002A44CE" w:rsidRDefault="002A44CE" w:rsidP="002A4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44CE" w:rsidRPr="002A44CE" w:rsidRDefault="002A44CE" w:rsidP="002A44CE">
            <w:pPr>
              <w:jc w:val="center"/>
              <w:rPr>
                <w:sz w:val="20"/>
                <w:szCs w:val="20"/>
              </w:rPr>
            </w:pPr>
            <w:r w:rsidRPr="002A44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A44CE" w:rsidRPr="002A44CE" w:rsidRDefault="002A44CE" w:rsidP="002A44CE">
      <w:pPr>
        <w:spacing w:before="360"/>
        <w:ind w:right="7505"/>
        <w:jc w:val="center"/>
        <w:rPr>
          <w:sz w:val="20"/>
          <w:szCs w:val="20"/>
        </w:rPr>
      </w:pPr>
      <w:r w:rsidRPr="002A44CE">
        <w:rPr>
          <w:sz w:val="20"/>
          <w:szCs w:val="20"/>
        </w:rPr>
        <w:t>М.П.</w:t>
      </w:r>
    </w:p>
    <w:p w:rsidR="002A44CE" w:rsidRPr="002A44CE" w:rsidRDefault="002A44CE" w:rsidP="002A44CE">
      <w:pPr>
        <w:ind w:right="7505"/>
        <w:jc w:val="center"/>
        <w:rPr>
          <w:sz w:val="20"/>
          <w:szCs w:val="20"/>
        </w:rPr>
      </w:pPr>
      <w:r w:rsidRPr="002A44CE">
        <w:rPr>
          <w:sz w:val="20"/>
          <w:szCs w:val="20"/>
        </w:rPr>
        <w:t>(при наличии)</w:t>
      </w:r>
    </w:p>
    <w:p w:rsidR="002A44CE" w:rsidRPr="002A44CE" w:rsidRDefault="002A44CE" w:rsidP="002A44CE"/>
    <w:p w:rsidR="002A44CE" w:rsidRDefault="002A44CE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sectPr w:rsidR="002A44CE" w:rsidSect="000A4012">
      <w:headerReference w:type="default" r:id="rId13"/>
      <w:headerReference w:type="first" r:id="rId14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64" w:rsidRDefault="00E93864">
      <w:r>
        <w:separator/>
      </w:r>
    </w:p>
  </w:endnote>
  <w:endnote w:type="continuationSeparator" w:id="0">
    <w:p w:rsidR="00E93864" w:rsidRDefault="00E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64" w:rsidRDefault="00E93864">
      <w:r>
        <w:separator/>
      </w:r>
    </w:p>
  </w:footnote>
  <w:footnote w:type="continuationSeparator" w:id="0">
    <w:p w:rsidR="00E93864" w:rsidRDefault="00E9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645828"/>
      <w:docPartObj>
        <w:docPartGallery w:val="Page Numbers (Top of Page)"/>
        <w:docPartUnique/>
      </w:docPartObj>
    </w:sdtPr>
    <w:sdtEndPr/>
    <w:sdtContent>
      <w:p w:rsidR="00510697" w:rsidRDefault="005106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2E" w:rsidRPr="009F722E">
          <w:rPr>
            <w:noProof/>
            <w:lang w:val="ru-RU"/>
          </w:rPr>
          <w:t>3</w:t>
        </w:r>
        <w:r>
          <w:fldChar w:fldCharType="end"/>
        </w:r>
      </w:p>
    </w:sdtContent>
  </w:sdt>
  <w:p w:rsidR="00510697" w:rsidRDefault="005106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97" w:rsidRDefault="00510697">
    <w:pPr>
      <w:pStyle w:val="a6"/>
      <w:jc w:val="center"/>
    </w:pPr>
  </w:p>
  <w:p w:rsidR="00510697" w:rsidRDefault="005106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3"/>
  </w:num>
  <w:num w:numId="10">
    <w:abstractNumId w:val="34"/>
  </w:num>
  <w:num w:numId="11">
    <w:abstractNumId w:val="30"/>
  </w:num>
  <w:num w:numId="12">
    <w:abstractNumId w:val="10"/>
  </w:num>
  <w:num w:numId="13">
    <w:abstractNumId w:val="38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1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9"/>
  </w:num>
  <w:num w:numId="37">
    <w:abstractNumId w:val="39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2A0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BE0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4012"/>
    <w:rsid w:val="000A5696"/>
    <w:rsid w:val="000A598D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69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3418"/>
    <w:rsid w:val="001C3469"/>
    <w:rsid w:val="001C3A26"/>
    <w:rsid w:val="001C4476"/>
    <w:rsid w:val="001C46D8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44CE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3BE2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5A5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4445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5F1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5A7"/>
    <w:rsid w:val="00510697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5D37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4E61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0925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0A4A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576F9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92A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56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27D3B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6E4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31B6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042"/>
    <w:rsid w:val="008D0AD4"/>
    <w:rsid w:val="008D0AEF"/>
    <w:rsid w:val="008D1426"/>
    <w:rsid w:val="008D34E5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8F8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BE"/>
    <w:rsid w:val="009C40F4"/>
    <w:rsid w:val="009C414F"/>
    <w:rsid w:val="009C4CB1"/>
    <w:rsid w:val="009C70E4"/>
    <w:rsid w:val="009C7427"/>
    <w:rsid w:val="009C74AE"/>
    <w:rsid w:val="009D01CC"/>
    <w:rsid w:val="009D10DD"/>
    <w:rsid w:val="009D1B7B"/>
    <w:rsid w:val="009D1C12"/>
    <w:rsid w:val="009D271B"/>
    <w:rsid w:val="009D2752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9F722E"/>
    <w:rsid w:val="00A000A8"/>
    <w:rsid w:val="00A0035A"/>
    <w:rsid w:val="00A00E32"/>
    <w:rsid w:val="00A00F41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5C7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A4"/>
    <w:rsid w:val="00B0473C"/>
    <w:rsid w:val="00B05869"/>
    <w:rsid w:val="00B10582"/>
    <w:rsid w:val="00B1116F"/>
    <w:rsid w:val="00B1121C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95D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61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47C16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DB2"/>
    <w:rsid w:val="00C55E5B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A1C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C19"/>
    <w:rsid w:val="00D3248E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47CA8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1FE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3864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247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FEB2-F5DF-4136-A07E-0BB018B4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39</Pages>
  <Words>10587</Words>
  <Characters>60350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70796</CharactersWithSpaces>
  <SharedDoc>false</SharedDoc>
  <HLinks>
    <vt:vector size="30" baseType="variant"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ASP-11</cp:lastModifiedBy>
  <cp:revision>22</cp:revision>
  <cp:lastPrinted>2022-05-04T08:50:00Z</cp:lastPrinted>
  <dcterms:created xsi:type="dcterms:W3CDTF">2022-02-01T07:20:00Z</dcterms:created>
  <dcterms:modified xsi:type="dcterms:W3CDTF">2022-05-04T08:50:00Z</dcterms:modified>
</cp:coreProperties>
</file>